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ED" w:rsidRDefault="004439ED" w:rsidP="002A149F">
      <w:pPr>
        <w:spacing w:after="0" w:line="240" w:lineRule="auto"/>
      </w:pPr>
    </w:p>
    <w:p w:rsidR="00735652" w:rsidRDefault="00735652" w:rsidP="004439ED">
      <w:pPr>
        <w:spacing w:after="0" w:line="240" w:lineRule="auto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4D74DAE4" wp14:editId="16FE4BA6">
            <wp:extent cx="1015377" cy="880741"/>
            <wp:effectExtent l="0" t="0" r="0" b="0"/>
            <wp:docPr id="1" name="Picture 1" descr="Description: Description: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Description: 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67" cy="897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652" w:rsidRPr="00735652" w:rsidRDefault="00735652" w:rsidP="004439ED">
      <w:pPr>
        <w:spacing w:after="0" w:line="240" w:lineRule="auto"/>
        <w:jc w:val="center"/>
        <w:rPr>
          <w:sz w:val="28"/>
          <w:szCs w:val="28"/>
        </w:rPr>
      </w:pPr>
    </w:p>
    <w:p w:rsidR="004439ED" w:rsidRPr="00735652" w:rsidRDefault="004439ED" w:rsidP="004439ED">
      <w:pPr>
        <w:spacing w:after="0" w:line="240" w:lineRule="auto"/>
        <w:jc w:val="center"/>
        <w:rPr>
          <w:b/>
          <w:sz w:val="44"/>
          <w:szCs w:val="44"/>
        </w:rPr>
      </w:pPr>
      <w:r w:rsidRPr="00735652">
        <w:rPr>
          <w:b/>
          <w:sz w:val="44"/>
          <w:szCs w:val="44"/>
        </w:rPr>
        <w:t>Budget Development Calendar</w:t>
      </w:r>
    </w:p>
    <w:p w:rsidR="004439ED" w:rsidRPr="00735652" w:rsidRDefault="00327912" w:rsidP="00735652">
      <w:pPr>
        <w:spacing w:after="0" w:line="240" w:lineRule="auto"/>
        <w:jc w:val="center"/>
        <w:rPr>
          <w:b/>
          <w:sz w:val="44"/>
          <w:szCs w:val="44"/>
        </w:rPr>
      </w:pPr>
      <w:r w:rsidRPr="00735652">
        <w:rPr>
          <w:b/>
          <w:sz w:val="44"/>
          <w:szCs w:val="44"/>
        </w:rPr>
        <w:t>FY20</w:t>
      </w:r>
      <w:r w:rsidR="00DF6314">
        <w:rPr>
          <w:b/>
          <w:sz w:val="44"/>
          <w:szCs w:val="44"/>
        </w:rPr>
        <w:t>17-2018</w:t>
      </w:r>
    </w:p>
    <w:p w:rsidR="00735652" w:rsidRPr="00735652" w:rsidRDefault="00735652" w:rsidP="00735652">
      <w:pPr>
        <w:spacing w:after="0" w:line="240" w:lineRule="auto"/>
      </w:pPr>
      <w:r w:rsidRPr="00735652">
        <w:rPr>
          <w:sz w:val="44"/>
          <w:szCs w:val="44"/>
        </w:rPr>
        <w:t xml:space="preserve"> </w:t>
      </w:r>
    </w:p>
    <w:p w:rsidR="004439ED" w:rsidRDefault="004439ED" w:rsidP="004439ED">
      <w:pPr>
        <w:spacing w:after="0" w:line="240" w:lineRule="auto"/>
      </w:pPr>
    </w:p>
    <w:p w:rsidR="006E6609" w:rsidRDefault="00DF6314" w:rsidP="006E6609">
      <w:pPr>
        <w:spacing w:after="0" w:line="240" w:lineRule="auto"/>
      </w:pPr>
      <w:r>
        <w:t>January 10</w:t>
      </w:r>
      <w:r w:rsidR="00EA3374">
        <w:t>, 201</w:t>
      </w:r>
      <w:r>
        <w:t>7</w:t>
      </w:r>
      <w:r w:rsidR="0024306D">
        <w:tab/>
        <w:t>Governor released FY201</w:t>
      </w:r>
      <w:r>
        <w:t>7-18</w:t>
      </w:r>
      <w:r w:rsidR="006E6609">
        <w:t xml:space="preserve"> Budget Proposal</w:t>
      </w:r>
    </w:p>
    <w:p w:rsidR="006E6609" w:rsidRDefault="006E6609" w:rsidP="006E6609">
      <w:pPr>
        <w:spacing w:after="0" w:line="240" w:lineRule="auto"/>
      </w:pPr>
      <w:r>
        <w:tab/>
      </w:r>
    </w:p>
    <w:p w:rsidR="00750FAD" w:rsidRDefault="00EA3374" w:rsidP="006E6609">
      <w:pPr>
        <w:spacing w:line="240" w:lineRule="auto"/>
      </w:pPr>
      <w:r>
        <w:t>January 2</w:t>
      </w:r>
      <w:r w:rsidR="00DF6314">
        <w:t>0</w:t>
      </w:r>
      <w:r>
        <w:t>, 201</w:t>
      </w:r>
      <w:r w:rsidR="00DF6314">
        <w:t>7</w:t>
      </w:r>
      <w:r>
        <w:tab/>
      </w:r>
      <w:r w:rsidR="00F233DC">
        <w:t>Final submission of Area Plans</w:t>
      </w:r>
      <w:r w:rsidR="00F233DC">
        <w:tab/>
      </w:r>
    </w:p>
    <w:p w:rsidR="00750FAD" w:rsidRDefault="00F74C7F">
      <w:r>
        <w:t xml:space="preserve">February </w:t>
      </w:r>
      <w:r w:rsidR="00DF6314">
        <w:t>7</w:t>
      </w:r>
      <w:r w:rsidR="00EA3374" w:rsidRPr="00C34584">
        <w:t>, 201</w:t>
      </w:r>
      <w:r w:rsidR="00DF6314">
        <w:t>7</w:t>
      </w:r>
      <w:r w:rsidR="006E6609">
        <w:tab/>
        <w:t>President’s Cabinet reviews r</w:t>
      </w:r>
      <w:r w:rsidR="00446AAE">
        <w:t xml:space="preserve">esource </w:t>
      </w:r>
      <w:r w:rsidR="006E6609">
        <w:t>allocation r</w:t>
      </w:r>
      <w:r w:rsidR="00446AAE">
        <w:t>equests</w:t>
      </w:r>
    </w:p>
    <w:p w:rsidR="00DF6314" w:rsidRDefault="00564193">
      <w:r>
        <w:t>February 16</w:t>
      </w:r>
      <w:r w:rsidR="000B6692">
        <w:t>-</w:t>
      </w:r>
      <w:r w:rsidR="00DF6314">
        <w:t>23 2017</w:t>
      </w:r>
      <w:r w:rsidR="00DF6314">
        <w:tab/>
        <w:t>Resource Allocation Committee</w:t>
      </w:r>
      <w:r>
        <w:t>s</w:t>
      </w:r>
      <w:r w:rsidR="00DF6314">
        <w:t xml:space="preserve"> score/prioritize resource requests</w:t>
      </w:r>
    </w:p>
    <w:p w:rsidR="00750FAD" w:rsidRDefault="00F233DC" w:rsidP="00446AAE">
      <w:pPr>
        <w:ind w:left="2160" w:hanging="2160"/>
      </w:pPr>
      <w:r w:rsidRPr="00C34584">
        <w:t>February</w:t>
      </w:r>
      <w:r w:rsidR="00C34584" w:rsidRPr="00C34584">
        <w:t xml:space="preserve"> 2</w:t>
      </w:r>
      <w:r w:rsidR="00DF6314">
        <w:t>4</w:t>
      </w:r>
      <w:r w:rsidR="00EA3374" w:rsidRPr="00C34584">
        <w:t>, 201</w:t>
      </w:r>
      <w:r w:rsidR="00DF6314">
        <w:t>7</w:t>
      </w:r>
      <w:r>
        <w:tab/>
      </w:r>
      <w:r w:rsidR="00DF6314">
        <w:t>President and VP Finance &amp; Business reviews prioritized resources requests</w:t>
      </w:r>
    </w:p>
    <w:p w:rsidR="00DF6314" w:rsidRDefault="00DF6314" w:rsidP="00446AAE">
      <w:pPr>
        <w:ind w:left="2160" w:hanging="2160"/>
      </w:pPr>
      <w:r>
        <w:t>March17, 201</w:t>
      </w:r>
      <w:r w:rsidR="00564193">
        <w:t>7</w:t>
      </w:r>
      <w:r w:rsidR="00564193">
        <w:tab/>
        <w:t>Institutional Planning Retreat – Participant Receive Resource Allocation Requests</w:t>
      </w:r>
    </w:p>
    <w:p w:rsidR="00F74C7F" w:rsidRDefault="00F74C7F" w:rsidP="00F74C7F">
      <w:pPr>
        <w:ind w:left="2160" w:hanging="2160"/>
      </w:pPr>
      <w:r>
        <w:t xml:space="preserve">March </w:t>
      </w:r>
      <w:r w:rsidR="00DF6314">
        <w:t>28,</w:t>
      </w:r>
      <w:r>
        <w:t xml:space="preserve"> 201</w:t>
      </w:r>
      <w:r w:rsidR="00DF6314">
        <w:t>7</w:t>
      </w:r>
      <w:r>
        <w:tab/>
        <w:t xml:space="preserve">Budget Development Calendar presented as information item to </w:t>
      </w:r>
      <w:r w:rsidR="00DF6314">
        <w:t>PFC</w:t>
      </w:r>
    </w:p>
    <w:p w:rsidR="006E6609" w:rsidRDefault="00DF6314" w:rsidP="00DF6314">
      <w:pPr>
        <w:ind w:left="2160" w:hanging="2160"/>
      </w:pPr>
      <w:r>
        <w:t>April 12, 2017</w:t>
      </w:r>
      <w:r>
        <w:tab/>
        <w:t>Budget Development Calendar presented as information item to Board of Trustees</w:t>
      </w:r>
    </w:p>
    <w:p w:rsidR="00750FAD" w:rsidRDefault="00735652">
      <w:r w:rsidRPr="00A93036">
        <w:t>May 15</w:t>
      </w:r>
      <w:r w:rsidR="001506BC" w:rsidRPr="00A93036">
        <w:t>, 201</w:t>
      </w:r>
      <w:r w:rsidR="00DF6314">
        <w:t>7</w:t>
      </w:r>
      <w:r w:rsidR="00446AAE" w:rsidRPr="00327912">
        <w:tab/>
      </w:r>
      <w:r w:rsidR="00446AAE" w:rsidRPr="00327912">
        <w:tab/>
      </w:r>
      <w:r w:rsidR="00327912">
        <w:t>Governor’</w:t>
      </w:r>
      <w:r>
        <w:t>s May R</w:t>
      </w:r>
      <w:r w:rsidR="00327912">
        <w:t xml:space="preserve">evise </w:t>
      </w:r>
      <w:r>
        <w:t>State B</w:t>
      </w:r>
      <w:r w:rsidR="00327912">
        <w:t>udget update to Board of Trustees</w:t>
      </w:r>
    </w:p>
    <w:p w:rsidR="00A239B7" w:rsidRDefault="00A93036">
      <w:r w:rsidRPr="00A93036">
        <w:t>June 8</w:t>
      </w:r>
      <w:r w:rsidR="001506BC" w:rsidRPr="00A93036">
        <w:t>, 201</w:t>
      </w:r>
      <w:r w:rsidR="00DF6314">
        <w:t>7</w:t>
      </w:r>
      <w:r w:rsidR="00A239B7">
        <w:tab/>
      </w:r>
      <w:r w:rsidR="00A239B7">
        <w:tab/>
        <w:t>Tentative Budget FY</w:t>
      </w:r>
      <w:r w:rsidR="001506BC">
        <w:t>201</w:t>
      </w:r>
      <w:r w:rsidR="00DF6314">
        <w:t>7</w:t>
      </w:r>
      <w:r w:rsidR="001506BC">
        <w:t>-1</w:t>
      </w:r>
      <w:r w:rsidR="00DF6314">
        <w:t>8</w:t>
      </w:r>
      <w:r w:rsidR="00327912">
        <w:t xml:space="preserve"> a</w:t>
      </w:r>
      <w:r w:rsidR="00A239B7">
        <w:t>pproved by Board of Trustees</w:t>
      </w:r>
    </w:p>
    <w:p w:rsidR="00A239B7" w:rsidRDefault="00EA3374">
      <w:r w:rsidRPr="00A93036">
        <w:t>July 1, 201</w:t>
      </w:r>
      <w:r w:rsidR="00DF6314">
        <w:t>7</w:t>
      </w:r>
      <w:r w:rsidR="00A239B7">
        <w:tab/>
      </w:r>
      <w:r w:rsidR="00A239B7">
        <w:tab/>
        <w:t>State of California budget enacted</w:t>
      </w:r>
    </w:p>
    <w:p w:rsidR="00446AAE" w:rsidRDefault="00DF6314" w:rsidP="00327912">
      <w:pPr>
        <w:spacing w:after="0" w:line="240" w:lineRule="auto"/>
      </w:pPr>
      <w:r>
        <w:t>July 1-</w:t>
      </w:r>
      <w:r w:rsidR="00446AAE" w:rsidRPr="00A93036">
        <w:t>August 31</w:t>
      </w:r>
      <w:r>
        <w:t>, 2017</w:t>
      </w:r>
      <w:r w:rsidR="006759D6">
        <w:tab/>
        <w:t>Finalize closing of FY</w:t>
      </w:r>
      <w:r w:rsidR="00327912">
        <w:t>20</w:t>
      </w:r>
      <w:r w:rsidR="00D125DD">
        <w:t>1</w:t>
      </w:r>
      <w:r>
        <w:t>6</w:t>
      </w:r>
      <w:r w:rsidR="00D125DD">
        <w:t>-1</w:t>
      </w:r>
      <w:r>
        <w:t>7</w:t>
      </w:r>
      <w:r w:rsidR="00446AAE">
        <w:tab/>
      </w:r>
    </w:p>
    <w:p w:rsidR="006759D6" w:rsidRDefault="006759D6" w:rsidP="00446AAE">
      <w:pPr>
        <w:spacing w:after="0" w:line="240" w:lineRule="auto"/>
      </w:pPr>
    </w:p>
    <w:p w:rsidR="006759D6" w:rsidRDefault="006759D6" w:rsidP="00446AAE">
      <w:pPr>
        <w:spacing w:after="0" w:line="240" w:lineRule="auto"/>
      </w:pPr>
      <w:r w:rsidRPr="00C34584">
        <w:t xml:space="preserve">September </w:t>
      </w:r>
      <w:r w:rsidR="00C34584" w:rsidRPr="00C34584">
        <w:t>1</w:t>
      </w:r>
      <w:r w:rsidR="00DF6314">
        <w:t>3</w:t>
      </w:r>
      <w:r w:rsidR="00A93036" w:rsidRPr="00C34584">
        <w:t>, 201</w:t>
      </w:r>
      <w:r w:rsidR="00DF6314">
        <w:t>7</w:t>
      </w:r>
      <w:r w:rsidR="00327912">
        <w:tab/>
        <w:t>Adopted</w:t>
      </w:r>
      <w:r>
        <w:t xml:space="preserve"> Budget FY</w:t>
      </w:r>
      <w:r w:rsidR="001506BC">
        <w:t>201</w:t>
      </w:r>
      <w:r w:rsidR="00DF6314">
        <w:t>7-18</w:t>
      </w:r>
      <w:r w:rsidR="00327912">
        <w:t xml:space="preserve"> for approval by Board of Trustees</w:t>
      </w:r>
    </w:p>
    <w:p w:rsidR="00A239B7" w:rsidRDefault="00A239B7"/>
    <w:sectPr w:rsidR="00A23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B7"/>
    <w:rsid w:val="000B6692"/>
    <w:rsid w:val="00121919"/>
    <w:rsid w:val="001506BC"/>
    <w:rsid w:val="0024306D"/>
    <w:rsid w:val="002531A3"/>
    <w:rsid w:val="002A149F"/>
    <w:rsid w:val="00327912"/>
    <w:rsid w:val="00363899"/>
    <w:rsid w:val="004439ED"/>
    <w:rsid w:val="00446AAE"/>
    <w:rsid w:val="004D3B7D"/>
    <w:rsid w:val="00563554"/>
    <w:rsid w:val="00564193"/>
    <w:rsid w:val="006759D6"/>
    <w:rsid w:val="006E6609"/>
    <w:rsid w:val="00735652"/>
    <w:rsid w:val="00750FAD"/>
    <w:rsid w:val="00A239B7"/>
    <w:rsid w:val="00A93036"/>
    <w:rsid w:val="00BE1752"/>
    <w:rsid w:val="00C34584"/>
    <w:rsid w:val="00D03908"/>
    <w:rsid w:val="00D125DD"/>
    <w:rsid w:val="00D350FB"/>
    <w:rsid w:val="00DF6314"/>
    <w:rsid w:val="00E65020"/>
    <w:rsid w:val="00EA3374"/>
    <w:rsid w:val="00EE4A5D"/>
    <w:rsid w:val="00F233DC"/>
    <w:rsid w:val="00F74C7F"/>
    <w:rsid w:val="00F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B18B"/>
  <w15:docId w15:val="{CE89D2CA-A8F7-4F60-87BC-8B4D2A63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9DC5-7814-4091-B6F5-AF6F20F0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Myeshia Armstrong</dc:creator>
  <cp:lastModifiedBy>Teresa Buell</cp:lastModifiedBy>
  <cp:revision>3</cp:revision>
  <cp:lastPrinted>2017-03-21T17:29:00Z</cp:lastPrinted>
  <dcterms:created xsi:type="dcterms:W3CDTF">2017-03-14T22:23:00Z</dcterms:created>
  <dcterms:modified xsi:type="dcterms:W3CDTF">2017-03-21T17:29:00Z</dcterms:modified>
</cp:coreProperties>
</file>