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2422"/>
        <w:gridCol w:w="845"/>
      </w:tblGrid>
      <w:tr w:rsidR="00780983" w:rsidRPr="00780983" w:rsidTr="00780983">
        <w:trPr>
          <w:trHeight w:val="375"/>
        </w:trPr>
        <w:tc>
          <w:tcPr>
            <w:tcW w:w="8340" w:type="dxa"/>
            <w:gridSpan w:val="3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bookmarkStart w:id="0" w:name="_GoBack"/>
            <w:bookmarkEnd w:id="0"/>
            <w:r w:rsidRPr="00780983">
              <w:rPr>
                <w:b/>
                <w:bCs/>
              </w:rPr>
              <w:t>Morning Division Meetings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Divisions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Time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Room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Arts &amp; Cultural Programs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LR230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Behavioral &amp; Social Science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A208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Business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B118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Career Technical Education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B118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Communications &amp; Languages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LR128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Health Science &amp; Nursing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S210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Kinesiology, Dance, &amp; Athletics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PE105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Library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LR230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Math &amp; Science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S236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Public Safety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10:30am-12:00pm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S210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 w:rsidP="00780983"/>
        </w:tc>
        <w:tc>
          <w:tcPr>
            <w:tcW w:w="2422" w:type="dxa"/>
            <w:noWrap/>
            <w:hideMark/>
          </w:tcPr>
          <w:p w:rsidR="00780983" w:rsidRPr="00780983" w:rsidRDefault="00780983"/>
        </w:tc>
        <w:tc>
          <w:tcPr>
            <w:tcW w:w="845" w:type="dxa"/>
            <w:noWrap/>
            <w:hideMark/>
          </w:tcPr>
          <w:p w:rsidR="00780983" w:rsidRPr="00780983" w:rsidRDefault="00780983" w:rsidP="00780983"/>
        </w:tc>
      </w:tr>
      <w:tr w:rsidR="00780983" w:rsidRPr="00780983" w:rsidTr="00780983">
        <w:trPr>
          <w:trHeight w:val="375"/>
        </w:trPr>
        <w:tc>
          <w:tcPr>
            <w:tcW w:w="8340" w:type="dxa"/>
            <w:gridSpan w:val="3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Afternoon Division Meetings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Divisions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Time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pPr>
              <w:rPr>
                <w:b/>
                <w:bCs/>
              </w:rPr>
            </w:pPr>
            <w:r w:rsidRPr="00780983">
              <w:rPr>
                <w:b/>
                <w:bCs/>
              </w:rPr>
              <w:t>Room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Arts &amp; Cultural Programs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M104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Behavioral &amp; Social Science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A208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Business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B119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Career Technical Education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T143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Communications &amp; Languages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LR128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Counseling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SS305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Disabled Students Programs &amp; Services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SS343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Health Science &amp; Nursing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S210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Kinesiology, Dance, &amp; Athletics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PE105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Library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LR230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Math &amp; Science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S236</w:t>
            </w:r>
          </w:p>
        </w:tc>
      </w:tr>
      <w:tr w:rsidR="00780983" w:rsidRPr="00780983" w:rsidTr="00780983">
        <w:trPr>
          <w:trHeight w:val="300"/>
        </w:trPr>
        <w:tc>
          <w:tcPr>
            <w:tcW w:w="5073" w:type="dxa"/>
            <w:noWrap/>
            <w:hideMark/>
          </w:tcPr>
          <w:p w:rsidR="00780983" w:rsidRPr="00780983" w:rsidRDefault="00780983">
            <w:r w:rsidRPr="00780983">
              <w:t>Public Safety</w:t>
            </w:r>
          </w:p>
        </w:tc>
        <w:tc>
          <w:tcPr>
            <w:tcW w:w="2422" w:type="dxa"/>
            <w:noWrap/>
            <w:hideMark/>
          </w:tcPr>
          <w:p w:rsidR="00780983" w:rsidRPr="00780983" w:rsidRDefault="00780983" w:rsidP="00780983">
            <w:r w:rsidRPr="00780983">
              <w:t>1:00pm-3:00pm</w:t>
            </w:r>
          </w:p>
        </w:tc>
        <w:tc>
          <w:tcPr>
            <w:tcW w:w="845" w:type="dxa"/>
            <w:noWrap/>
            <w:hideMark/>
          </w:tcPr>
          <w:p w:rsidR="00780983" w:rsidRPr="00780983" w:rsidRDefault="00780983" w:rsidP="00780983">
            <w:r w:rsidRPr="00780983">
              <w:t>AJ320</w:t>
            </w:r>
          </w:p>
        </w:tc>
      </w:tr>
    </w:tbl>
    <w:p w:rsidR="00742A3E" w:rsidRDefault="00FA12D6"/>
    <w:sectPr w:rsidR="00742A3E" w:rsidSect="00780983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B" w:rsidRDefault="007755AB" w:rsidP="00780983">
      <w:pPr>
        <w:spacing w:after="0" w:line="240" w:lineRule="auto"/>
      </w:pPr>
      <w:r>
        <w:separator/>
      </w:r>
    </w:p>
  </w:endnote>
  <w:endnote w:type="continuationSeparator" w:id="0">
    <w:p w:rsidR="007755AB" w:rsidRDefault="007755AB" w:rsidP="0078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B" w:rsidRDefault="007755AB" w:rsidP="00780983">
      <w:pPr>
        <w:spacing w:after="0" w:line="240" w:lineRule="auto"/>
      </w:pPr>
      <w:r>
        <w:separator/>
      </w:r>
    </w:p>
  </w:footnote>
  <w:footnote w:type="continuationSeparator" w:id="0">
    <w:p w:rsidR="007755AB" w:rsidRDefault="007755AB" w:rsidP="0078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Pr="00422F2C" w:rsidRDefault="00780983" w:rsidP="00780983">
    <w:pPr>
      <w:spacing w:after="60"/>
      <w:jc w:val="center"/>
      <w:rPr>
        <w:rFonts w:ascii="Verdana" w:hAnsi="Verdana" w:cs="Arial"/>
        <w:b/>
        <w:sz w:val="32"/>
        <w:szCs w:val="32"/>
      </w:rPr>
    </w:pPr>
    <w:r w:rsidRPr="00422F2C"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AAE6AD" wp14:editId="2D605DFB">
          <wp:simplePos x="0" y="0"/>
          <wp:positionH relativeFrom="column">
            <wp:posOffset>-315319</wp:posOffset>
          </wp:positionH>
          <wp:positionV relativeFrom="paragraph">
            <wp:posOffset>-62230</wp:posOffset>
          </wp:positionV>
          <wp:extent cx="822960" cy="795020"/>
          <wp:effectExtent l="0" t="0" r="0" b="5080"/>
          <wp:wrapNone/>
          <wp:docPr id="2" name="Picture 2" descr="4x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x4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F2C"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0C39300" wp14:editId="09EB29EA">
          <wp:simplePos x="0" y="0"/>
          <wp:positionH relativeFrom="column">
            <wp:posOffset>4933950</wp:posOffset>
          </wp:positionH>
          <wp:positionV relativeFrom="paragraph">
            <wp:posOffset>-21976</wp:posOffset>
          </wp:positionV>
          <wp:extent cx="1533525" cy="752475"/>
          <wp:effectExtent l="0" t="0" r="9525" b="9525"/>
          <wp:wrapNone/>
          <wp:docPr id="3" name="Picture 3" descr="Pathway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way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918">
      <w:rPr>
        <w:rFonts w:ascii="Verdana" w:hAnsi="Verdana" w:cs="Arial"/>
        <w:b/>
        <w:sz w:val="32"/>
        <w:szCs w:val="32"/>
      </w:rPr>
      <w:t>Spring 2018 FLEX Day</w:t>
    </w:r>
  </w:p>
  <w:p w:rsidR="00780983" w:rsidRPr="00422F2C" w:rsidRDefault="00780983" w:rsidP="00780983">
    <w:pPr>
      <w:spacing w:after="60"/>
      <w:jc w:val="center"/>
      <w:rPr>
        <w:rFonts w:ascii="Verdana" w:hAnsi="Verdana" w:cs="Arial"/>
        <w:b/>
        <w:i/>
        <w:sz w:val="32"/>
        <w:szCs w:val="32"/>
      </w:rPr>
    </w:pPr>
    <w:r w:rsidRPr="00EE5918">
      <w:rPr>
        <w:rFonts w:ascii="Verdana" w:hAnsi="Verdana" w:cs="Arial"/>
        <w:b/>
        <w:i/>
        <w:sz w:val="32"/>
        <w:szCs w:val="32"/>
      </w:rPr>
      <w:t>A Guided Pathways Focus</w:t>
    </w:r>
  </w:p>
  <w:p w:rsidR="00780983" w:rsidRPr="00EE5918" w:rsidRDefault="00780983" w:rsidP="00780983">
    <w:pPr>
      <w:pBdr>
        <w:bottom w:val="single" w:sz="4" w:space="1" w:color="auto"/>
      </w:pBdr>
      <w:jc w:val="center"/>
      <w:rPr>
        <w:rFonts w:ascii="Verdana" w:hAnsi="Verdana"/>
      </w:rPr>
    </w:pPr>
    <w:r w:rsidRPr="00EE5918">
      <w:rPr>
        <w:rFonts w:ascii="Verdana" w:hAnsi="Verdana" w:cs="Arial"/>
        <w:b/>
        <w:sz w:val="32"/>
        <w:szCs w:val="32"/>
      </w:rPr>
      <w:t>January 26, 2018</w:t>
    </w:r>
  </w:p>
  <w:p w:rsidR="00780983" w:rsidRDefault="00780983">
    <w:pPr>
      <w:pStyle w:val="Header"/>
    </w:pPr>
  </w:p>
  <w:p w:rsidR="00780983" w:rsidRDefault="00780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3"/>
    <w:rsid w:val="00281F8F"/>
    <w:rsid w:val="007755AB"/>
    <w:rsid w:val="00780983"/>
    <w:rsid w:val="00E178A4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1585C-C740-4564-89D8-6D2A663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983"/>
  </w:style>
  <w:style w:type="paragraph" w:styleId="Footer">
    <w:name w:val="footer"/>
    <w:basedOn w:val="Normal"/>
    <w:link w:val="FooterChar"/>
    <w:uiPriority w:val="99"/>
    <w:unhideWhenUsed/>
    <w:rsid w:val="0078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cp:lastPrinted>2018-01-23T18:15:00Z</cp:lastPrinted>
  <dcterms:created xsi:type="dcterms:W3CDTF">2018-01-23T18:24:00Z</dcterms:created>
  <dcterms:modified xsi:type="dcterms:W3CDTF">2018-01-23T18:24:00Z</dcterms:modified>
</cp:coreProperties>
</file>