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DF" w:rsidRDefault="00DC62DC">
      <w:pPr>
        <w:pStyle w:val="Title"/>
        <w:rPr>
          <w:b/>
          <w:bCs/>
        </w:rPr>
      </w:pPr>
      <w:r>
        <w:rPr>
          <w:b/>
          <w:bCs/>
        </w:rPr>
        <w:t>Title V Faculty Deve</w:t>
      </w:r>
      <w:r w:rsidR="00F672C2">
        <w:rPr>
          <w:b/>
          <w:bCs/>
        </w:rPr>
        <w:t xml:space="preserve">lopment Stipend Application </w:t>
      </w:r>
      <w:r>
        <w:rPr>
          <w:b/>
          <w:bCs/>
        </w:rPr>
        <w:t xml:space="preserve"> </w:t>
      </w:r>
    </w:p>
    <w:p w:rsidR="003B6DDF" w:rsidRDefault="00F672C2">
      <w:pPr>
        <w:jc w:val="center"/>
        <w:rPr>
          <w:b/>
          <w:color w:val="FFFFFF"/>
        </w:rPr>
      </w:pPr>
      <w:r>
        <w:rPr>
          <w:b/>
          <w:highlight w:val="lightGray"/>
        </w:rPr>
        <w:t xml:space="preserve">Deliver </w:t>
      </w:r>
      <w:r w:rsidR="00DC62DC">
        <w:rPr>
          <w:b/>
          <w:highlight w:val="lightGray"/>
        </w:rPr>
        <w:t>to Staff Development in LR 126</w:t>
      </w:r>
      <w:r w:rsidR="009809FF">
        <w:rPr>
          <w:b/>
          <w:highlight w:val="lightGray"/>
        </w:rPr>
        <w:t xml:space="preserve">B for consideration by the </w:t>
      </w:r>
      <w:r w:rsidR="00DC62DC">
        <w:rPr>
          <w:b/>
          <w:highlight w:val="lightGray"/>
        </w:rPr>
        <w:t xml:space="preserve">Faculty </w:t>
      </w:r>
      <w:r w:rsidR="009809FF">
        <w:rPr>
          <w:b/>
          <w:highlight w:val="lightGray"/>
        </w:rPr>
        <w:t>Development Subcommittee</w:t>
      </w:r>
      <w:r w:rsidR="00DC62DC">
        <w:rPr>
          <w:b/>
          <w:highlight w:val="lightGray"/>
        </w:rPr>
        <w:t xml:space="preserve"> </w:t>
      </w:r>
    </w:p>
    <w:p w:rsidR="0018721B" w:rsidRDefault="0018721B">
      <w:pPr>
        <w:rPr>
          <w:sz w:val="22"/>
          <w:szCs w:val="22"/>
        </w:rPr>
      </w:pPr>
    </w:p>
    <w:p w:rsidR="003B6DDF" w:rsidRPr="005C20CA" w:rsidRDefault="00DC62DC">
      <w:pPr>
        <w:rPr>
          <w:sz w:val="22"/>
          <w:szCs w:val="22"/>
        </w:rPr>
      </w:pPr>
      <w:bookmarkStart w:id="0" w:name="_GoBack"/>
      <w:bookmarkEnd w:id="0"/>
      <w:r w:rsidRPr="005C20CA">
        <w:rPr>
          <w:sz w:val="22"/>
          <w:szCs w:val="22"/>
        </w:rPr>
        <w:t xml:space="preserve">Date:  </w:t>
      </w:r>
    </w:p>
    <w:p w:rsidR="003B6DDF" w:rsidRPr="005C20CA" w:rsidRDefault="009809FF">
      <w:pPr>
        <w:rPr>
          <w:sz w:val="22"/>
          <w:szCs w:val="22"/>
        </w:rPr>
      </w:pPr>
      <w:r>
        <w:rPr>
          <w:sz w:val="22"/>
          <w:szCs w:val="22"/>
        </w:rPr>
        <w:t>Name</w:t>
      </w:r>
      <w:r w:rsidR="00DC62DC" w:rsidRPr="005C20CA">
        <w:rPr>
          <w:sz w:val="22"/>
          <w:szCs w:val="22"/>
        </w:rPr>
        <w:t>:</w:t>
      </w:r>
    </w:p>
    <w:p w:rsidR="003B6DDF" w:rsidRPr="005C20CA" w:rsidRDefault="00DC62DC">
      <w:pPr>
        <w:rPr>
          <w:sz w:val="22"/>
          <w:szCs w:val="22"/>
        </w:rPr>
      </w:pPr>
      <w:r w:rsidRPr="005C20CA">
        <w:rPr>
          <w:sz w:val="22"/>
          <w:szCs w:val="22"/>
        </w:rPr>
        <w:t>Division/Department:</w:t>
      </w:r>
    </w:p>
    <w:p w:rsidR="003B6DDF" w:rsidRPr="005C20CA" w:rsidRDefault="00DC62DC">
      <w:pPr>
        <w:rPr>
          <w:sz w:val="22"/>
          <w:szCs w:val="22"/>
        </w:rPr>
      </w:pPr>
      <w:r w:rsidRPr="005C20CA">
        <w:rPr>
          <w:sz w:val="22"/>
          <w:szCs w:val="22"/>
        </w:rPr>
        <w:t>Signature of Supervisor:___________________________________________________</w:t>
      </w:r>
    </w:p>
    <w:p w:rsidR="003B6DDF" w:rsidRPr="005C20CA" w:rsidRDefault="00DC62DC">
      <w:pPr>
        <w:rPr>
          <w:sz w:val="22"/>
          <w:szCs w:val="22"/>
        </w:rPr>
      </w:pPr>
      <w:r w:rsidRPr="005C20CA">
        <w:rPr>
          <w:sz w:val="22"/>
          <w:szCs w:val="22"/>
        </w:rPr>
        <w:tab/>
      </w:r>
      <w:r w:rsidRPr="005C20CA">
        <w:rPr>
          <w:sz w:val="22"/>
          <w:szCs w:val="22"/>
        </w:rPr>
        <w:tab/>
      </w:r>
      <w:r w:rsidRPr="005C20CA">
        <w:rPr>
          <w:sz w:val="22"/>
          <w:szCs w:val="22"/>
        </w:rPr>
        <w:tab/>
        <w:t>(indicates knowledge, not necessarily endorsement of project)</w:t>
      </w:r>
    </w:p>
    <w:p w:rsidR="003B6DDF" w:rsidRPr="005C20CA" w:rsidRDefault="00DC62DC">
      <w:pPr>
        <w:rPr>
          <w:sz w:val="22"/>
          <w:szCs w:val="22"/>
        </w:rPr>
      </w:pPr>
      <w:r w:rsidRPr="005C20CA">
        <w:rPr>
          <w:sz w:val="22"/>
          <w:szCs w:val="22"/>
        </w:rPr>
        <w:t>Vice President Signature __________________________________________________</w:t>
      </w:r>
    </w:p>
    <w:p w:rsidR="0005397B" w:rsidRDefault="0005397B" w:rsidP="0005397B">
      <w:pPr>
        <w:ind w:left="720"/>
        <w:rPr>
          <w:b/>
          <w:color w:val="FF0000"/>
          <w:sz w:val="22"/>
          <w:szCs w:val="22"/>
          <w:u w:val="single"/>
        </w:rPr>
      </w:pPr>
    </w:p>
    <w:p w:rsidR="0005397B" w:rsidRPr="0005397B" w:rsidRDefault="00786AC3" w:rsidP="0005397B">
      <w:pPr>
        <w:rPr>
          <w:i/>
          <w:color w:val="000000"/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>Spring 2015</w:t>
      </w:r>
      <w:r w:rsidR="00B74144" w:rsidRPr="00B74144">
        <w:rPr>
          <w:b/>
          <w:color w:val="FF0000"/>
          <w:sz w:val="22"/>
          <w:szCs w:val="22"/>
          <w:u w:val="single"/>
        </w:rPr>
        <w:t xml:space="preserve"> Stipend</w:t>
      </w:r>
      <w:r>
        <w:rPr>
          <w:b/>
          <w:color w:val="FF0000"/>
          <w:sz w:val="22"/>
          <w:szCs w:val="22"/>
          <w:u w:val="single"/>
        </w:rPr>
        <w:t xml:space="preserve"> Application Deadline – Monday, March </w:t>
      </w:r>
      <w:r w:rsidR="00242937">
        <w:rPr>
          <w:b/>
          <w:color w:val="FF0000"/>
          <w:sz w:val="22"/>
          <w:szCs w:val="22"/>
          <w:u w:val="single"/>
        </w:rPr>
        <w:t>24</w:t>
      </w:r>
      <w:r w:rsidR="00242937" w:rsidRPr="00786AC3">
        <w:rPr>
          <w:b/>
          <w:color w:val="FF0000"/>
          <w:sz w:val="22"/>
          <w:szCs w:val="22"/>
          <w:u w:val="single"/>
          <w:vertAlign w:val="superscript"/>
        </w:rPr>
        <w:t>th</w:t>
      </w:r>
      <w:r w:rsidR="00242937">
        <w:rPr>
          <w:b/>
          <w:color w:val="FF0000"/>
          <w:sz w:val="22"/>
          <w:szCs w:val="22"/>
          <w:u w:val="single"/>
        </w:rPr>
        <w:t>.</w:t>
      </w:r>
      <w:r w:rsidR="00B74144">
        <w:rPr>
          <w:color w:val="FF0000"/>
          <w:sz w:val="22"/>
          <w:szCs w:val="22"/>
        </w:rPr>
        <w:t xml:space="preserve">  </w:t>
      </w:r>
      <w:r w:rsidR="00F672C2" w:rsidRPr="0005397B">
        <w:rPr>
          <w:sz w:val="22"/>
          <w:szCs w:val="22"/>
        </w:rPr>
        <w:t>Applications will NOT be consid</w:t>
      </w:r>
      <w:r w:rsidR="00B74144" w:rsidRPr="0005397B">
        <w:rPr>
          <w:sz w:val="22"/>
          <w:szCs w:val="22"/>
        </w:rPr>
        <w:t>ered after the project has been completed</w:t>
      </w:r>
      <w:r w:rsidR="00B74144" w:rsidRPr="00D31DDB">
        <w:rPr>
          <w:sz w:val="22"/>
          <w:szCs w:val="22"/>
        </w:rPr>
        <w:t>.</w:t>
      </w:r>
      <w:r w:rsidR="0005397B" w:rsidRPr="00D31DDB">
        <w:rPr>
          <w:sz w:val="22"/>
          <w:szCs w:val="22"/>
        </w:rPr>
        <w:t xml:space="preserve"> </w:t>
      </w:r>
      <w:r w:rsidR="0005397B">
        <w:rPr>
          <w:color w:val="FF0000"/>
          <w:sz w:val="22"/>
          <w:szCs w:val="22"/>
        </w:rPr>
        <w:t xml:space="preserve"> NOTE-</w:t>
      </w:r>
      <w:r w:rsidR="0005397B" w:rsidRPr="0005397B">
        <w:rPr>
          <w:i/>
          <w:color w:val="000000"/>
          <w:sz w:val="22"/>
          <w:szCs w:val="22"/>
        </w:rPr>
        <w:t xml:space="preserve">Faculty may </w:t>
      </w:r>
      <w:r w:rsidR="000E35CF">
        <w:rPr>
          <w:i/>
          <w:color w:val="000000"/>
          <w:sz w:val="22"/>
          <w:szCs w:val="22"/>
        </w:rPr>
        <w:t xml:space="preserve">earn up to a </w:t>
      </w:r>
      <w:r w:rsidR="000E35CF" w:rsidRPr="000E35CF">
        <w:rPr>
          <w:b/>
          <w:i/>
          <w:color w:val="000000"/>
          <w:sz w:val="22"/>
          <w:szCs w:val="22"/>
        </w:rPr>
        <w:t xml:space="preserve">total of </w:t>
      </w:r>
      <w:r w:rsidR="0005397B" w:rsidRPr="000E35CF">
        <w:rPr>
          <w:b/>
          <w:i/>
          <w:color w:val="000000"/>
          <w:sz w:val="22"/>
          <w:szCs w:val="22"/>
        </w:rPr>
        <w:t>$</w:t>
      </w:r>
      <w:r w:rsidR="000E35CF" w:rsidRPr="000E35CF">
        <w:rPr>
          <w:b/>
          <w:i/>
          <w:color w:val="000000"/>
          <w:sz w:val="22"/>
          <w:szCs w:val="22"/>
        </w:rPr>
        <w:t>750.00</w:t>
      </w:r>
      <w:r w:rsidR="000E35CF">
        <w:rPr>
          <w:i/>
          <w:color w:val="000000"/>
          <w:sz w:val="22"/>
          <w:szCs w:val="22"/>
        </w:rPr>
        <w:t xml:space="preserve"> </w:t>
      </w:r>
      <w:r w:rsidR="000E35CF" w:rsidRPr="0005397B">
        <w:rPr>
          <w:i/>
          <w:color w:val="000000"/>
          <w:sz w:val="22"/>
          <w:szCs w:val="22"/>
        </w:rPr>
        <w:t>in</w:t>
      </w:r>
      <w:r w:rsidR="0005397B" w:rsidRPr="0005397B">
        <w:rPr>
          <w:i/>
          <w:color w:val="000000"/>
          <w:sz w:val="22"/>
          <w:szCs w:val="22"/>
        </w:rPr>
        <w:t xml:space="preserve"> Title V Faculty Stipends</w:t>
      </w:r>
      <w:r w:rsidR="000E35CF">
        <w:rPr>
          <w:i/>
          <w:color w:val="000000"/>
          <w:sz w:val="22"/>
          <w:szCs w:val="22"/>
        </w:rPr>
        <w:t xml:space="preserve"> over the life time of this grant </w:t>
      </w:r>
      <w:r w:rsidR="0005397B" w:rsidRPr="0005397B">
        <w:rPr>
          <w:i/>
          <w:color w:val="000000"/>
          <w:sz w:val="22"/>
          <w:szCs w:val="22"/>
        </w:rPr>
        <w:t xml:space="preserve">.  </w:t>
      </w:r>
      <w:r w:rsidR="00242937">
        <w:rPr>
          <w:i/>
          <w:color w:val="000000"/>
          <w:sz w:val="22"/>
          <w:szCs w:val="22"/>
        </w:rPr>
        <w:t>Check with Katie O’Brien if you have any questions about what you may be eligible for.</w:t>
      </w:r>
    </w:p>
    <w:p w:rsidR="00F672C2" w:rsidRPr="0005397B" w:rsidRDefault="00F672C2">
      <w:pPr>
        <w:rPr>
          <w:color w:val="FF0000"/>
          <w:sz w:val="22"/>
          <w:szCs w:val="22"/>
        </w:rPr>
      </w:pPr>
    </w:p>
    <w:p w:rsidR="003B6DDF" w:rsidRPr="005C20CA" w:rsidRDefault="00DC62DC">
      <w:pPr>
        <w:rPr>
          <w:sz w:val="22"/>
          <w:szCs w:val="22"/>
          <w:u w:val="single"/>
        </w:rPr>
      </w:pPr>
      <w:r w:rsidRPr="005C20CA">
        <w:rPr>
          <w:sz w:val="22"/>
          <w:szCs w:val="22"/>
        </w:rPr>
        <w:t>I.</w:t>
      </w:r>
      <w:r w:rsidRPr="005C20CA">
        <w:rPr>
          <w:sz w:val="22"/>
          <w:szCs w:val="22"/>
          <w:u w:val="single"/>
        </w:rPr>
        <w:t xml:space="preserve">  Nature of Project:</w:t>
      </w:r>
    </w:p>
    <w:p w:rsidR="00242937" w:rsidRDefault="008D6F45">
      <w:pPr>
        <w:rPr>
          <w:b/>
          <w:color w:val="548DD4" w:themeColor="text2" w:themeTint="99"/>
          <w:sz w:val="20"/>
          <w:szCs w:val="20"/>
        </w:rPr>
      </w:pPr>
      <w:r>
        <w:rPr>
          <w:sz w:val="20"/>
          <w:szCs w:val="20"/>
          <w:u w:val="single"/>
        </w:rPr>
        <w:t xml:space="preserve">      X</w:t>
      </w:r>
      <w:r w:rsidR="00DC62DC" w:rsidRPr="005C20CA">
        <w:rPr>
          <w:sz w:val="20"/>
          <w:szCs w:val="20"/>
          <w:u w:val="single"/>
        </w:rPr>
        <w:tab/>
      </w:r>
      <w:r w:rsidR="00DC62DC" w:rsidRPr="005C20CA">
        <w:rPr>
          <w:sz w:val="20"/>
          <w:szCs w:val="20"/>
        </w:rPr>
        <w:t xml:space="preserve"> Instructi</w:t>
      </w:r>
      <w:r w:rsidR="00624F87">
        <w:rPr>
          <w:sz w:val="20"/>
          <w:szCs w:val="20"/>
        </w:rPr>
        <w:t>onal Development Training</w:t>
      </w:r>
      <w:r w:rsidR="000B1CB3">
        <w:rPr>
          <w:sz w:val="20"/>
          <w:szCs w:val="20"/>
        </w:rPr>
        <w:t xml:space="preserve"> – </w:t>
      </w:r>
      <w:r w:rsidR="000A1690" w:rsidRPr="00242937">
        <w:rPr>
          <w:b/>
          <w:color w:val="548DD4" w:themeColor="text2" w:themeTint="99"/>
          <w:sz w:val="22"/>
          <w:szCs w:val="22"/>
        </w:rPr>
        <w:t>“Enhanci</w:t>
      </w:r>
      <w:r w:rsidR="00C23FAE" w:rsidRPr="00242937">
        <w:rPr>
          <w:b/>
          <w:color w:val="548DD4" w:themeColor="text2" w:themeTint="99"/>
          <w:sz w:val="22"/>
          <w:szCs w:val="22"/>
        </w:rPr>
        <w:t>ng your Technological Toolkit for</w:t>
      </w:r>
      <w:r w:rsidR="000E35CF" w:rsidRPr="00242937">
        <w:rPr>
          <w:b/>
          <w:color w:val="548DD4" w:themeColor="text2" w:themeTint="99"/>
          <w:sz w:val="22"/>
          <w:szCs w:val="22"/>
        </w:rPr>
        <w:t xml:space="preserve"> Your Courses</w:t>
      </w:r>
      <w:r w:rsidR="000A1690" w:rsidRPr="00242937">
        <w:rPr>
          <w:b/>
          <w:color w:val="548DD4" w:themeColor="text2" w:themeTint="99"/>
          <w:sz w:val="22"/>
          <w:szCs w:val="22"/>
        </w:rPr>
        <w:t>”</w:t>
      </w:r>
    </w:p>
    <w:p w:rsidR="003B6DDF" w:rsidRDefault="000A1690">
      <w:pPr>
        <w:rPr>
          <w:u w:val="single"/>
        </w:rPr>
      </w:pPr>
      <w:r>
        <w:rPr>
          <w:b/>
          <w:color w:val="548DD4" w:themeColor="text2" w:themeTint="99"/>
          <w:sz w:val="20"/>
          <w:szCs w:val="20"/>
        </w:rPr>
        <w:t xml:space="preserve"> </w:t>
      </w:r>
      <w:r w:rsidR="000E35CF">
        <w:rPr>
          <w:b/>
          <w:color w:val="548DD4" w:themeColor="text2" w:themeTint="99"/>
          <w:sz w:val="20"/>
          <w:szCs w:val="20"/>
        </w:rPr>
        <w:t xml:space="preserve"> </w:t>
      </w:r>
    </w:p>
    <w:p w:rsidR="005C20CA" w:rsidRPr="005C20CA" w:rsidRDefault="00DC62DC" w:rsidP="005C20CA">
      <w:pPr>
        <w:rPr>
          <w:sz w:val="22"/>
          <w:szCs w:val="22"/>
          <w:u w:val="single"/>
        </w:rPr>
      </w:pPr>
      <w:r w:rsidRPr="005C20CA">
        <w:rPr>
          <w:sz w:val="22"/>
          <w:szCs w:val="22"/>
        </w:rPr>
        <w:t>II.</w:t>
      </w:r>
      <w:r w:rsidRPr="005C20CA">
        <w:rPr>
          <w:sz w:val="22"/>
          <w:szCs w:val="22"/>
          <w:u w:val="single"/>
        </w:rPr>
        <w:t xml:space="preserve"> </w:t>
      </w:r>
      <w:r w:rsidR="005C20CA">
        <w:rPr>
          <w:sz w:val="22"/>
          <w:szCs w:val="22"/>
          <w:u w:val="single"/>
        </w:rPr>
        <w:t xml:space="preserve"> </w:t>
      </w:r>
      <w:r w:rsidR="005C20CA" w:rsidRPr="005C20CA">
        <w:rPr>
          <w:sz w:val="22"/>
          <w:szCs w:val="22"/>
          <w:u w:val="single"/>
        </w:rPr>
        <w:t>Title V Objective(s)</w:t>
      </w:r>
    </w:p>
    <w:p w:rsidR="005C20CA" w:rsidRPr="005C20CA" w:rsidRDefault="005C20CA" w:rsidP="005C20CA">
      <w:pPr>
        <w:rPr>
          <w:sz w:val="20"/>
          <w:szCs w:val="20"/>
        </w:rPr>
      </w:pPr>
      <w:r>
        <w:tab/>
      </w:r>
      <w:r w:rsidRPr="005C20CA">
        <w:rPr>
          <w:sz w:val="20"/>
          <w:szCs w:val="20"/>
        </w:rPr>
        <w:t>A.  Which of the following grant objectives will this project seek to address? (check all that apply)</w:t>
      </w:r>
    </w:p>
    <w:p w:rsidR="005C20CA" w:rsidRPr="005C20CA" w:rsidRDefault="005C20CA" w:rsidP="00242937">
      <w:pPr>
        <w:rPr>
          <w:sz w:val="20"/>
          <w:szCs w:val="20"/>
        </w:rPr>
      </w:pPr>
      <w:r w:rsidRPr="005C20CA">
        <w:rPr>
          <w:sz w:val="20"/>
          <w:szCs w:val="20"/>
        </w:rPr>
        <w:tab/>
      </w:r>
      <w:r w:rsidRPr="005C20CA">
        <w:rPr>
          <w:sz w:val="20"/>
          <w:szCs w:val="20"/>
        </w:rPr>
        <w:tab/>
        <w:t>______Improving the quality/reliability of Student Learning Outcomes</w:t>
      </w:r>
    </w:p>
    <w:p w:rsidR="005C20CA" w:rsidRPr="005C20CA" w:rsidRDefault="005C20CA" w:rsidP="00242937">
      <w:pPr>
        <w:rPr>
          <w:sz w:val="20"/>
          <w:szCs w:val="20"/>
        </w:rPr>
      </w:pPr>
      <w:r w:rsidRPr="005C20CA">
        <w:rPr>
          <w:sz w:val="20"/>
          <w:szCs w:val="20"/>
        </w:rPr>
        <w:tab/>
      </w:r>
      <w:r w:rsidRPr="005C20CA">
        <w:rPr>
          <w:sz w:val="20"/>
          <w:szCs w:val="20"/>
        </w:rPr>
        <w:tab/>
        <w:t>__</w:t>
      </w:r>
      <w:r w:rsidR="008D6F45">
        <w:rPr>
          <w:sz w:val="20"/>
          <w:szCs w:val="20"/>
        </w:rPr>
        <w:t>X</w:t>
      </w:r>
      <w:r w:rsidRPr="005C20CA">
        <w:rPr>
          <w:sz w:val="20"/>
          <w:szCs w:val="20"/>
        </w:rPr>
        <w:t>____Updating curricula to improve student success</w:t>
      </w:r>
    </w:p>
    <w:p w:rsidR="005C20CA" w:rsidRPr="005C20CA" w:rsidRDefault="00242937" w:rsidP="002429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__X</w:t>
      </w:r>
      <w:r w:rsidR="000E35CF">
        <w:rPr>
          <w:sz w:val="20"/>
          <w:szCs w:val="20"/>
        </w:rPr>
        <w:t>_</w:t>
      </w:r>
      <w:r w:rsidR="005C20CA" w:rsidRPr="005C20CA">
        <w:rPr>
          <w:sz w:val="20"/>
          <w:szCs w:val="20"/>
        </w:rPr>
        <w:t>___Infusing technology into the classroom to improve Student success</w:t>
      </w:r>
    </w:p>
    <w:p w:rsidR="005C20CA" w:rsidRPr="005C20CA" w:rsidRDefault="005C20CA" w:rsidP="005C20CA">
      <w:pPr>
        <w:rPr>
          <w:sz w:val="20"/>
          <w:szCs w:val="20"/>
        </w:rPr>
      </w:pPr>
    </w:p>
    <w:p w:rsidR="005C20CA" w:rsidRDefault="005C20CA" w:rsidP="005C20CA">
      <w:pPr>
        <w:rPr>
          <w:sz w:val="20"/>
          <w:szCs w:val="20"/>
        </w:rPr>
      </w:pPr>
      <w:r w:rsidRPr="005C20CA">
        <w:rPr>
          <w:sz w:val="20"/>
          <w:szCs w:val="20"/>
        </w:rPr>
        <w:tab/>
        <w:t>B.  Detail specifically how this project will help to meet the Title V objective(s) outlined above.</w:t>
      </w:r>
    </w:p>
    <w:p w:rsidR="006A7E06" w:rsidRPr="00C74165" w:rsidRDefault="002523CD" w:rsidP="005C20CA">
      <w:pPr>
        <w:rPr>
          <w:color w:val="4F81BD" w:themeColor="accent1"/>
          <w:sz w:val="20"/>
          <w:szCs w:val="20"/>
        </w:rPr>
      </w:pPr>
      <w:r w:rsidRPr="00C74165">
        <w:rPr>
          <w:color w:val="4F81BD" w:themeColor="accent1"/>
          <w:sz w:val="20"/>
          <w:szCs w:val="20"/>
        </w:rPr>
        <w:t xml:space="preserve">This project will enable me to update my curricula and enhance my use of technology to more </w:t>
      </w:r>
      <w:r w:rsidR="00C74165" w:rsidRPr="00C74165">
        <w:rPr>
          <w:color w:val="4F81BD" w:themeColor="accent1"/>
          <w:sz w:val="20"/>
          <w:szCs w:val="20"/>
        </w:rPr>
        <w:t>effectively</w:t>
      </w:r>
      <w:r w:rsidRPr="00C74165">
        <w:rPr>
          <w:color w:val="4F81BD" w:themeColor="accent1"/>
          <w:sz w:val="20"/>
          <w:szCs w:val="20"/>
        </w:rPr>
        <w:t xml:space="preserve"> engage students and promote their success in the following </w:t>
      </w:r>
      <w:r w:rsidR="000B1CB3">
        <w:rPr>
          <w:color w:val="4F81BD" w:themeColor="accent1"/>
          <w:sz w:val="20"/>
          <w:szCs w:val="20"/>
        </w:rPr>
        <w:t xml:space="preserve">possible </w:t>
      </w:r>
      <w:r w:rsidRPr="00C74165">
        <w:rPr>
          <w:color w:val="4F81BD" w:themeColor="accent1"/>
          <w:sz w:val="20"/>
          <w:szCs w:val="20"/>
        </w:rPr>
        <w:t>course(s</w:t>
      </w:r>
      <w:r>
        <w:rPr>
          <w:color w:val="0070C0"/>
          <w:sz w:val="20"/>
          <w:szCs w:val="20"/>
        </w:rPr>
        <w:t>)</w:t>
      </w:r>
      <w:r w:rsidRPr="002523CD">
        <w:rPr>
          <w:color w:val="0070C0"/>
          <w:sz w:val="20"/>
          <w:szCs w:val="20"/>
          <w:highlight w:val="yellow"/>
        </w:rPr>
        <w:t xml:space="preserve"> </w:t>
      </w:r>
      <w:r w:rsidRPr="003E35B4">
        <w:rPr>
          <w:color w:val="0070C0"/>
          <w:sz w:val="20"/>
          <w:szCs w:val="20"/>
          <w:highlight w:val="yellow"/>
        </w:rPr>
        <w:t>________________________</w:t>
      </w:r>
      <w:r w:rsidRPr="003E35B4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 xml:space="preserve">.  </w:t>
      </w:r>
      <w:r w:rsidRPr="00C74165">
        <w:rPr>
          <w:color w:val="4F81BD" w:themeColor="accent1"/>
          <w:sz w:val="20"/>
          <w:szCs w:val="20"/>
        </w:rPr>
        <w:t xml:space="preserve">This directly addresses two </w:t>
      </w:r>
      <w:r w:rsidR="00C74165" w:rsidRPr="00C74165">
        <w:rPr>
          <w:color w:val="4F81BD" w:themeColor="accent1"/>
          <w:sz w:val="20"/>
          <w:szCs w:val="20"/>
        </w:rPr>
        <w:t xml:space="preserve">Title V </w:t>
      </w:r>
      <w:r w:rsidRPr="00C74165">
        <w:rPr>
          <w:color w:val="4F81BD" w:themeColor="accent1"/>
          <w:sz w:val="20"/>
          <w:szCs w:val="20"/>
        </w:rPr>
        <w:t>objectives identified in part A.</w:t>
      </w:r>
    </w:p>
    <w:p w:rsidR="005C20CA" w:rsidRDefault="005C20CA">
      <w:pPr>
        <w:rPr>
          <w:sz w:val="22"/>
          <w:szCs w:val="22"/>
          <w:u w:val="single"/>
        </w:rPr>
      </w:pPr>
    </w:p>
    <w:p w:rsidR="008D6F45" w:rsidRDefault="00DC62DC" w:rsidP="008D6F45">
      <w:pPr>
        <w:rPr>
          <w:sz w:val="22"/>
          <w:szCs w:val="22"/>
        </w:rPr>
      </w:pPr>
      <w:r w:rsidRPr="005C20CA">
        <w:rPr>
          <w:sz w:val="22"/>
          <w:szCs w:val="22"/>
        </w:rPr>
        <w:t>III.</w:t>
      </w:r>
      <w:r w:rsidR="005C20CA">
        <w:rPr>
          <w:sz w:val="22"/>
          <w:szCs w:val="22"/>
        </w:rPr>
        <w:t xml:space="preserve"> </w:t>
      </w:r>
      <w:r w:rsidR="005C20CA" w:rsidRPr="005C20CA">
        <w:rPr>
          <w:sz w:val="22"/>
          <w:szCs w:val="22"/>
          <w:u w:val="single"/>
        </w:rPr>
        <w:t xml:space="preserve">Project Description: </w:t>
      </w:r>
    </w:p>
    <w:p w:rsidR="002523CD" w:rsidRPr="00C74165" w:rsidRDefault="002523CD" w:rsidP="002523CD">
      <w:pPr>
        <w:rPr>
          <w:color w:val="4F81BD" w:themeColor="accent1"/>
          <w:sz w:val="20"/>
          <w:szCs w:val="20"/>
        </w:rPr>
      </w:pPr>
      <w:r w:rsidRPr="00C74165">
        <w:rPr>
          <w:color w:val="4F81BD" w:themeColor="accent1"/>
          <w:sz w:val="20"/>
          <w:szCs w:val="20"/>
        </w:rPr>
        <w:t>This project will contain the following elements:</w:t>
      </w:r>
    </w:p>
    <w:p w:rsidR="008D6F45" w:rsidRPr="00C74165" w:rsidRDefault="002523CD" w:rsidP="000B1CB3">
      <w:pPr>
        <w:rPr>
          <w:color w:val="4F81BD" w:themeColor="accent1"/>
          <w:sz w:val="22"/>
          <w:szCs w:val="22"/>
        </w:rPr>
      </w:pPr>
      <w:r w:rsidRPr="00C74165">
        <w:rPr>
          <w:color w:val="4F81BD" w:themeColor="accent1"/>
          <w:sz w:val="20"/>
          <w:szCs w:val="20"/>
        </w:rPr>
        <w:tab/>
        <w:t xml:space="preserve">1.  Attendance and participation in </w:t>
      </w:r>
      <w:r w:rsidR="00C23FAE">
        <w:rPr>
          <w:color w:val="4F81BD" w:themeColor="accent1"/>
          <w:sz w:val="20"/>
          <w:szCs w:val="20"/>
        </w:rPr>
        <w:t>(choose one)</w:t>
      </w:r>
      <w:r w:rsidR="009809FF">
        <w:rPr>
          <w:color w:val="4F81BD" w:themeColor="accent1"/>
          <w:sz w:val="20"/>
          <w:szCs w:val="20"/>
        </w:rPr>
        <w:t xml:space="preserve"> </w:t>
      </w:r>
    </w:p>
    <w:p w:rsidR="000E35CF" w:rsidRDefault="008D6F45" w:rsidP="000B1CB3">
      <w:pPr>
        <w:rPr>
          <w:color w:val="4F81BD" w:themeColor="accent1"/>
          <w:sz w:val="20"/>
          <w:szCs w:val="20"/>
        </w:rPr>
      </w:pPr>
      <w:r w:rsidRPr="00C74165">
        <w:rPr>
          <w:color w:val="4F81BD" w:themeColor="accent1"/>
          <w:sz w:val="20"/>
          <w:szCs w:val="20"/>
        </w:rPr>
        <w:tab/>
      </w:r>
      <w:r w:rsidR="000E35CF">
        <w:rPr>
          <w:color w:val="4F81BD" w:themeColor="accent1"/>
          <w:sz w:val="20"/>
          <w:szCs w:val="20"/>
        </w:rPr>
        <w:tab/>
      </w:r>
    </w:p>
    <w:p w:rsidR="00C23FAE" w:rsidRPr="00C23FAE" w:rsidRDefault="000E35CF" w:rsidP="00C23FAE">
      <w:pPr>
        <w:jc w:val="center"/>
        <w:rPr>
          <w:b/>
          <w:bCs/>
          <w:i/>
          <w:iCs/>
          <w:color w:val="548DD4" w:themeColor="text2" w:themeTint="99"/>
          <w:sz w:val="20"/>
          <w:szCs w:val="20"/>
        </w:rPr>
      </w:pPr>
      <w:r>
        <w:rPr>
          <w:color w:val="4F81BD" w:themeColor="accent1"/>
          <w:sz w:val="20"/>
          <w:szCs w:val="20"/>
        </w:rPr>
        <w:tab/>
      </w:r>
      <w:r>
        <w:rPr>
          <w:color w:val="4F81BD" w:themeColor="accent1"/>
          <w:sz w:val="20"/>
          <w:szCs w:val="20"/>
        </w:rPr>
        <w:tab/>
        <w:t>________</w:t>
      </w:r>
      <w:r w:rsidR="008D6F45" w:rsidRPr="00C74165">
        <w:rPr>
          <w:color w:val="4F81BD" w:themeColor="accent1"/>
          <w:sz w:val="20"/>
          <w:szCs w:val="20"/>
        </w:rPr>
        <w:t>“</w:t>
      </w:r>
      <w:r w:rsidR="00C23FAE" w:rsidRPr="00C23FAE">
        <w:rPr>
          <w:b/>
          <w:bCs/>
          <w:i/>
          <w:iCs/>
          <w:color w:val="548DD4" w:themeColor="text2" w:themeTint="99"/>
          <w:sz w:val="20"/>
          <w:szCs w:val="20"/>
        </w:rPr>
        <w:t xml:space="preserve">Live Long and Prosper…in the Classroom Part 1: Techie Tricks to Enhance Course Preparation </w:t>
      </w:r>
    </w:p>
    <w:p w:rsidR="00C23FAE" w:rsidRPr="00C23FAE" w:rsidRDefault="00C23FAE" w:rsidP="00C23FAE">
      <w:pPr>
        <w:jc w:val="center"/>
        <w:rPr>
          <w:b/>
          <w:bCs/>
          <w:i/>
          <w:iCs/>
          <w:color w:val="C00000"/>
          <w:sz w:val="20"/>
          <w:szCs w:val="20"/>
        </w:rPr>
      </w:pPr>
      <w:r w:rsidRPr="00C23FAE">
        <w:rPr>
          <w:b/>
          <w:bCs/>
          <w:iCs/>
          <w:color w:val="548DD4" w:themeColor="text2" w:themeTint="99"/>
          <w:sz w:val="20"/>
          <w:szCs w:val="20"/>
        </w:rPr>
        <w:t>Thursday March 26</w:t>
      </w:r>
      <w:r w:rsidRPr="00C23FAE">
        <w:rPr>
          <w:b/>
          <w:bCs/>
          <w:iCs/>
          <w:color w:val="548DD4" w:themeColor="text2" w:themeTint="99"/>
          <w:sz w:val="20"/>
          <w:szCs w:val="20"/>
          <w:vertAlign w:val="superscript"/>
        </w:rPr>
        <w:t>th</w:t>
      </w:r>
      <w:r w:rsidRPr="00C23FAE">
        <w:rPr>
          <w:b/>
          <w:bCs/>
          <w:iCs/>
          <w:color w:val="548DD4" w:themeColor="text2" w:themeTint="99"/>
          <w:sz w:val="20"/>
          <w:szCs w:val="20"/>
        </w:rPr>
        <w:t>, 1:00-200</w:t>
      </w:r>
      <w:r w:rsidRPr="00C23FAE">
        <w:rPr>
          <w:b/>
          <w:bCs/>
          <w:i/>
          <w:iCs/>
          <w:color w:val="548DD4" w:themeColor="text2" w:themeTint="99"/>
          <w:sz w:val="20"/>
          <w:szCs w:val="20"/>
        </w:rPr>
        <w:t xml:space="preserve"> </w:t>
      </w:r>
      <w:r w:rsidRPr="00C23FAE">
        <w:rPr>
          <w:b/>
          <w:bCs/>
          <w:iCs/>
          <w:color w:val="C00000"/>
          <w:sz w:val="20"/>
          <w:szCs w:val="20"/>
          <w:u w:val="single"/>
        </w:rPr>
        <w:t>AND</w:t>
      </w:r>
    </w:p>
    <w:p w:rsidR="00C23FAE" w:rsidRPr="00C23FAE" w:rsidRDefault="00C23FAE" w:rsidP="00C23FAE">
      <w:pPr>
        <w:jc w:val="center"/>
        <w:rPr>
          <w:b/>
          <w:bCs/>
          <w:i/>
          <w:iCs/>
          <w:color w:val="548DD4" w:themeColor="text2" w:themeTint="99"/>
          <w:sz w:val="20"/>
          <w:szCs w:val="20"/>
        </w:rPr>
      </w:pPr>
      <w:r>
        <w:rPr>
          <w:b/>
          <w:bCs/>
          <w:i/>
          <w:iCs/>
          <w:color w:val="548DD4" w:themeColor="text2" w:themeTint="99"/>
          <w:sz w:val="20"/>
          <w:szCs w:val="20"/>
        </w:rPr>
        <w:tab/>
      </w:r>
      <w:r>
        <w:rPr>
          <w:b/>
          <w:bCs/>
          <w:i/>
          <w:iCs/>
          <w:color w:val="548DD4" w:themeColor="text2" w:themeTint="99"/>
          <w:sz w:val="20"/>
          <w:szCs w:val="20"/>
        </w:rPr>
        <w:tab/>
        <w:t>“</w:t>
      </w:r>
      <w:r w:rsidRPr="00C23FAE">
        <w:rPr>
          <w:b/>
          <w:bCs/>
          <w:i/>
          <w:iCs/>
          <w:color w:val="548DD4" w:themeColor="text2" w:themeTint="99"/>
          <w:sz w:val="20"/>
          <w:szCs w:val="20"/>
        </w:rPr>
        <w:t>Live Long and Prosper…Part 2: Techie Tricks to Encourage Learning in the Classroom</w:t>
      </w:r>
      <w:r>
        <w:rPr>
          <w:b/>
          <w:bCs/>
          <w:i/>
          <w:iCs/>
          <w:color w:val="548DD4" w:themeColor="text2" w:themeTint="99"/>
          <w:sz w:val="20"/>
          <w:szCs w:val="20"/>
        </w:rPr>
        <w:t>”</w:t>
      </w:r>
      <w:r w:rsidRPr="00C23FAE">
        <w:rPr>
          <w:b/>
          <w:bCs/>
          <w:i/>
          <w:iCs/>
          <w:color w:val="548DD4" w:themeColor="text2" w:themeTint="99"/>
          <w:sz w:val="20"/>
          <w:szCs w:val="20"/>
        </w:rPr>
        <w:t xml:space="preserve">                       </w:t>
      </w:r>
      <w:r w:rsidRPr="00C23FAE">
        <w:rPr>
          <w:b/>
          <w:bCs/>
          <w:iCs/>
          <w:color w:val="548DD4" w:themeColor="text2" w:themeTint="99"/>
          <w:sz w:val="20"/>
          <w:szCs w:val="20"/>
        </w:rPr>
        <w:t>Thursday April 30</w:t>
      </w:r>
      <w:r w:rsidRPr="00C23FAE">
        <w:rPr>
          <w:b/>
          <w:bCs/>
          <w:iCs/>
          <w:color w:val="548DD4" w:themeColor="text2" w:themeTint="99"/>
          <w:sz w:val="20"/>
          <w:szCs w:val="20"/>
          <w:vertAlign w:val="superscript"/>
        </w:rPr>
        <w:t>th</w:t>
      </w:r>
      <w:r w:rsidRPr="00C23FAE">
        <w:rPr>
          <w:b/>
          <w:bCs/>
          <w:i/>
          <w:iCs/>
          <w:color w:val="548DD4" w:themeColor="text2" w:themeTint="99"/>
          <w:sz w:val="20"/>
          <w:szCs w:val="20"/>
        </w:rPr>
        <w:t xml:space="preserve">, 1:00-200 </w:t>
      </w:r>
    </w:p>
    <w:p w:rsidR="00C23FAE" w:rsidRPr="00C23FAE" w:rsidRDefault="00C23FAE" w:rsidP="00C23FAE">
      <w:pPr>
        <w:jc w:val="center"/>
        <w:rPr>
          <w:b/>
          <w:color w:val="548DD4" w:themeColor="text2" w:themeTint="99"/>
          <w:sz w:val="20"/>
          <w:szCs w:val="20"/>
        </w:rPr>
      </w:pPr>
    </w:p>
    <w:p w:rsidR="000E35CF" w:rsidRPr="00C23FAE" w:rsidRDefault="00C23FAE" w:rsidP="000B1CB3">
      <w:pPr>
        <w:rPr>
          <w:b/>
          <w:color w:val="C00000"/>
          <w:sz w:val="20"/>
          <w:szCs w:val="20"/>
          <w:u w:val="single"/>
        </w:rPr>
      </w:pPr>
      <w:r>
        <w:rPr>
          <w:color w:val="548DD4" w:themeColor="text2" w:themeTint="99"/>
          <w:sz w:val="20"/>
          <w:szCs w:val="20"/>
        </w:rPr>
        <w:tab/>
      </w:r>
      <w:r>
        <w:rPr>
          <w:color w:val="548DD4" w:themeColor="text2" w:themeTint="99"/>
          <w:sz w:val="20"/>
          <w:szCs w:val="20"/>
        </w:rPr>
        <w:tab/>
      </w:r>
      <w:r>
        <w:rPr>
          <w:color w:val="548DD4" w:themeColor="text2" w:themeTint="99"/>
          <w:sz w:val="20"/>
          <w:szCs w:val="20"/>
        </w:rPr>
        <w:tab/>
      </w:r>
      <w:r>
        <w:rPr>
          <w:color w:val="548DD4" w:themeColor="text2" w:themeTint="99"/>
          <w:sz w:val="20"/>
          <w:szCs w:val="20"/>
        </w:rPr>
        <w:tab/>
      </w:r>
      <w:r>
        <w:rPr>
          <w:color w:val="548DD4" w:themeColor="text2" w:themeTint="99"/>
          <w:sz w:val="20"/>
          <w:szCs w:val="20"/>
        </w:rPr>
        <w:tab/>
      </w:r>
      <w:r>
        <w:rPr>
          <w:color w:val="548DD4" w:themeColor="text2" w:themeTint="99"/>
          <w:sz w:val="20"/>
          <w:szCs w:val="20"/>
        </w:rPr>
        <w:tab/>
      </w:r>
      <w:r>
        <w:rPr>
          <w:color w:val="548DD4" w:themeColor="text2" w:themeTint="99"/>
          <w:sz w:val="20"/>
          <w:szCs w:val="20"/>
        </w:rPr>
        <w:tab/>
      </w:r>
      <w:r w:rsidRPr="00C23FAE">
        <w:rPr>
          <w:b/>
          <w:color w:val="C00000"/>
          <w:sz w:val="20"/>
          <w:szCs w:val="20"/>
          <w:u w:val="single"/>
        </w:rPr>
        <w:t>OR</w:t>
      </w:r>
    </w:p>
    <w:p w:rsidR="00C23FAE" w:rsidRDefault="000E35CF" w:rsidP="000B1CB3">
      <w:pPr>
        <w:rPr>
          <w:b/>
          <w:bCs/>
          <w:color w:val="7030A0"/>
          <w:sz w:val="20"/>
          <w:szCs w:val="20"/>
        </w:rPr>
      </w:pPr>
      <w:r w:rsidRPr="00C23FAE">
        <w:rPr>
          <w:color w:val="548DD4" w:themeColor="text2" w:themeTint="99"/>
          <w:sz w:val="20"/>
          <w:szCs w:val="20"/>
        </w:rPr>
        <w:tab/>
      </w:r>
      <w:r w:rsidRPr="00C23FAE">
        <w:rPr>
          <w:color w:val="548DD4" w:themeColor="text2" w:themeTint="99"/>
          <w:sz w:val="20"/>
          <w:szCs w:val="20"/>
        </w:rPr>
        <w:tab/>
        <w:t>________“</w:t>
      </w:r>
      <w:r w:rsidR="00C23FAE" w:rsidRPr="00C23FAE">
        <w:rPr>
          <w:b/>
          <w:bCs/>
          <w:i/>
          <w:color w:val="548DD4" w:themeColor="text2" w:themeTint="99"/>
          <w:sz w:val="20"/>
          <w:szCs w:val="20"/>
        </w:rPr>
        <w:t>Generating Graphs for Student Materials Using Mathematica</w:t>
      </w:r>
      <w:r w:rsidR="00C23FAE" w:rsidRPr="00C23FAE">
        <w:rPr>
          <w:b/>
          <w:bCs/>
          <w:i/>
          <w:color w:val="0070C0"/>
          <w:sz w:val="20"/>
          <w:szCs w:val="20"/>
        </w:rPr>
        <w:t>”</w:t>
      </w:r>
      <w:r w:rsidR="00C23FAE" w:rsidRPr="00C23FAE">
        <w:rPr>
          <w:b/>
          <w:bCs/>
          <w:color w:val="0070C0"/>
          <w:sz w:val="20"/>
          <w:szCs w:val="20"/>
        </w:rPr>
        <w:t xml:space="preserve"> </w:t>
      </w:r>
    </w:p>
    <w:p w:rsidR="000E35CF" w:rsidRPr="00C23FAE" w:rsidRDefault="00C23FAE" w:rsidP="000B1CB3">
      <w:pPr>
        <w:rPr>
          <w:rStyle w:val="Strong"/>
          <w:b w:val="0"/>
          <w:iCs/>
          <w:color w:val="548DD4" w:themeColor="text2" w:themeTint="99"/>
          <w:sz w:val="20"/>
          <w:szCs w:val="20"/>
        </w:rPr>
      </w:pPr>
      <w:r w:rsidRPr="00C23FAE">
        <w:rPr>
          <w:b/>
          <w:color w:val="0070C0"/>
          <w:sz w:val="20"/>
          <w:szCs w:val="20"/>
        </w:rPr>
        <w:t xml:space="preserve">                                                                                </w:t>
      </w:r>
      <w:r w:rsidRPr="00C23FAE">
        <w:rPr>
          <w:b/>
          <w:color w:val="548DD4" w:themeColor="text2" w:themeTint="99"/>
          <w:sz w:val="20"/>
          <w:szCs w:val="20"/>
        </w:rPr>
        <w:t>Friday</w:t>
      </w:r>
      <w:r w:rsidR="000E35CF" w:rsidRPr="00C23FAE">
        <w:rPr>
          <w:b/>
          <w:color w:val="548DD4" w:themeColor="text2" w:themeTint="99"/>
          <w:sz w:val="20"/>
          <w:szCs w:val="20"/>
        </w:rPr>
        <w:t xml:space="preserve">, </w:t>
      </w:r>
      <w:r w:rsidRPr="00C23FAE">
        <w:rPr>
          <w:b/>
          <w:color w:val="548DD4" w:themeColor="text2" w:themeTint="99"/>
          <w:sz w:val="20"/>
          <w:szCs w:val="20"/>
        </w:rPr>
        <w:t>April 10</w:t>
      </w:r>
      <w:r w:rsidRPr="00C23FAE">
        <w:rPr>
          <w:b/>
          <w:color w:val="548DD4" w:themeColor="text2" w:themeTint="99"/>
          <w:sz w:val="20"/>
          <w:szCs w:val="20"/>
          <w:vertAlign w:val="superscript"/>
        </w:rPr>
        <w:t>th</w:t>
      </w:r>
      <w:r w:rsidRPr="00C23FAE">
        <w:rPr>
          <w:b/>
          <w:color w:val="548DD4" w:themeColor="text2" w:themeTint="99"/>
          <w:sz w:val="20"/>
          <w:szCs w:val="20"/>
        </w:rPr>
        <w:t>, 12:00-2:00</w:t>
      </w:r>
      <w:r w:rsidR="000E35CF" w:rsidRPr="00C23FAE">
        <w:rPr>
          <w:b/>
          <w:color w:val="548DD4" w:themeColor="text2" w:themeTint="99"/>
          <w:sz w:val="20"/>
          <w:szCs w:val="20"/>
        </w:rPr>
        <w:t xml:space="preserve">  </w:t>
      </w:r>
      <w:r w:rsidR="000E35CF" w:rsidRPr="00C23FAE">
        <w:rPr>
          <w:rStyle w:val="Strong"/>
          <w:b w:val="0"/>
          <w:iCs/>
          <w:color w:val="548DD4" w:themeColor="text2" w:themeTint="99"/>
          <w:sz w:val="20"/>
          <w:szCs w:val="20"/>
        </w:rPr>
        <w:t xml:space="preserve"> </w:t>
      </w:r>
    </w:p>
    <w:p w:rsidR="000B1CB3" w:rsidRDefault="000E35CF" w:rsidP="000B1CB3">
      <w:pPr>
        <w:rPr>
          <w:rStyle w:val="Strong"/>
          <w:b w:val="0"/>
          <w:iCs/>
          <w:color w:val="4F81BD" w:themeColor="accent1"/>
          <w:sz w:val="20"/>
          <w:szCs w:val="20"/>
        </w:rPr>
      </w:pPr>
      <w:r>
        <w:rPr>
          <w:rStyle w:val="Strong"/>
          <w:iCs/>
          <w:color w:val="548DD4" w:themeColor="text2" w:themeTint="99"/>
          <w:sz w:val="20"/>
          <w:szCs w:val="20"/>
        </w:rPr>
        <w:tab/>
      </w:r>
      <w:r>
        <w:rPr>
          <w:rStyle w:val="Strong"/>
          <w:iCs/>
          <w:color w:val="548DD4" w:themeColor="text2" w:themeTint="99"/>
          <w:sz w:val="20"/>
          <w:szCs w:val="20"/>
        </w:rPr>
        <w:tab/>
      </w:r>
      <w:r w:rsidR="009809FF">
        <w:rPr>
          <w:rStyle w:val="Strong"/>
          <w:b w:val="0"/>
          <w:iCs/>
          <w:color w:val="4F81BD" w:themeColor="accent1"/>
          <w:sz w:val="20"/>
          <w:szCs w:val="20"/>
        </w:rPr>
        <w:tab/>
      </w:r>
      <w:r w:rsidR="009809FF">
        <w:rPr>
          <w:rStyle w:val="Strong"/>
          <w:b w:val="0"/>
          <w:iCs/>
          <w:color w:val="4F81BD" w:themeColor="accent1"/>
          <w:sz w:val="20"/>
          <w:szCs w:val="20"/>
        </w:rPr>
        <w:tab/>
      </w:r>
      <w:r w:rsidR="009809FF">
        <w:rPr>
          <w:rStyle w:val="Strong"/>
          <w:b w:val="0"/>
          <w:iCs/>
          <w:color w:val="4F81BD" w:themeColor="accent1"/>
          <w:sz w:val="20"/>
          <w:szCs w:val="20"/>
        </w:rPr>
        <w:tab/>
      </w:r>
      <w:r w:rsidR="009809FF">
        <w:rPr>
          <w:rStyle w:val="Strong"/>
          <w:b w:val="0"/>
          <w:iCs/>
          <w:color w:val="4F81BD" w:themeColor="accent1"/>
          <w:sz w:val="20"/>
          <w:szCs w:val="20"/>
        </w:rPr>
        <w:tab/>
      </w:r>
      <w:r w:rsidR="009809FF">
        <w:rPr>
          <w:rStyle w:val="Strong"/>
          <w:b w:val="0"/>
          <w:iCs/>
          <w:color w:val="4F81BD" w:themeColor="accent1"/>
          <w:sz w:val="20"/>
          <w:szCs w:val="20"/>
        </w:rPr>
        <w:tab/>
      </w:r>
      <w:r w:rsidR="009809FF">
        <w:rPr>
          <w:rStyle w:val="Strong"/>
          <w:b w:val="0"/>
          <w:iCs/>
          <w:color w:val="4F81BD" w:themeColor="accent1"/>
          <w:sz w:val="20"/>
          <w:szCs w:val="20"/>
        </w:rPr>
        <w:tab/>
      </w:r>
      <w:r w:rsidR="009809FF">
        <w:rPr>
          <w:rStyle w:val="Strong"/>
          <w:b w:val="0"/>
          <w:iCs/>
          <w:color w:val="4F81BD" w:themeColor="accent1"/>
          <w:sz w:val="20"/>
          <w:szCs w:val="20"/>
        </w:rPr>
        <w:tab/>
      </w:r>
      <w:r w:rsidR="009809FF">
        <w:rPr>
          <w:rStyle w:val="Strong"/>
          <w:b w:val="0"/>
          <w:iCs/>
          <w:color w:val="4F81BD" w:themeColor="accent1"/>
          <w:sz w:val="20"/>
          <w:szCs w:val="20"/>
        </w:rPr>
        <w:tab/>
      </w:r>
      <w:r w:rsidR="009809FF">
        <w:rPr>
          <w:rStyle w:val="Strong"/>
          <w:b w:val="0"/>
          <w:iCs/>
          <w:color w:val="4F81BD" w:themeColor="accent1"/>
          <w:sz w:val="20"/>
          <w:szCs w:val="20"/>
        </w:rPr>
        <w:tab/>
      </w:r>
      <w:r w:rsidR="000B1CB3">
        <w:rPr>
          <w:rStyle w:val="Strong"/>
          <w:b w:val="0"/>
          <w:iCs/>
          <w:color w:val="4F81BD" w:themeColor="accent1"/>
          <w:sz w:val="20"/>
          <w:szCs w:val="20"/>
        </w:rPr>
        <w:tab/>
      </w:r>
      <w:r w:rsidR="000B1CB3">
        <w:rPr>
          <w:rStyle w:val="Strong"/>
          <w:b w:val="0"/>
          <w:iCs/>
          <w:color w:val="4F81BD" w:themeColor="accent1"/>
          <w:sz w:val="20"/>
          <w:szCs w:val="20"/>
        </w:rPr>
        <w:tab/>
      </w:r>
      <w:r w:rsidR="000B1CB3">
        <w:rPr>
          <w:rStyle w:val="Strong"/>
          <w:b w:val="0"/>
          <w:iCs/>
          <w:color w:val="4F81BD" w:themeColor="accent1"/>
          <w:sz w:val="20"/>
          <w:szCs w:val="20"/>
        </w:rPr>
        <w:tab/>
      </w:r>
      <w:r w:rsidR="000B1CB3">
        <w:rPr>
          <w:rStyle w:val="Strong"/>
          <w:b w:val="0"/>
          <w:iCs/>
          <w:color w:val="4F81BD" w:themeColor="accent1"/>
          <w:sz w:val="20"/>
          <w:szCs w:val="20"/>
        </w:rPr>
        <w:tab/>
      </w:r>
    </w:p>
    <w:p w:rsidR="009F5460" w:rsidRPr="00C74165" w:rsidRDefault="000B1CB3">
      <w:pPr>
        <w:rPr>
          <w:b/>
          <w:color w:val="4F81BD" w:themeColor="accent1"/>
          <w:sz w:val="20"/>
          <w:szCs w:val="20"/>
        </w:rPr>
      </w:pPr>
      <w:r>
        <w:rPr>
          <w:rStyle w:val="Strong"/>
          <w:b w:val="0"/>
          <w:iCs/>
          <w:color w:val="4F81BD" w:themeColor="accent1"/>
          <w:sz w:val="20"/>
          <w:szCs w:val="20"/>
        </w:rPr>
        <w:tab/>
      </w:r>
      <w:r w:rsidR="002523CD" w:rsidRPr="00C74165">
        <w:rPr>
          <w:rStyle w:val="Strong"/>
          <w:b w:val="0"/>
          <w:iCs/>
          <w:color w:val="4F81BD" w:themeColor="accent1"/>
          <w:sz w:val="20"/>
          <w:szCs w:val="20"/>
        </w:rPr>
        <w:t xml:space="preserve"> </w:t>
      </w:r>
      <w:r w:rsidR="002523CD" w:rsidRPr="00C74165">
        <w:rPr>
          <w:color w:val="4F81BD" w:themeColor="accent1"/>
          <w:sz w:val="20"/>
          <w:szCs w:val="20"/>
        </w:rPr>
        <w:t>2.  Application</w:t>
      </w:r>
      <w:r w:rsidR="000E35CF">
        <w:rPr>
          <w:color w:val="4F81BD" w:themeColor="accent1"/>
          <w:sz w:val="20"/>
          <w:szCs w:val="20"/>
        </w:rPr>
        <w:t>/adaption</w:t>
      </w:r>
      <w:r w:rsidR="002523CD" w:rsidRPr="00C74165">
        <w:rPr>
          <w:color w:val="4F81BD" w:themeColor="accent1"/>
          <w:sz w:val="20"/>
          <w:szCs w:val="20"/>
        </w:rPr>
        <w:t xml:space="preserve"> of at least two strateg</w:t>
      </w:r>
      <w:r w:rsidR="009809FF">
        <w:rPr>
          <w:color w:val="4F81BD" w:themeColor="accent1"/>
          <w:sz w:val="20"/>
          <w:szCs w:val="20"/>
        </w:rPr>
        <w:t>ies/activities into the course</w:t>
      </w:r>
      <w:r w:rsidR="002523CD" w:rsidRPr="00C74165">
        <w:rPr>
          <w:color w:val="4F81BD" w:themeColor="accent1"/>
          <w:sz w:val="20"/>
          <w:szCs w:val="20"/>
        </w:rPr>
        <w:t>(s) identified in B</w:t>
      </w:r>
      <w:r w:rsidR="002523CD" w:rsidRPr="00C74165">
        <w:rPr>
          <w:b/>
          <w:color w:val="4F81BD" w:themeColor="accent1"/>
          <w:sz w:val="20"/>
          <w:szCs w:val="20"/>
        </w:rPr>
        <w:t>.</w:t>
      </w:r>
    </w:p>
    <w:p w:rsidR="002523CD" w:rsidRDefault="002523CD">
      <w:pPr>
        <w:rPr>
          <w:sz w:val="22"/>
          <w:szCs w:val="22"/>
        </w:rPr>
      </w:pPr>
    </w:p>
    <w:p w:rsidR="003B6DDF" w:rsidRPr="005C20CA" w:rsidRDefault="00DC62DC">
      <w:pPr>
        <w:rPr>
          <w:sz w:val="22"/>
          <w:szCs w:val="22"/>
          <w:u w:val="single"/>
        </w:rPr>
      </w:pPr>
      <w:r w:rsidRPr="005C20CA">
        <w:rPr>
          <w:sz w:val="22"/>
          <w:szCs w:val="22"/>
        </w:rPr>
        <w:t>IV.</w:t>
      </w:r>
      <w:r w:rsidRPr="005C20CA">
        <w:rPr>
          <w:sz w:val="22"/>
          <w:szCs w:val="22"/>
          <w:u w:val="single"/>
        </w:rPr>
        <w:t xml:space="preserve"> Project Outcomes/Product </w:t>
      </w:r>
    </w:p>
    <w:p w:rsidR="002523CD" w:rsidRPr="00C74165" w:rsidRDefault="002523CD" w:rsidP="002523CD">
      <w:pPr>
        <w:rPr>
          <w:color w:val="4F81BD" w:themeColor="accent1"/>
          <w:sz w:val="20"/>
          <w:szCs w:val="20"/>
        </w:rPr>
      </w:pPr>
      <w:r w:rsidRPr="00C74165">
        <w:rPr>
          <w:color w:val="4F81BD" w:themeColor="accent1"/>
          <w:sz w:val="20"/>
          <w:szCs w:val="20"/>
        </w:rPr>
        <w:t>An electronic document which includes all of the following elements:</w:t>
      </w:r>
      <w:r w:rsidRPr="00C74165">
        <w:rPr>
          <w:color w:val="4F81BD" w:themeColor="accent1"/>
          <w:sz w:val="20"/>
          <w:szCs w:val="20"/>
        </w:rPr>
        <w:tab/>
        <w:t xml:space="preserve"> </w:t>
      </w:r>
      <w:r w:rsidRPr="00C74165">
        <w:rPr>
          <w:color w:val="4F81BD" w:themeColor="accent1"/>
          <w:sz w:val="20"/>
          <w:szCs w:val="20"/>
        </w:rPr>
        <w:tab/>
      </w:r>
    </w:p>
    <w:p w:rsidR="002523CD" w:rsidRPr="00C74165" w:rsidRDefault="002523CD" w:rsidP="002523CD">
      <w:pPr>
        <w:numPr>
          <w:ilvl w:val="0"/>
          <w:numId w:val="2"/>
        </w:numPr>
        <w:rPr>
          <w:color w:val="4F81BD" w:themeColor="accent1"/>
          <w:sz w:val="20"/>
          <w:szCs w:val="20"/>
        </w:rPr>
      </w:pPr>
      <w:r w:rsidRPr="00C74165">
        <w:rPr>
          <w:color w:val="4F81BD" w:themeColor="accent1"/>
          <w:sz w:val="20"/>
          <w:szCs w:val="20"/>
        </w:rPr>
        <w:t>A reflection on the value of the two collegial exchanges you participated i</w:t>
      </w:r>
      <w:r w:rsidR="00C74165">
        <w:rPr>
          <w:color w:val="4F81BD" w:themeColor="accent1"/>
          <w:sz w:val="20"/>
          <w:szCs w:val="20"/>
        </w:rPr>
        <w:t>n</w:t>
      </w:r>
    </w:p>
    <w:p w:rsidR="00751F70" w:rsidRPr="00C74165" w:rsidRDefault="002523CD" w:rsidP="002523CD">
      <w:pPr>
        <w:numPr>
          <w:ilvl w:val="0"/>
          <w:numId w:val="2"/>
        </w:numPr>
        <w:rPr>
          <w:color w:val="4F81BD" w:themeColor="accent1"/>
          <w:sz w:val="22"/>
          <w:szCs w:val="22"/>
        </w:rPr>
      </w:pPr>
      <w:r w:rsidRPr="00C74165">
        <w:rPr>
          <w:color w:val="4F81BD" w:themeColor="accent1"/>
          <w:sz w:val="20"/>
          <w:szCs w:val="20"/>
        </w:rPr>
        <w:t xml:space="preserve">A description of each of the new </w:t>
      </w:r>
      <w:r w:rsidR="00751F70" w:rsidRPr="00C74165">
        <w:rPr>
          <w:color w:val="4F81BD" w:themeColor="accent1"/>
          <w:sz w:val="20"/>
          <w:szCs w:val="20"/>
        </w:rPr>
        <w:t>(minimum of two) strategies</w:t>
      </w:r>
      <w:r w:rsidRPr="00C74165">
        <w:rPr>
          <w:color w:val="4F81BD" w:themeColor="accent1"/>
          <w:sz w:val="20"/>
          <w:szCs w:val="20"/>
        </w:rPr>
        <w:t xml:space="preserve"> you will integrate into your course(s)</w:t>
      </w:r>
      <w:r w:rsidRPr="00C74165">
        <w:rPr>
          <w:color w:val="4F81BD" w:themeColor="accent1"/>
          <w:sz w:val="20"/>
          <w:szCs w:val="20"/>
        </w:rPr>
        <w:tab/>
      </w:r>
    </w:p>
    <w:p w:rsidR="002523CD" w:rsidRPr="00C74165" w:rsidRDefault="002523CD" w:rsidP="002523CD">
      <w:pPr>
        <w:numPr>
          <w:ilvl w:val="0"/>
          <w:numId w:val="2"/>
        </w:numPr>
        <w:rPr>
          <w:color w:val="4F81BD" w:themeColor="accent1"/>
          <w:sz w:val="22"/>
          <w:szCs w:val="22"/>
        </w:rPr>
      </w:pPr>
      <w:r w:rsidRPr="00C74165">
        <w:rPr>
          <w:color w:val="4F81BD" w:themeColor="accent1"/>
          <w:sz w:val="20"/>
          <w:szCs w:val="20"/>
        </w:rPr>
        <w:t>A reflection on ho</w:t>
      </w:r>
      <w:r w:rsidR="00751F70" w:rsidRPr="00C74165">
        <w:rPr>
          <w:color w:val="4F81BD" w:themeColor="accent1"/>
          <w:sz w:val="20"/>
          <w:szCs w:val="20"/>
        </w:rPr>
        <w:t>w you hope these new strategies</w:t>
      </w:r>
      <w:r w:rsidRPr="00C74165">
        <w:rPr>
          <w:color w:val="4F81BD" w:themeColor="accent1"/>
          <w:sz w:val="20"/>
          <w:szCs w:val="20"/>
        </w:rPr>
        <w:t xml:space="preserve"> will enhance student success in this course.</w:t>
      </w:r>
    </w:p>
    <w:p w:rsidR="009F5460" w:rsidRPr="005C20CA" w:rsidRDefault="009F5460" w:rsidP="009F5460">
      <w:pPr>
        <w:rPr>
          <w:sz w:val="22"/>
          <w:szCs w:val="22"/>
        </w:rPr>
      </w:pPr>
    </w:p>
    <w:p w:rsidR="003B6DDF" w:rsidRPr="005C20CA" w:rsidRDefault="00E660C1">
      <w:pPr>
        <w:rPr>
          <w:sz w:val="22"/>
          <w:szCs w:val="22"/>
          <w:u w:val="single"/>
        </w:rPr>
      </w:pPr>
      <w:r w:rsidRPr="005C20CA">
        <w:rPr>
          <w:sz w:val="22"/>
          <w:szCs w:val="22"/>
        </w:rPr>
        <w:t xml:space="preserve">V.  </w:t>
      </w:r>
      <w:r w:rsidRPr="005C20CA">
        <w:rPr>
          <w:sz w:val="22"/>
          <w:szCs w:val="22"/>
          <w:u w:val="single"/>
        </w:rPr>
        <w:t>Date of Expected Completion of Project</w:t>
      </w:r>
    </w:p>
    <w:p w:rsidR="009F5460" w:rsidRPr="00C74165" w:rsidRDefault="00E660C1">
      <w:pPr>
        <w:rPr>
          <w:color w:val="4F81BD" w:themeColor="accent1"/>
          <w:sz w:val="22"/>
          <w:szCs w:val="22"/>
        </w:rPr>
      </w:pPr>
      <w:r w:rsidRPr="005C20CA">
        <w:rPr>
          <w:sz w:val="22"/>
          <w:szCs w:val="22"/>
        </w:rPr>
        <w:tab/>
      </w:r>
      <w:r w:rsidR="000E35CF">
        <w:rPr>
          <w:color w:val="4F81BD" w:themeColor="accent1"/>
          <w:sz w:val="22"/>
          <w:szCs w:val="22"/>
        </w:rPr>
        <w:t>June 6</w:t>
      </w:r>
      <w:r w:rsidR="000E35CF" w:rsidRPr="000E35CF">
        <w:rPr>
          <w:color w:val="4F81BD" w:themeColor="accent1"/>
          <w:sz w:val="22"/>
          <w:szCs w:val="22"/>
          <w:vertAlign w:val="superscript"/>
        </w:rPr>
        <w:t>th</w:t>
      </w:r>
      <w:r w:rsidR="00242937">
        <w:rPr>
          <w:color w:val="4F81BD" w:themeColor="accent1"/>
          <w:sz w:val="22"/>
          <w:szCs w:val="22"/>
        </w:rPr>
        <w:t>, 2015</w:t>
      </w:r>
    </w:p>
    <w:p w:rsidR="009F5460" w:rsidRPr="005C20CA" w:rsidRDefault="00751F7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B6DDF" w:rsidRPr="005C20CA" w:rsidRDefault="00DC62DC">
      <w:pPr>
        <w:rPr>
          <w:sz w:val="22"/>
          <w:szCs w:val="22"/>
          <w:u w:val="single"/>
        </w:rPr>
      </w:pPr>
      <w:r w:rsidRPr="005C20CA">
        <w:rPr>
          <w:sz w:val="22"/>
          <w:szCs w:val="22"/>
        </w:rPr>
        <w:t>V</w:t>
      </w:r>
      <w:r w:rsidR="00E660C1" w:rsidRPr="005C20CA">
        <w:rPr>
          <w:sz w:val="22"/>
          <w:szCs w:val="22"/>
        </w:rPr>
        <w:t>I</w:t>
      </w:r>
      <w:r w:rsidRPr="005C20CA">
        <w:rPr>
          <w:sz w:val="22"/>
          <w:szCs w:val="22"/>
        </w:rPr>
        <w:t>.</w:t>
      </w:r>
      <w:r w:rsidR="005C20CA" w:rsidRPr="005C20CA">
        <w:rPr>
          <w:sz w:val="22"/>
          <w:szCs w:val="22"/>
          <w:u w:val="single"/>
        </w:rPr>
        <w:t xml:space="preserve"> Stipend Amount Request </w:t>
      </w:r>
      <w:r w:rsidR="005C20CA" w:rsidRPr="006A7E06">
        <w:rPr>
          <w:sz w:val="20"/>
          <w:szCs w:val="20"/>
          <w:u w:val="single"/>
        </w:rPr>
        <w:t>(</w:t>
      </w:r>
      <w:r w:rsidR="006A7E06" w:rsidRPr="006A7E06">
        <w:rPr>
          <w:sz w:val="20"/>
          <w:szCs w:val="20"/>
          <w:u w:val="single"/>
        </w:rPr>
        <w:t>while the final award is determined by the Title V committee,</w:t>
      </w:r>
      <w:r w:rsidR="006A7E06">
        <w:rPr>
          <w:sz w:val="20"/>
          <w:szCs w:val="20"/>
          <w:u w:val="single"/>
        </w:rPr>
        <w:t xml:space="preserve"> consult </w:t>
      </w:r>
      <w:r w:rsidR="006A7E06" w:rsidRPr="006A7E06">
        <w:rPr>
          <w:sz w:val="20"/>
          <w:szCs w:val="20"/>
          <w:u w:val="single"/>
        </w:rPr>
        <w:t xml:space="preserve">the </w:t>
      </w:r>
      <w:r w:rsidRPr="006A7E06">
        <w:rPr>
          <w:sz w:val="20"/>
          <w:szCs w:val="20"/>
          <w:u w:val="single"/>
        </w:rPr>
        <w:t xml:space="preserve">Stipend Information Sheet for </w:t>
      </w:r>
      <w:r w:rsidR="005C20CA" w:rsidRPr="006A7E06">
        <w:rPr>
          <w:sz w:val="20"/>
          <w:szCs w:val="20"/>
          <w:u w:val="single"/>
        </w:rPr>
        <w:t>maximum amounts</w:t>
      </w:r>
      <w:r w:rsidRPr="006A7E06">
        <w:rPr>
          <w:sz w:val="20"/>
          <w:szCs w:val="20"/>
          <w:u w:val="single"/>
        </w:rPr>
        <w:t xml:space="preserve"> available)</w:t>
      </w:r>
      <w:r w:rsidRPr="005C20CA">
        <w:rPr>
          <w:sz w:val="22"/>
          <w:szCs w:val="22"/>
          <w:u w:val="single"/>
        </w:rPr>
        <w:t xml:space="preserve"> </w:t>
      </w:r>
    </w:p>
    <w:p w:rsidR="00E660C1" w:rsidRPr="00751F70" w:rsidRDefault="00E660C1">
      <w:pPr>
        <w:rPr>
          <w:b/>
          <w:sz w:val="22"/>
          <w:szCs w:val="22"/>
          <w:u w:val="single"/>
        </w:rPr>
      </w:pPr>
      <w:r w:rsidRPr="005C20CA">
        <w:rPr>
          <w:sz w:val="22"/>
          <w:szCs w:val="22"/>
        </w:rPr>
        <w:tab/>
      </w:r>
      <w:r w:rsidR="000E35CF">
        <w:rPr>
          <w:b/>
          <w:color w:val="548DD4" w:themeColor="text2" w:themeTint="99"/>
          <w:sz w:val="22"/>
          <w:szCs w:val="22"/>
        </w:rPr>
        <w:t>$250</w:t>
      </w:r>
      <w:r w:rsidR="00751F70" w:rsidRPr="00751F70">
        <w:rPr>
          <w:b/>
          <w:color w:val="548DD4" w:themeColor="text2" w:themeTint="99"/>
          <w:sz w:val="22"/>
          <w:szCs w:val="22"/>
        </w:rPr>
        <w:t>.00</w:t>
      </w:r>
    </w:p>
    <w:p w:rsidR="00242937" w:rsidRDefault="00242937">
      <w:pPr>
        <w:rPr>
          <w:sz w:val="20"/>
          <w:szCs w:val="20"/>
          <w:u w:val="single"/>
        </w:rPr>
      </w:pPr>
    </w:p>
    <w:p w:rsidR="003B6DDF" w:rsidRPr="00F672C2" w:rsidRDefault="00DC62DC">
      <w:pPr>
        <w:rPr>
          <w:i/>
          <w:sz w:val="16"/>
          <w:szCs w:val="16"/>
        </w:rPr>
      </w:pPr>
      <w:r>
        <w:rPr>
          <w:sz w:val="20"/>
          <w:szCs w:val="20"/>
          <w:u w:val="single"/>
        </w:rPr>
        <w:t xml:space="preserve">Acknowledgement: </w:t>
      </w:r>
      <w:r>
        <w:rPr>
          <w:i/>
          <w:sz w:val="20"/>
          <w:szCs w:val="20"/>
        </w:rPr>
        <w:t xml:space="preserve">“I understand that I cannot receive FLEX credit </w:t>
      </w:r>
      <w:r w:rsidR="005C20CA">
        <w:rPr>
          <w:i/>
          <w:sz w:val="20"/>
          <w:szCs w:val="20"/>
        </w:rPr>
        <w:t xml:space="preserve">or other compensation </w:t>
      </w:r>
      <w:r>
        <w:rPr>
          <w:i/>
          <w:sz w:val="20"/>
          <w:szCs w:val="20"/>
        </w:rPr>
        <w:t>for any activities for which I’ll be receiving a stipend and that I will receive payment only after completion of the entire</w:t>
      </w:r>
      <w:r w:rsidR="006A7E06">
        <w:rPr>
          <w:i/>
          <w:sz w:val="20"/>
          <w:szCs w:val="20"/>
        </w:rPr>
        <w:t xml:space="preserve"> project.” </w:t>
      </w:r>
      <w:r>
        <w:rPr>
          <w:i/>
          <w:sz w:val="20"/>
          <w:szCs w:val="20"/>
        </w:rPr>
        <w:t>____________________</w:t>
      </w:r>
      <w:r w:rsidR="005C20CA">
        <w:rPr>
          <w:i/>
          <w:sz w:val="20"/>
          <w:szCs w:val="20"/>
        </w:rPr>
        <w:t>________________</w:t>
      </w:r>
      <w:r w:rsidR="006A7E06">
        <w:rPr>
          <w:i/>
          <w:sz w:val="20"/>
          <w:szCs w:val="20"/>
        </w:rPr>
        <w:t>_______</w:t>
      </w:r>
      <w:r>
        <w:rPr>
          <w:i/>
          <w:sz w:val="20"/>
          <w:szCs w:val="20"/>
        </w:rPr>
        <w:t xml:space="preserve">                                                                                  </w:t>
      </w:r>
      <w:r w:rsidR="00F672C2">
        <w:rPr>
          <w:i/>
          <w:sz w:val="20"/>
          <w:szCs w:val="20"/>
        </w:rPr>
        <w:t xml:space="preserve">                 </w:t>
      </w:r>
      <w:r w:rsidR="006A7E06">
        <w:rPr>
          <w:i/>
          <w:sz w:val="20"/>
          <w:szCs w:val="20"/>
        </w:rPr>
        <w:t xml:space="preserve">                            </w:t>
      </w:r>
      <w:r w:rsidR="00F672C2">
        <w:rPr>
          <w:i/>
          <w:sz w:val="20"/>
          <w:szCs w:val="20"/>
        </w:rPr>
        <w:t xml:space="preserve"> </w:t>
      </w:r>
      <w:r w:rsidRPr="00F672C2">
        <w:rPr>
          <w:i/>
          <w:sz w:val="16"/>
          <w:szCs w:val="16"/>
        </w:rPr>
        <w:t>Signature                                                             Date</w:t>
      </w:r>
    </w:p>
    <w:p w:rsidR="003B6DDF" w:rsidRDefault="003B6DDF"/>
    <w:p w:rsidR="003B6DDF" w:rsidRDefault="003B6DDF"/>
    <w:p w:rsidR="003B6DDF" w:rsidRDefault="003B6DDF"/>
    <w:p w:rsidR="003B6DDF" w:rsidRDefault="003B6DDF"/>
    <w:p w:rsidR="003B6DDF" w:rsidRDefault="003B6DDF"/>
    <w:p w:rsidR="003B6DDF" w:rsidRDefault="003B6DDF"/>
    <w:p w:rsidR="003B6DDF" w:rsidRDefault="003B6DDF"/>
    <w:p w:rsidR="003B6DDF" w:rsidRDefault="003B6DDF"/>
    <w:p w:rsidR="003B6DDF" w:rsidRDefault="003B6DDF"/>
    <w:p w:rsidR="003B6DDF" w:rsidRDefault="003B6DDF"/>
    <w:p w:rsidR="003B6DDF" w:rsidRDefault="003B6DDF"/>
    <w:p w:rsidR="003B6DDF" w:rsidRDefault="003B6DDF"/>
    <w:p w:rsidR="003B6DDF" w:rsidRDefault="003B6DDF"/>
    <w:p w:rsidR="003B6DDF" w:rsidRDefault="003B6DDF"/>
    <w:sectPr w:rsidR="003B6DDF" w:rsidSect="009C1C8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5B2D"/>
    <w:multiLevelType w:val="hybridMultilevel"/>
    <w:tmpl w:val="1504AA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41FB8"/>
    <w:multiLevelType w:val="hybridMultilevel"/>
    <w:tmpl w:val="F0AC8310"/>
    <w:lvl w:ilvl="0" w:tplc="90266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62DC"/>
    <w:rsid w:val="0005397B"/>
    <w:rsid w:val="00054202"/>
    <w:rsid w:val="000A1690"/>
    <w:rsid w:val="000B1CB3"/>
    <w:rsid w:val="000E35CF"/>
    <w:rsid w:val="0018721B"/>
    <w:rsid w:val="0019619C"/>
    <w:rsid w:val="001D56B7"/>
    <w:rsid w:val="00242937"/>
    <w:rsid w:val="002523CD"/>
    <w:rsid w:val="003B6DDF"/>
    <w:rsid w:val="005C20CA"/>
    <w:rsid w:val="00606E4B"/>
    <w:rsid w:val="00624F87"/>
    <w:rsid w:val="006A7E06"/>
    <w:rsid w:val="00751F70"/>
    <w:rsid w:val="00786AC3"/>
    <w:rsid w:val="00797AEE"/>
    <w:rsid w:val="008D6F45"/>
    <w:rsid w:val="009809FF"/>
    <w:rsid w:val="009C1C86"/>
    <w:rsid w:val="009D5541"/>
    <w:rsid w:val="009E4255"/>
    <w:rsid w:val="009F5460"/>
    <w:rsid w:val="00B74144"/>
    <w:rsid w:val="00BC464D"/>
    <w:rsid w:val="00C23FAE"/>
    <w:rsid w:val="00C74165"/>
    <w:rsid w:val="00D31DDB"/>
    <w:rsid w:val="00DC62DC"/>
    <w:rsid w:val="00E660C1"/>
    <w:rsid w:val="00F6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8D6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8D6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 Faculty Development</vt:lpstr>
    </vt:vector>
  </TitlesOfParts>
  <Company>RHC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 Faculty Development</dc:title>
  <dc:creator>kobrien</dc:creator>
  <cp:lastModifiedBy>Katie O'Brien</cp:lastModifiedBy>
  <cp:revision>2</cp:revision>
  <dcterms:created xsi:type="dcterms:W3CDTF">2015-03-05T19:08:00Z</dcterms:created>
  <dcterms:modified xsi:type="dcterms:W3CDTF">2015-03-05T19:08:00Z</dcterms:modified>
</cp:coreProperties>
</file>