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</w:t>
      </w:r>
      <w:r w:rsidR="00427C6B">
        <w:rPr>
          <w:b/>
          <w:bCs/>
          <w:color w:val="000000"/>
          <w:sz w:val="28"/>
          <w:szCs w:val="28"/>
        </w:rPr>
        <w:t>Minutes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A72FB5">
        <w:rPr>
          <w:b/>
          <w:bCs/>
          <w:color w:val="000000"/>
          <w:sz w:val="28"/>
          <w:szCs w:val="28"/>
        </w:rPr>
        <w:t>4/8</w:t>
      </w:r>
      <w:r w:rsidR="00BA1305">
        <w:rPr>
          <w:b/>
          <w:bCs/>
          <w:color w:val="000000"/>
          <w:sz w:val="28"/>
          <w:szCs w:val="28"/>
        </w:rPr>
        <w:t>/2019</w:t>
      </w:r>
    </w:p>
    <w:p w:rsidR="00AF663E" w:rsidRDefault="00AF663E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8"/>
        <w:gridCol w:w="2165"/>
        <w:gridCol w:w="318"/>
        <w:gridCol w:w="2138"/>
        <w:gridCol w:w="318"/>
        <w:gridCol w:w="2138"/>
        <w:gridCol w:w="318"/>
        <w:gridCol w:w="2213"/>
      </w:tblGrid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Jodi Senk</w:t>
            </w:r>
          </w:p>
        </w:tc>
        <w:tc>
          <w:tcPr>
            <w:tcW w:w="288" w:type="dxa"/>
          </w:tcPr>
          <w:p w:rsidR="00AF663E" w:rsidRPr="00AF663E" w:rsidRDefault="002C5964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Matt Pitassi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Jill Pfeiffer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Irene Truong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Zulma Calderon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Scott Jaeggi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Michelle Pilati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Grant Linsell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:rsidR="00AF663E" w:rsidRPr="0088641A" w:rsidRDefault="00AF663E" w:rsidP="00AF663E">
            <w:pPr>
              <w:rPr>
                <w:rFonts w:ascii="Calibri" w:hAnsi="Calibri" w:cs="Times New Roman"/>
                <w:strike/>
              </w:rPr>
            </w:pPr>
            <w:r w:rsidRPr="0088641A">
              <w:rPr>
                <w:rFonts w:ascii="Calibri" w:hAnsi="Calibri" w:cs="Times New Roman"/>
                <w:strike/>
              </w:rPr>
              <w:t>Suzanne Fredrickson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Lorraine Jeffrey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Carol Sigala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Vann Priest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Gabriela Olmos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Lydia Llerena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Bianca Urquidi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Gary Van Voorhis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Eugene Blackmun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Cynthia Lewis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7616AC" w:rsidRDefault="00AF663E" w:rsidP="00AF663E">
            <w:pPr>
              <w:rPr>
                <w:rFonts w:ascii="Calibri" w:hAnsi="Calibri" w:cs="Times New Roman"/>
                <w:strike/>
              </w:rPr>
            </w:pPr>
            <w:r w:rsidRPr="007616AC">
              <w:rPr>
                <w:rFonts w:ascii="Calibri" w:hAnsi="Calibri" w:cs="Times New Roman"/>
                <w:strike/>
              </w:rPr>
              <w:t>Steve Tomory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AF663E" w:rsidRPr="00AF663E" w:rsidRDefault="007616AC" w:rsidP="00AF66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Warren Roberts</w:t>
            </w:r>
          </w:p>
        </w:tc>
      </w:tr>
      <w:tr w:rsidR="007616AC" w:rsidRPr="00AF663E" w:rsidTr="00A454E6">
        <w:tc>
          <w:tcPr>
            <w:tcW w:w="288" w:type="dxa"/>
          </w:tcPr>
          <w:p w:rsidR="007616AC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7616AC" w:rsidRPr="00AF663E" w:rsidRDefault="007616AC" w:rsidP="00AF66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Lupe Alvarado</w:t>
            </w:r>
          </w:p>
        </w:tc>
        <w:tc>
          <w:tcPr>
            <w:tcW w:w="288" w:type="dxa"/>
          </w:tcPr>
          <w:p w:rsidR="007616AC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7616AC" w:rsidRPr="00AF663E" w:rsidRDefault="007616AC" w:rsidP="00AF663E">
            <w:pPr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:rsidR="007616AC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7616AC" w:rsidRPr="007616AC" w:rsidRDefault="007616AC" w:rsidP="00AF663E">
            <w:pPr>
              <w:rPr>
                <w:rFonts w:ascii="Calibri" w:hAnsi="Calibri" w:cs="Times New Roman"/>
                <w:strike/>
              </w:rPr>
            </w:pPr>
          </w:p>
        </w:tc>
        <w:tc>
          <w:tcPr>
            <w:tcW w:w="288" w:type="dxa"/>
          </w:tcPr>
          <w:p w:rsidR="007616AC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7616AC" w:rsidRDefault="007616AC" w:rsidP="00AF663E">
            <w:pPr>
              <w:rPr>
                <w:rFonts w:ascii="Calibri" w:hAnsi="Calibri" w:cs="Times New Roman"/>
              </w:rPr>
            </w:pPr>
          </w:p>
        </w:tc>
      </w:tr>
    </w:tbl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1D69BC" w:rsidRDefault="00946236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Approval of </w:t>
      </w:r>
      <w:r w:rsidR="00A72FB5">
        <w:rPr>
          <w:bCs/>
          <w:sz w:val="22"/>
          <w:szCs w:val="22"/>
        </w:rPr>
        <w:t>March 11</w:t>
      </w:r>
      <w:r w:rsidR="00E754F1">
        <w:rPr>
          <w:bCs/>
          <w:sz w:val="22"/>
          <w:szCs w:val="22"/>
        </w:rPr>
        <w:t>, 2019</w:t>
      </w:r>
      <w:r w:rsidR="003F4DE9" w:rsidRPr="001D69BC">
        <w:rPr>
          <w:bCs/>
          <w:sz w:val="22"/>
          <w:szCs w:val="22"/>
        </w:rPr>
        <w:t xml:space="preserve"> Meeting Minutes</w:t>
      </w:r>
    </w:p>
    <w:p w:rsidR="00427C6B" w:rsidRPr="001D69BC" w:rsidRDefault="00BA1305" w:rsidP="00427C6B">
      <w:pPr>
        <w:pStyle w:val="NormalWeb"/>
        <w:ind w:left="720"/>
        <w:rPr>
          <w:sz w:val="22"/>
          <w:szCs w:val="22"/>
        </w:rPr>
      </w:pPr>
      <w:r>
        <w:rPr>
          <w:bCs/>
          <w:sz w:val="22"/>
          <w:szCs w:val="22"/>
        </w:rPr>
        <w:t>Motion-</w:t>
      </w:r>
      <w:r w:rsidR="00A72FB5">
        <w:rPr>
          <w:bCs/>
          <w:sz w:val="22"/>
          <w:szCs w:val="22"/>
        </w:rPr>
        <w:t>Jill Second-Vann</w:t>
      </w:r>
      <w:r w:rsidR="00427C6B" w:rsidRPr="001D69BC">
        <w:rPr>
          <w:bCs/>
          <w:sz w:val="22"/>
          <w:szCs w:val="22"/>
        </w:rPr>
        <w:t>; Motion passes unanimously, minutes adopted by group</w:t>
      </w:r>
    </w:p>
    <w:p w:rsidR="00BD6E2D" w:rsidRPr="00A72FB5" w:rsidRDefault="00650F2B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Instructiona</w:t>
      </w:r>
      <w:r w:rsidR="00AE2AC3" w:rsidRPr="001D69BC">
        <w:rPr>
          <w:bCs/>
          <w:sz w:val="22"/>
          <w:szCs w:val="22"/>
        </w:rPr>
        <w:t>l Technology Tools and Setting (Zulma and Gabby)</w:t>
      </w:r>
      <w:r w:rsidR="00A72FB5">
        <w:rPr>
          <w:bCs/>
          <w:sz w:val="22"/>
          <w:szCs w:val="22"/>
        </w:rPr>
        <w:t>-</w:t>
      </w:r>
    </w:p>
    <w:p w:rsidR="00A72FB5" w:rsidRPr="001D69BC" w:rsidRDefault="00A72FB5" w:rsidP="00A72FB5">
      <w:pPr>
        <w:pStyle w:val="NormalWeb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Discussion for multiple forms of assessment (fill-ins, drop down menus, etc.), can be done in Canvas</w:t>
      </w:r>
    </w:p>
    <w:p w:rsidR="00BD6E2D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 xml:space="preserve">Manager’s Report </w:t>
      </w:r>
      <w:r w:rsidR="00BA2813" w:rsidRPr="001D69BC">
        <w:rPr>
          <w:sz w:val="22"/>
          <w:szCs w:val="22"/>
        </w:rPr>
        <w:t>(Grant)</w:t>
      </w:r>
    </w:p>
    <w:p w:rsidR="00A72FB5" w:rsidRPr="00A72FB5" w:rsidRDefault="00A72FB5" w:rsidP="00A72FB5">
      <w:pPr>
        <w:pStyle w:val="NormalWeb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Institute of the Future (attended by Grant, Jill. Zulma, Gabby, and Lisa Chavez), not sure of the purpose, and Foothill left after first day</w:t>
      </w:r>
    </w:p>
    <w:p w:rsidR="00A72FB5" w:rsidRDefault="00A72FB5" w:rsidP="00A72FB5">
      <w:pPr>
        <w:pStyle w:val="NormalWeb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CTE Pathways grant- Proposal due May 1</w:t>
      </w:r>
      <w:r w:rsidRPr="00A72F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 Money only for stipends, training, services</w:t>
      </w:r>
    </w:p>
    <w:p w:rsidR="00E754F1" w:rsidRPr="00A72FB5" w:rsidRDefault="00A72FB5" w:rsidP="007D72E9">
      <w:pPr>
        <w:pStyle w:val="NormalWeb"/>
        <w:numPr>
          <w:ilvl w:val="0"/>
          <w:numId w:val="11"/>
        </w:numPr>
        <w:ind w:left="720"/>
        <w:rPr>
          <w:sz w:val="22"/>
          <w:szCs w:val="22"/>
        </w:rPr>
      </w:pPr>
      <w:r w:rsidRPr="00A72FB5">
        <w:rPr>
          <w:sz w:val="22"/>
          <w:szCs w:val="22"/>
        </w:rPr>
        <w:t>One year grant from 7/1/19-6/30/20 (</w:t>
      </w:r>
      <w:r w:rsidR="00E754F1" w:rsidRPr="00A72FB5">
        <w:rPr>
          <w:sz w:val="22"/>
          <w:szCs w:val="22"/>
        </w:rPr>
        <w:t>up to $500,000</w:t>
      </w:r>
      <w:r w:rsidRPr="00A72FB5">
        <w:rPr>
          <w:sz w:val="22"/>
          <w:szCs w:val="22"/>
        </w:rPr>
        <w:t xml:space="preserve">) </w:t>
      </w:r>
      <w:r w:rsidR="00E754F1" w:rsidRPr="00A72FB5">
        <w:rPr>
          <w:sz w:val="22"/>
          <w:szCs w:val="22"/>
        </w:rPr>
        <w:t xml:space="preserve"> </w:t>
      </w:r>
    </w:p>
    <w:p w:rsidR="00E754F1" w:rsidRDefault="00E754F1" w:rsidP="00A72FB5">
      <w:pPr>
        <w:pStyle w:val="NormalWeb"/>
        <w:rPr>
          <w:sz w:val="22"/>
          <w:szCs w:val="22"/>
        </w:rPr>
      </w:pPr>
    </w:p>
    <w:p w:rsidR="00BA1305" w:rsidRDefault="00650F2B" w:rsidP="00E754F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Professional Development (Jodi)</w:t>
      </w:r>
    </w:p>
    <w:p w:rsidR="007616AC" w:rsidRDefault="00A72FB5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Sent an email for </w:t>
      </w:r>
      <w:r w:rsidR="009C260A">
        <w:rPr>
          <w:color w:val="000000"/>
          <w:sz w:val="22"/>
          <w:szCs w:val="22"/>
        </w:rPr>
        <w:t xml:space="preserve">OTC June 17-19 in Anaheim, CA: </w:t>
      </w:r>
      <w:r>
        <w:rPr>
          <w:color w:val="000000"/>
          <w:sz w:val="22"/>
          <w:szCs w:val="22"/>
        </w:rPr>
        <w:t xml:space="preserve">Jill will be funded to attend along with 4 other faculty (2 FT, 2 PT) approved by </w:t>
      </w:r>
      <w:proofErr w:type="gramStart"/>
      <w:r>
        <w:rPr>
          <w:color w:val="000000"/>
          <w:sz w:val="22"/>
          <w:szCs w:val="22"/>
        </w:rPr>
        <w:t xml:space="preserve">DE;  </w:t>
      </w:r>
      <w:r w:rsidR="009C260A">
        <w:rPr>
          <w:color w:val="000000"/>
          <w:sz w:val="22"/>
          <w:szCs w:val="22"/>
        </w:rPr>
        <w:t>Gabby</w:t>
      </w:r>
      <w:proofErr w:type="gramEnd"/>
      <w:r w:rsidR="009C260A">
        <w:rPr>
          <w:color w:val="000000"/>
          <w:sz w:val="22"/>
          <w:szCs w:val="22"/>
        </w:rPr>
        <w:t xml:space="preserve"> and Zulma will be funded through CTE; </w:t>
      </w:r>
      <w:r>
        <w:rPr>
          <w:color w:val="000000"/>
          <w:sz w:val="22"/>
          <w:szCs w:val="22"/>
        </w:rPr>
        <w:t>Grant will be going</w:t>
      </w:r>
    </w:p>
    <w:p w:rsidR="007616AC" w:rsidRDefault="00A72FB5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Finish Faster Online (FFO) –list of all online courses from CCC who want to participate. Jodi made a motion to have Rio participate in FFO, Gary second. Approved unanimously </w:t>
      </w:r>
    </w:p>
    <w:p w:rsidR="00285D5E" w:rsidRPr="00BA1305" w:rsidRDefault="00285D5E" w:rsidP="00BA130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BA1305">
        <w:rPr>
          <w:bCs/>
          <w:sz w:val="22"/>
          <w:szCs w:val="22"/>
        </w:rPr>
        <w:t>Technology Update (Gary)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7611E1">
        <w:rPr>
          <w:bCs/>
          <w:sz w:val="22"/>
          <w:szCs w:val="22"/>
        </w:rPr>
        <w:t>Canvas update on April 17th</w:t>
      </w:r>
    </w:p>
    <w:p w:rsidR="00AE2AC3" w:rsidRPr="001D69BC" w:rsidRDefault="00AE2AC3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</w:t>
      </w:r>
      <w:r w:rsidR="00BA2813" w:rsidRPr="001D69BC">
        <w:rPr>
          <w:bCs/>
          <w:sz w:val="22"/>
          <w:szCs w:val="22"/>
        </w:rPr>
        <w:t xml:space="preserve">nline Counseling </w:t>
      </w:r>
    </w:p>
    <w:p w:rsidR="006136BC" w:rsidRDefault="006136BC" w:rsidP="006136BC">
      <w:pPr>
        <w:pStyle w:val="NormalWeb"/>
        <w:ind w:left="720"/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3E6FA7">
        <w:rPr>
          <w:bCs/>
          <w:sz w:val="22"/>
          <w:szCs w:val="22"/>
        </w:rPr>
        <w:t>a total of 3</w:t>
      </w:r>
      <w:r w:rsidR="007611E1">
        <w:rPr>
          <w:bCs/>
          <w:sz w:val="22"/>
          <w:szCs w:val="22"/>
        </w:rPr>
        <w:t xml:space="preserve"> counselor</w:t>
      </w:r>
      <w:r w:rsidR="003E6FA7">
        <w:rPr>
          <w:bCs/>
          <w:sz w:val="22"/>
          <w:szCs w:val="22"/>
        </w:rPr>
        <w:t>s</w:t>
      </w:r>
      <w:r w:rsidR="007611E1">
        <w:rPr>
          <w:bCs/>
          <w:sz w:val="22"/>
          <w:szCs w:val="22"/>
        </w:rPr>
        <w:t xml:space="preserve"> will do up to 8 hours/week</w:t>
      </w:r>
      <w:r w:rsidR="003E6FA7">
        <w:rPr>
          <w:bCs/>
          <w:sz w:val="22"/>
          <w:szCs w:val="22"/>
        </w:rPr>
        <w:t xml:space="preserve"> each while on campus spring and fall (no summer)</w:t>
      </w:r>
      <w:r w:rsidR="007611E1">
        <w:rPr>
          <w:bCs/>
          <w:sz w:val="22"/>
          <w:szCs w:val="22"/>
        </w:rPr>
        <w:t>; exploring ways to improve online counseling/expectations</w:t>
      </w:r>
    </w:p>
    <w:p w:rsidR="007611E1" w:rsidRDefault="007611E1" w:rsidP="006136BC">
      <w:pPr>
        <w:pStyle w:val="NormalWeb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-Junior Hernandez is coordinating online counseling </w:t>
      </w:r>
    </w:p>
    <w:p w:rsidR="007611E1" w:rsidRPr="001D69BC" w:rsidRDefault="007611E1" w:rsidP="006136BC">
      <w:pPr>
        <w:pStyle w:val="NormalWeb"/>
        <w:ind w:left="720"/>
        <w:rPr>
          <w:sz w:val="22"/>
          <w:szCs w:val="22"/>
        </w:rPr>
      </w:pPr>
      <w:r>
        <w:rPr>
          <w:bCs/>
          <w:sz w:val="22"/>
          <w:szCs w:val="22"/>
        </w:rPr>
        <w:t>-will offer COUN 101 and 151</w:t>
      </w:r>
    </w:p>
    <w:p w:rsidR="00285D5E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Library </w:t>
      </w:r>
      <w:r w:rsidR="00F609C2" w:rsidRPr="001D69BC">
        <w:rPr>
          <w:bCs/>
          <w:sz w:val="22"/>
          <w:szCs w:val="22"/>
        </w:rPr>
        <w:t>Online Services (Irene)</w:t>
      </w:r>
    </w:p>
    <w:p w:rsidR="007611E1" w:rsidRDefault="006136BC" w:rsidP="006136BC">
      <w:pPr>
        <w:pStyle w:val="NormalWeb"/>
        <w:ind w:firstLine="720"/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9C260A">
        <w:rPr>
          <w:bCs/>
          <w:sz w:val="22"/>
          <w:szCs w:val="22"/>
        </w:rPr>
        <w:t>chat services</w:t>
      </w:r>
      <w:r w:rsidR="007611E1">
        <w:rPr>
          <w:bCs/>
          <w:sz w:val="22"/>
          <w:szCs w:val="22"/>
        </w:rPr>
        <w:t xml:space="preserve"> are being used, had one issue </w:t>
      </w:r>
      <w:r w:rsidR="003E6FA7">
        <w:rPr>
          <w:bCs/>
          <w:sz w:val="22"/>
          <w:szCs w:val="22"/>
        </w:rPr>
        <w:t xml:space="preserve">with the library database, </w:t>
      </w:r>
      <w:bookmarkStart w:id="0" w:name="_GoBack"/>
      <w:bookmarkEnd w:id="0"/>
      <w:r w:rsidR="007611E1">
        <w:rPr>
          <w:bCs/>
          <w:sz w:val="22"/>
          <w:szCs w:val="22"/>
        </w:rPr>
        <w:t>but fixed by IT</w:t>
      </w:r>
    </w:p>
    <w:p w:rsidR="006136BC" w:rsidRDefault="007611E1" w:rsidP="006136BC">
      <w:pPr>
        <w:pStyle w:val="NormalWeb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- creating a campus literature module (e.g. “what’s a web search?”)</w:t>
      </w:r>
    </w:p>
    <w:p w:rsidR="009C260A" w:rsidRPr="001D69BC" w:rsidRDefault="009C260A" w:rsidP="006136BC">
      <w:pPr>
        <w:pStyle w:val="NormalWeb"/>
        <w:ind w:firstLine="720"/>
        <w:rPr>
          <w:sz w:val="22"/>
          <w:szCs w:val="22"/>
        </w:rPr>
      </w:pPr>
      <w:r>
        <w:rPr>
          <w:bCs/>
          <w:sz w:val="22"/>
          <w:szCs w:val="22"/>
        </w:rPr>
        <w:t>-available when library is open</w:t>
      </w:r>
    </w:p>
    <w:p w:rsidR="00AE2AC3" w:rsidRPr="009C260A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Online Education Initiative</w:t>
      </w:r>
      <w:r w:rsidR="00CA2E18" w:rsidRPr="001D69BC">
        <w:rPr>
          <w:bCs/>
          <w:sz w:val="22"/>
          <w:szCs w:val="22"/>
        </w:rPr>
        <w:t xml:space="preserve"> Update</w:t>
      </w:r>
      <w:r w:rsidR="00442E28" w:rsidRPr="001D69BC">
        <w:rPr>
          <w:bCs/>
          <w:sz w:val="22"/>
          <w:szCs w:val="22"/>
        </w:rPr>
        <w:t>-</w:t>
      </w:r>
      <w:r w:rsidR="009C260A">
        <w:rPr>
          <w:bCs/>
          <w:sz w:val="22"/>
          <w:szCs w:val="22"/>
        </w:rPr>
        <w:t>Michelle</w:t>
      </w:r>
    </w:p>
    <w:p w:rsidR="00D45B95" w:rsidRPr="00D45B95" w:rsidRDefault="009C260A" w:rsidP="007611E1">
      <w:pPr>
        <w:pStyle w:val="NormalWeb"/>
        <w:ind w:left="1080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 w:rsidR="007611E1">
        <w:rPr>
          <w:bCs/>
          <w:sz w:val="22"/>
          <w:szCs w:val="22"/>
        </w:rPr>
        <w:t>None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DSPS/Access report (</w:t>
      </w:r>
      <w:r w:rsidR="00D45B95">
        <w:rPr>
          <w:bCs/>
          <w:sz w:val="22"/>
          <w:szCs w:val="22"/>
        </w:rPr>
        <w:t>TBD)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Division reports</w:t>
      </w:r>
    </w:p>
    <w:p w:rsidR="00D45B95" w:rsidRPr="001D69BC" w:rsidRDefault="006136BC" w:rsidP="007611E1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7611E1">
        <w:rPr>
          <w:bCs/>
          <w:sz w:val="22"/>
          <w:szCs w:val="22"/>
        </w:rPr>
        <w:t>Math offering Math 150 in Fall</w:t>
      </w:r>
    </w:p>
    <w:p w:rsidR="003F4DE9" w:rsidRPr="00D45B95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New Business/Other</w:t>
      </w:r>
      <w:r w:rsidR="000F68F1" w:rsidRPr="001D69BC">
        <w:rPr>
          <w:bCs/>
          <w:sz w:val="22"/>
          <w:szCs w:val="22"/>
        </w:rPr>
        <w:t>/Discussion</w:t>
      </w:r>
    </w:p>
    <w:p w:rsidR="003A1F24" w:rsidRPr="003A1F24" w:rsidRDefault="007611E1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Change and update by-laws; Motion was made an approved unanimously</w:t>
      </w:r>
    </w:p>
    <w:p w:rsidR="003A1F24" w:rsidRDefault="003A1F24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</w:p>
    <w:p w:rsidR="009C30CE" w:rsidRDefault="00D45B95" w:rsidP="009C3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Adjourned: 2</w:t>
      </w:r>
      <w:r w:rsidR="00D7284F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9C30CE">
        <w:rPr>
          <w:sz w:val="20"/>
          <w:szCs w:val="20"/>
        </w:rPr>
        <w:t>pm</w:t>
      </w:r>
    </w:p>
    <w:p w:rsidR="008D7CEC" w:rsidRPr="00CA2E18" w:rsidRDefault="00AE1655" w:rsidP="00D45B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submitted by </w:t>
      </w:r>
      <w:r w:rsidR="007616AC">
        <w:rPr>
          <w:sz w:val="20"/>
          <w:szCs w:val="20"/>
        </w:rPr>
        <w:t xml:space="preserve">Gary Van </w:t>
      </w:r>
      <w:proofErr w:type="spellStart"/>
      <w:r w:rsidR="007616AC">
        <w:rPr>
          <w:sz w:val="20"/>
          <w:szCs w:val="20"/>
        </w:rPr>
        <w:t>Voohis</w:t>
      </w:r>
      <w:proofErr w:type="spellEnd"/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0C" w:rsidRDefault="0012440C" w:rsidP="000F68F1">
      <w:pPr>
        <w:spacing w:after="0" w:line="240" w:lineRule="auto"/>
      </w:pPr>
      <w:r>
        <w:separator/>
      </w:r>
    </w:p>
  </w:endnote>
  <w:endnote w:type="continuationSeparator" w:id="0">
    <w:p w:rsidR="0012440C" w:rsidRDefault="0012440C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0C" w:rsidRDefault="0012440C" w:rsidP="000F68F1">
      <w:pPr>
        <w:spacing w:after="0" w:line="240" w:lineRule="auto"/>
      </w:pPr>
      <w:r>
        <w:separator/>
      </w:r>
    </w:p>
  </w:footnote>
  <w:footnote w:type="continuationSeparator" w:id="0">
    <w:p w:rsidR="0012440C" w:rsidRDefault="0012440C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40D"/>
    <w:multiLevelType w:val="hybridMultilevel"/>
    <w:tmpl w:val="5EBA71D6"/>
    <w:lvl w:ilvl="0" w:tplc="35A69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4252"/>
    <w:multiLevelType w:val="hybridMultilevel"/>
    <w:tmpl w:val="9822B56A"/>
    <w:lvl w:ilvl="0" w:tplc="E4728FE4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97AE0"/>
    <w:multiLevelType w:val="hybridMultilevel"/>
    <w:tmpl w:val="4BD0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0154"/>
    <w:multiLevelType w:val="hybridMultilevel"/>
    <w:tmpl w:val="7220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6B22"/>
    <w:multiLevelType w:val="hybridMultilevel"/>
    <w:tmpl w:val="2A9E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709F"/>
    <w:multiLevelType w:val="hybridMultilevel"/>
    <w:tmpl w:val="D570E588"/>
    <w:lvl w:ilvl="0" w:tplc="F5B4AFE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CA0680"/>
    <w:multiLevelType w:val="hybridMultilevel"/>
    <w:tmpl w:val="7302A44A"/>
    <w:lvl w:ilvl="0" w:tplc="B06253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CE0FED"/>
    <w:multiLevelType w:val="multilevel"/>
    <w:tmpl w:val="5C1E4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21AE1"/>
    <w:rsid w:val="0012440C"/>
    <w:rsid w:val="00135DCB"/>
    <w:rsid w:val="001667D2"/>
    <w:rsid w:val="001B42C4"/>
    <w:rsid w:val="001D69BC"/>
    <w:rsid w:val="002022F2"/>
    <w:rsid w:val="0027597A"/>
    <w:rsid w:val="00285D5E"/>
    <w:rsid w:val="002C5964"/>
    <w:rsid w:val="002E6ACA"/>
    <w:rsid w:val="00304DD8"/>
    <w:rsid w:val="003434C5"/>
    <w:rsid w:val="003A1F24"/>
    <w:rsid w:val="003D41BE"/>
    <w:rsid w:val="003E6FA7"/>
    <w:rsid w:val="003F14A0"/>
    <w:rsid w:val="003F4DE9"/>
    <w:rsid w:val="003F5028"/>
    <w:rsid w:val="00427C6B"/>
    <w:rsid w:val="00442E28"/>
    <w:rsid w:val="004635D8"/>
    <w:rsid w:val="00491E61"/>
    <w:rsid w:val="005026D2"/>
    <w:rsid w:val="00506ED2"/>
    <w:rsid w:val="00585788"/>
    <w:rsid w:val="005B0CDE"/>
    <w:rsid w:val="00600B74"/>
    <w:rsid w:val="006136BC"/>
    <w:rsid w:val="00650F2B"/>
    <w:rsid w:val="00655941"/>
    <w:rsid w:val="0069266D"/>
    <w:rsid w:val="00710FD3"/>
    <w:rsid w:val="00723CA5"/>
    <w:rsid w:val="007611E1"/>
    <w:rsid w:val="007616AC"/>
    <w:rsid w:val="00833F4A"/>
    <w:rsid w:val="00834FBB"/>
    <w:rsid w:val="0088641A"/>
    <w:rsid w:val="008A2718"/>
    <w:rsid w:val="008B6BFD"/>
    <w:rsid w:val="008D7CEC"/>
    <w:rsid w:val="009039F6"/>
    <w:rsid w:val="00946236"/>
    <w:rsid w:val="009751C0"/>
    <w:rsid w:val="009C260A"/>
    <w:rsid w:val="009C30CE"/>
    <w:rsid w:val="009F0A9E"/>
    <w:rsid w:val="00A72FB5"/>
    <w:rsid w:val="00A84779"/>
    <w:rsid w:val="00AD772E"/>
    <w:rsid w:val="00AE1655"/>
    <w:rsid w:val="00AE2AC3"/>
    <w:rsid w:val="00AF663E"/>
    <w:rsid w:val="00B05C41"/>
    <w:rsid w:val="00B75564"/>
    <w:rsid w:val="00BA1305"/>
    <w:rsid w:val="00BA2813"/>
    <w:rsid w:val="00BC7A2A"/>
    <w:rsid w:val="00BD6E2D"/>
    <w:rsid w:val="00BE5B7E"/>
    <w:rsid w:val="00BE7599"/>
    <w:rsid w:val="00C21CE4"/>
    <w:rsid w:val="00C734EE"/>
    <w:rsid w:val="00CA2E18"/>
    <w:rsid w:val="00CD3911"/>
    <w:rsid w:val="00CE4F8B"/>
    <w:rsid w:val="00D45B95"/>
    <w:rsid w:val="00D7284F"/>
    <w:rsid w:val="00D91338"/>
    <w:rsid w:val="00DE08CB"/>
    <w:rsid w:val="00E24709"/>
    <w:rsid w:val="00E754F1"/>
    <w:rsid w:val="00F14D9C"/>
    <w:rsid w:val="00F20139"/>
    <w:rsid w:val="00F609C2"/>
    <w:rsid w:val="00F94976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7FED"/>
  <w15:docId w15:val="{22AFE711-F471-48EE-9239-0C82441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  <w:style w:type="table" w:customStyle="1" w:styleId="TableGrid1">
    <w:name w:val="Table Grid1"/>
    <w:basedOn w:val="TableNormal"/>
    <w:next w:val="TableGrid"/>
    <w:uiPriority w:val="39"/>
    <w:rsid w:val="00AF663E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11473"/>
    <w:rsid w:val="00043FB0"/>
    <w:rsid w:val="001119B0"/>
    <w:rsid w:val="004D0872"/>
    <w:rsid w:val="0050451B"/>
    <w:rsid w:val="00537D87"/>
    <w:rsid w:val="0059528B"/>
    <w:rsid w:val="005E7493"/>
    <w:rsid w:val="00641B72"/>
    <w:rsid w:val="006F2AD9"/>
    <w:rsid w:val="008078D0"/>
    <w:rsid w:val="00907B43"/>
    <w:rsid w:val="009F58A4"/>
    <w:rsid w:val="00A56067"/>
    <w:rsid w:val="00CA3A74"/>
    <w:rsid w:val="00D06FED"/>
    <w:rsid w:val="00E53C23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3</cp:revision>
  <cp:lastPrinted>2018-10-25T19:56:00Z</cp:lastPrinted>
  <dcterms:created xsi:type="dcterms:W3CDTF">2019-04-24T22:22:00Z</dcterms:created>
  <dcterms:modified xsi:type="dcterms:W3CDTF">2019-05-14T21:57:00Z</dcterms:modified>
</cp:coreProperties>
</file>