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4A4F7" w14:textId="297A2D9B" w:rsidR="00E64744" w:rsidRPr="0056120E" w:rsidRDefault="00E64744" w:rsidP="00E64744">
      <w:pPr>
        <w:pStyle w:val="Header"/>
        <w:jc w:val="center"/>
        <w:rPr>
          <w:rFonts w:ascii="Arial" w:hAnsi="Arial" w:cs="Arial"/>
          <w:b/>
        </w:rPr>
      </w:pPr>
      <w:r w:rsidRPr="0056120E">
        <w:rPr>
          <w:rFonts w:ascii="Arial" w:hAnsi="Arial" w:cs="Arial"/>
          <w:b/>
        </w:rPr>
        <w:t>Rio Hondo Community College District</w:t>
      </w:r>
    </w:p>
    <w:p w14:paraId="21496429" w14:textId="77777777" w:rsidR="00E64744" w:rsidRPr="0056120E" w:rsidRDefault="00E64744" w:rsidP="00E64744">
      <w:pPr>
        <w:pStyle w:val="Header"/>
        <w:jc w:val="center"/>
        <w:rPr>
          <w:rFonts w:ascii="Arial" w:hAnsi="Arial" w:cs="Arial"/>
          <w:b/>
        </w:rPr>
      </w:pPr>
      <w:r w:rsidRPr="0056120E">
        <w:rPr>
          <w:rFonts w:ascii="Arial" w:hAnsi="Arial" w:cs="Arial"/>
          <w:b/>
        </w:rPr>
        <w:t>Curriculum Committee</w:t>
      </w:r>
    </w:p>
    <w:p w14:paraId="179436DD" w14:textId="77777777" w:rsidR="00E64744" w:rsidRPr="0056120E" w:rsidRDefault="00E64744" w:rsidP="00E64744">
      <w:pPr>
        <w:pStyle w:val="Header"/>
        <w:jc w:val="center"/>
        <w:rPr>
          <w:rFonts w:ascii="Arial" w:hAnsi="Arial" w:cs="Arial"/>
          <w:b/>
        </w:rPr>
      </w:pPr>
      <w:r w:rsidRPr="0056120E">
        <w:rPr>
          <w:rFonts w:ascii="Arial" w:hAnsi="Arial" w:cs="Arial"/>
          <w:b/>
        </w:rPr>
        <w:t>Agenda</w:t>
      </w:r>
      <w:r w:rsidR="003C4BD9" w:rsidRPr="0056120E">
        <w:rPr>
          <w:rFonts w:ascii="Arial" w:hAnsi="Arial" w:cs="Arial"/>
          <w:b/>
        </w:rPr>
        <w:t xml:space="preserve"> </w:t>
      </w:r>
    </w:p>
    <w:p w14:paraId="2C097814" w14:textId="22764C99" w:rsidR="00E64744" w:rsidRPr="0056120E" w:rsidRDefault="005361F2" w:rsidP="00E64744">
      <w:pPr>
        <w:pStyle w:val="Header"/>
        <w:jc w:val="center"/>
        <w:rPr>
          <w:rFonts w:asciiTheme="minorHAnsi" w:hAnsiTheme="minorHAnsi" w:cstheme="minorHAnsi"/>
          <w:b/>
          <w:sz w:val="22"/>
          <w:szCs w:val="22"/>
        </w:rPr>
      </w:pPr>
      <w:r>
        <w:rPr>
          <w:rFonts w:ascii="Arial" w:hAnsi="Arial" w:cs="Arial"/>
          <w:b/>
        </w:rPr>
        <w:t>Wednesday, September 23</w:t>
      </w:r>
      <w:r w:rsidR="001D4AA9" w:rsidRPr="0056120E">
        <w:rPr>
          <w:rFonts w:ascii="Arial" w:hAnsi="Arial" w:cs="Arial"/>
          <w:b/>
        </w:rPr>
        <w:t>, 2020</w:t>
      </w:r>
      <w:r w:rsidR="00A86EA8" w:rsidRPr="0056120E">
        <w:rPr>
          <w:rFonts w:ascii="Arial" w:hAnsi="Arial" w:cs="Arial"/>
          <w:b/>
        </w:rPr>
        <w:t xml:space="preserve"> – </w:t>
      </w:r>
      <w:r w:rsidR="00A86EA8" w:rsidRPr="0056120E">
        <w:rPr>
          <w:rFonts w:ascii="Arial" w:hAnsi="Arial" w:cs="Arial"/>
          <w:b/>
          <w:i/>
        </w:rPr>
        <w:t>REMOTE</w:t>
      </w:r>
      <w:r w:rsidR="00A37761" w:rsidRPr="0056120E">
        <w:rPr>
          <w:rFonts w:asciiTheme="minorHAnsi" w:hAnsiTheme="minorHAnsi" w:cstheme="minorHAnsi"/>
          <w:b/>
          <w:sz w:val="22"/>
          <w:szCs w:val="22"/>
        </w:rPr>
        <w:t xml:space="preserve"> </w:t>
      </w:r>
    </w:p>
    <w:p w14:paraId="02506F29" w14:textId="77777777" w:rsidR="00E64744" w:rsidRPr="0056120E" w:rsidRDefault="00E64744" w:rsidP="002115BF">
      <w:pPr>
        <w:autoSpaceDE w:val="0"/>
        <w:autoSpaceDN w:val="0"/>
        <w:adjustRightInd w:val="0"/>
        <w:rPr>
          <w:rFonts w:asciiTheme="minorHAnsi" w:hAnsiTheme="minorHAnsi" w:cstheme="minorHAnsi"/>
          <w:b/>
          <w:sz w:val="22"/>
          <w:szCs w:val="22"/>
          <w:u w:val="single"/>
        </w:rPr>
      </w:pPr>
    </w:p>
    <w:p w14:paraId="62C52DD7" w14:textId="2603F677" w:rsidR="002F6495" w:rsidRPr="0056120E" w:rsidRDefault="004A0563" w:rsidP="00C61102">
      <w:pPr>
        <w:pStyle w:val="ListParagraph"/>
        <w:numPr>
          <w:ilvl w:val="0"/>
          <w:numId w:val="1"/>
        </w:numPr>
        <w:autoSpaceDE w:val="0"/>
        <w:autoSpaceDN w:val="0"/>
        <w:adjustRightInd w:val="0"/>
        <w:rPr>
          <w:rFonts w:asciiTheme="minorHAnsi" w:hAnsiTheme="minorHAnsi" w:cstheme="minorHAnsi"/>
          <w:b/>
          <w:sz w:val="22"/>
          <w:szCs w:val="22"/>
          <w:u w:val="single"/>
        </w:rPr>
      </w:pPr>
      <w:r>
        <w:rPr>
          <w:rFonts w:asciiTheme="minorHAnsi" w:hAnsiTheme="minorHAnsi" w:cstheme="minorHAnsi"/>
          <w:b/>
          <w:sz w:val="22"/>
          <w:szCs w:val="22"/>
          <w:u w:val="single"/>
        </w:rPr>
        <w:t>APPROV</w:t>
      </w:r>
      <w:r w:rsidR="005361F2">
        <w:rPr>
          <w:rFonts w:asciiTheme="minorHAnsi" w:hAnsiTheme="minorHAnsi" w:cstheme="minorHAnsi"/>
          <w:b/>
          <w:sz w:val="22"/>
          <w:szCs w:val="22"/>
          <w:u w:val="single"/>
        </w:rPr>
        <w:t>AL OF THE MINUTES FROM SEPTEMBER 9</w:t>
      </w:r>
      <w:r>
        <w:rPr>
          <w:rFonts w:asciiTheme="minorHAnsi" w:hAnsiTheme="minorHAnsi" w:cstheme="minorHAnsi"/>
          <w:b/>
          <w:sz w:val="22"/>
          <w:szCs w:val="22"/>
          <w:u w:val="single"/>
        </w:rPr>
        <w:t>, 2020</w:t>
      </w:r>
    </w:p>
    <w:p w14:paraId="417C88EB" w14:textId="77777777" w:rsidR="009D5C40" w:rsidRPr="0056120E" w:rsidRDefault="009D5C40" w:rsidP="009D5C40">
      <w:pPr>
        <w:pStyle w:val="ListParagraph"/>
        <w:autoSpaceDE w:val="0"/>
        <w:autoSpaceDN w:val="0"/>
        <w:adjustRightInd w:val="0"/>
        <w:ind w:left="1080"/>
        <w:rPr>
          <w:rFonts w:asciiTheme="minorHAnsi" w:hAnsiTheme="minorHAnsi" w:cstheme="minorHAnsi"/>
          <w:b/>
          <w:sz w:val="22"/>
          <w:szCs w:val="22"/>
          <w:u w:val="single"/>
        </w:rPr>
      </w:pPr>
    </w:p>
    <w:p w14:paraId="619D7ADB" w14:textId="77777777" w:rsidR="009D5C40" w:rsidRPr="0082256B" w:rsidRDefault="009D5C40" w:rsidP="009D5C40">
      <w:pPr>
        <w:pStyle w:val="ListParagraph"/>
        <w:numPr>
          <w:ilvl w:val="0"/>
          <w:numId w:val="1"/>
        </w:numPr>
        <w:rPr>
          <w:rFonts w:asciiTheme="minorHAnsi" w:hAnsiTheme="minorHAnsi" w:cstheme="minorHAnsi"/>
          <w:b/>
          <w:sz w:val="22"/>
          <w:szCs w:val="22"/>
          <w:u w:val="single"/>
        </w:rPr>
      </w:pPr>
      <w:r w:rsidRPr="0056120E">
        <w:rPr>
          <w:rFonts w:asciiTheme="minorHAnsi" w:hAnsiTheme="minorHAnsi" w:cstheme="minorHAnsi"/>
          <w:b/>
          <w:sz w:val="22"/>
          <w:szCs w:val="22"/>
          <w:u w:val="single"/>
        </w:rPr>
        <w:t>PUBLIC COMMENT</w:t>
      </w:r>
      <w:r w:rsidRPr="0056120E">
        <w:rPr>
          <w:rFonts w:asciiTheme="minorHAnsi" w:hAnsiTheme="minorHAnsi" w:cstheme="minorHAnsi"/>
          <w:b/>
          <w:sz w:val="22"/>
          <w:szCs w:val="22"/>
        </w:rPr>
        <w:t xml:space="preserve">: </w:t>
      </w:r>
      <w:r w:rsidRPr="0056120E">
        <w:rPr>
          <w:rFonts w:asciiTheme="minorHAnsi" w:hAnsiTheme="minorHAnsi" w:cstheme="minorHAnsi"/>
          <w:i/>
          <w:sz w:val="22"/>
          <w:szCs w:val="22"/>
        </w:rPr>
        <w:t>Although the Curriculum Committee always welcomes the participation of guests in any discussion, this agenda item is provided to allow a member of the public to speak to an item not on the agenda.</w:t>
      </w:r>
    </w:p>
    <w:p w14:paraId="717F1B71" w14:textId="77777777" w:rsidR="009D5C40" w:rsidRPr="0082256B" w:rsidRDefault="009D5C40" w:rsidP="0082256B">
      <w:pPr>
        <w:rPr>
          <w:rFonts w:asciiTheme="minorHAnsi" w:hAnsiTheme="minorHAnsi" w:cstheme="minorHAnsi"/>
          <w:b/>
          <w:sz w:val="22"/>
          <w:szCs w:val="22"/>
          <w:u w:val="single"/>
        </w:rPr>
      </w:pPr>
    </w:p>
    <w:p w14:paraId="344CAFDE" w14:textId="77777777" w:rsidR="009A35BE" w:rsidRPr="0056120E" w:rsidRDefault="002F6495" w:rsidP="009D5C40">
      <w:pPr>
        <w:pStyle w:val="ListParagraph"/>
        <w:numPr>
          <w:ilvl w:val="0"/>
          <w:numId w:val="1"/>
        </w:numPr>
        <w:rPr>
          <w:rFonts w:asciiTheme="minorHAnsi" w:hAnsiTheme="minorHAnsi" w:cstheme="minorHAnsi"/>
          <w:b/>
          <w:sz w:val="22"/>
          <w:szCs w:val="22"/>
          <w:u w:val="single"/>
        </w:rPr>
      </w:pPr>
      <w:r w:rsidRPr="0056120E">
        <w:rPr>
          <w:rFonts w:asciiTheme="minorHAnsi" w:hAnsiTheme="minorHAnsi" w:cstheme="minorHAnsi"/>
          <w:b/>
          <w:sz w:val="22"/>
          <w:szCs w:val="22"/>
          <w:u w:val="single"/>
        </w:rPr>
        <w:t>ACTION ITEM</w:t>
      </w:r>
      <w:r w:rsidR="00641982" w:rsidRPr="0056120E">
        <w:rPr>
          <w:rFonts w:asciiTheme="minorHAnsi" w:hAnsiTheme="minorHAnsi" w:cstheme="minorHAnsi"/>
          <w:b/>
          <w:sz w:val="22"/>
          <w:szCs w:val="22"/>
          <w:u w:val="single"/>
        </w:rPr>
        <w:t>S</w:t>
      </w:r>
    </w:p>
    <w:p w14:paraId="7D03AE30" w14:textId="77777777" w:rsidR="002F6495" w:rsidRPr="0056120E" w:rsidRDefault="002F6495" w:rsidP="009A1278">
      <w:pPr>
        <w:tabs>
          <w:tab w:val="left" w:pos="1080"/>
        </w:tabs>
        <w:autoSpaceDE w:val="0"/>
        <w:autoSpaceDN w:val="0"/>
        <w:adjustRightInd w:val="0"/>
        <w:rPr>
          <w:rFonts w:asciiTheme="minorHAnsi" w:hAnsiTheme="minorHAnsi" w:cstheme="minorHAnsi"/>
          <w:sz w:val="22"/>
          <w:szCs w:val="22"/>
          <w:u w:val="single"/>
        </w:rPr>
      </w:pPr>
    </w:p>
    <w:p w14:paraId="113E5FC7" w14:textId="1F5AD65B" w:rsidR="00961980" w:rsidRPr="001C1517" w:rsidRDefault="002F6495" w:rsidP="00FC5277">
      <w:pPr>
        <w:pStyle w:val="ListParagraph"/>
        <w:numPr>
          <w:ilvl w:val="0"/>
          <w:numId w:val="2"/>
        </w:numPr>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Approval of Consent Agenda:</w:t>
      </w:r>
      <w:r w:rsidR="00BA73F7" w:rsidRPr="0056120E">
        <w:rPr>
          <w:rFonts w:asciiTheme="minorHAnsi" w:hAnsiTheme="minorHAnsi" w:cstheme="minorHAnsi"/>
          <w:b/>
          <w:sz w:val="22"/>
          <w:szCs w:val="22"/>
        </w:rPr>
        <w:t xml:space="preserve"> </w:t>
      </w:r>
    </w:p>
    <w:p w14:paraId="7ADE3473" w14:textId="77777777" w:rsidR="001C1517" w:rsidRPr="001C1517" w:rsidRDefault="001C1517" w:rsidP="001C1517">
      <w:pPr>
        <w:autoSpaceDE w:val="0"/>
        <w:autoSpaceDN w:val="0"/>
        <w:adjustRightInd w:val="0"/>
        <w:ind w:left="1080"/>
        <w:rPr>
          <w:rFonts w:asciiTheme="minorHAnsi" w:hAnsiTheme="minorHAnsi" w:cstheme="minorHAnsi"/>
          <w:b/>
          <w:sz w:val="22"/>
          <w:szCs w:val="22"/>
        </w:rPr>
      </w:pPr>
    </w:p>
    <w:p w14:paraId="2C9E1CDC" w14:textId="7ACA8182" w:rsidR="00764E6B" w:rsidRDefault="001C1517" w:rsidP="001C1517">
      <w:pPr>
        <w:autoSpaceDE w:val="0"/>
        <w:autoSpaceDN w:val="0"/>
        <w:adjustRightInd w:val="0"/>
        <w:ind w:left="1080"/>
        <w:rPr>
          <w:rFonts w:asciiTheme="minorHAnsi" w:hAnsiTheme="minorHAnsi" w:cstheme="minorHAnsi"/>
          <w:b/>
          <w:sz w:val="22"/>
          <w:szCs w:val="22"/>
          <w:u w:val="single"/>
        </w:rPr>
      </w:pPr>
      <w:r w:rsidRPr="001C1517">
        <w:rPr>
          <w:rFonts w:asciiTheme="minorHAnsi" w:hAnsiTheme="minorHAnsi" w:cstheme="minorHAnsi"/>
          <w:b/>
          <w:sz w:val="22"/>
          <w:szCs w:val="22"/>
          <w:u w:val="single"/>
        </w:rPr>
        <w:t>Item 2021-016</w:t>
      </w:r>
    </w:p>
    <w:p w14:paraId="45D74014" w14:textId="74739ACB" w:rsidR="001C1517" w:rsidRDefault="001C1517" w:rsidP="001C1517">
      <w:pPr>
        <w:autoSpaceDE w:val="0"/>
        <w:autoSpaceDN w:val="0"/>
        <w:adjustRightInd w:val="0"/>
        <w:ind w:left="1080"/>
        <w:rPr>
          <w:rFonts w:asciiTheme="minorHAnsi" w:hAnsiTheme="minorHAnsi" w:cstheme="minorHAnsi"/>
          <w:b/>
          <w:sz w:val="22"/>
          <w:szCs w:val="22"/>
        </w:rPr>
      </w:pPr>
      <w:r w:rsidRPr="001C1517">
        <w:rPr>
          <w:rFonts w:asciiTheme="minorHAnsi" w:hAnsiTheme="minorHAnsi" w:cstheme="minorHAnsi"/>
          <w:b/>
          <w:sz w:val="22"/>
          <w:szCs w:val="22"/>
        </w:rPr>
        <w:t>Emergency DE Approvals – No changes</w:t>
      </w:r>
    </w:p>
    <w:p w14:paraId="12064201" w14:textId="4DA9F7AD" w:rsidR="001C1517" w:rsidRDefault="001C1517" w:rsidP="001C1517">
      <w:pPr>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ADN 154, 250, 252</w:t>
      </w:r>
    </w:p>
    <w:p w14:paraId="0C8F824A" w14:textId="25B72B72" w:rsidR="001C1517" w:rsidRDefault="001C1517" w:rsidP="001C1517">
      <w:pPr>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ANIM 101</w:t>
      </w:r>
    </w:p>
    <w:p w14:paraId="7F0A6AE2" w14:textId="0E1C4EB0" w:rsidR="001C1517" w:rsidRDefault="001C1517" w:rsidP="001C1517">
      <w:pPr>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ARCH 115, 215, 260, 261</w:t>
      </w:r>
    </w:p>
    <w:p w14:paraId="5A6B727E" w14:textId="7C21794B" w:rsidR="001C1517" w:rsidRDefault="001C1517" w:rsidP="001C1517">
      <w:pPr>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045, 106, 115, 125, 160, 230, 290, 300, 310, 390, 499</w:t>
      </w:r>
    </w:p>
    <w:p w14:paraId="2B373659" w14:textId="5BDD6801" w:rsidR="001C1517" w:rsidRDefault="001C1517" w:rsidP="001C1517">
      <w:pPr>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ENGL 201</w:t>
      </w:r>
    </w:p>
    <w:p w14:paraId="689A2244" w14:textId="57EBDB62" w:rsidR="001C1517" w:rsidRDefault="001C1517" w:rsidP="001C1517">
      <w:pPr>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ENLA 034, 100</w:t>
      </w:r>
    </w:p>
    <w:p w14:paraId="0E4C2375" w14:textId="4731679A" w:rsidR="001C1517" w:rsidRDefault="001C1517" w:rsidP="001C1517">
      <w:pPr>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ENGT 101, 170, 270</w:t>
      </w:r>
    </w:p>
    <w:p w14:paraId="4D605423" w14:textId="3B06986D" w:rsidR="001C1517" w:rsidRDefault="001C1517" w:rsidP="001C1517">
      <w:pPr>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HET 122, 123, 124, 290</w:t>
      </w:r>
    </w:p>
    <w:p w14:paraId="07126F02" w14:textId="525896D4" w:rsidR="001C1517" w:rsidRDefault="001C1517" w:rsidP="001C1517">
      <w:pPr>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HUSR 120</w:t>
      </w:r>
    </w:p>
    <w:p w14:paraId="2B9F37AE" w14:textId="69CD4F9C" w:rsidR="001C1517" w:rsidRDefault="001C1517" w:rsidP="001C1517">
      <w:pPr>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JOUR 230, 231, 290</w:t>
      </w:r>
    </w:p>
    <w:p w14:paraId="2D212565" w14:textId="01F2918A" w:rsidR="001C1517" w:rsidRDefault="001C1517" w:rsidP="001C1517">
      <w:pPr>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KINA 109, 110, 130, 209, 210, 230</w:t>
      </w:r>
    </w:p>
    <w:p w14:paraId="51C61C78" w14:textId="3148298B" w:rsidR="001C1517" w:rsidRDefault="001C1517" w:rsidP="001C1517">
      <w:pPr>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MUS 106, 140, 142, 148, 156, 240</w:t>
      </w:r>
    </w:p>
    <w:p w14:paraId="386E74EA" w14:textId="7BFDB621" w:rsidR="001C1517" w:rsidRDefault="001C1517" w:rsidP="001C1517">
      <w:pPr>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MSCM 128</w:t>
      </w:r>
    </w:p>
    <w:p w14:paraId="4F411A9B" w14:textId="7547100F" w:rsidR="001C1517" w:rsidRDefault="001C1517" w:rsidP="001C1517">
      <w:pPr>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NUTR 110</w:t>
      </w:r>
    </w:p>
    <w:p w14:paraId="42400E74" w14:textId="14D9D4B0" w:rsidR="001C1517" w:rsidRDefault="001C1517" w:rsidP="001C1517">
      <w:pPr>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PSY 200</w:t>
      </w:r>
    </w:p>
    <w:p w14:paraId="03C11F49" w14:textId="1481CB15" w:rsidR="001C1517" w:rsidRDefault="001C1517" w:rsidP="001C1517">
      <w:pPr>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VN 074, 075, 076</w:t>
      </w:r>
    </w:p>
    <w:p w14:paraId="6F03637E" w14:textId="33C6B1A7" w:rsidR="001C1517" w:rsidRPr="001C1517" w:rsidRDefault="001C1517" w:rsidP="001C1517">
      <w:pPr>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 </w:t>
      </w:r>
    </w:p>
    <w:p w14:paraId="48C5DD3E" w14:textId="4B737435" w:rsidR="00D70E29" w:rsidRPr="005361F2" w:rsidRDefault="009A1278" w:rsidP="00B044EC">
      <w:pPr>
        <w:pStyle w:val="ListParagraph"/>
        <w:numPr>
          <w:ilvl w:val="0"/>
          <w:numId w:val="2"/>
        </w:numPr>
        <w:autoSpaceDE w:val="0"/>
        <w:autoSpaceDN w:val="0"/>
        <w:adjustRightInd w:val="0"/>
        <w:rPr>
          <w:rFonts w:asciiTheme="minorHAnsi" w:hAnsiTheme="minorHAnsi" w:cstheme="minorHAnsi"/>
          <w:i/>
          <w:sz w:val="22"/>
          <w:szCs w:val="22"/>
        </w:rPr>
      </w:pPr>
      <w:r w:rsidRPr="0056120E">
        <w:rPr>
          <w:rFonts w:asciiTheme="minorHAnsi" w:hAnsiTheme="minorHAnsi" w:cstheme="minorHAnsi"/>
          <w:b/>
          <w:sz w:val="22"/>
          <w:szCs w:val="22"/>
        </w:rPr>
        <w:t>Second Readings:</w:t>
      </w:r>
      <w:r w:rsidR="00716502" w:rsidRPr="0056120E">
        <w:rPr>
          <w:rFonts w:asciiTheme="minorHAnsi" w:hAnsiTheme="minorHAnsi" w:cstheme="minorHAnsi"/>
          <w:b/>
          <w:sz w:val="22"/>
          <w:szCs w:val="22"/>
        </w:rPr>
        <w:t xml:space="preserve"> </w:t>
      </w:r>
    </w:p>
    <w:p w14:paraId="115197A1" w14:textId="77777777" w:rsidR="005361F2" w:rsidRPr="005361F2" w:rsidRDefault="005361F2" w:rsidP="005361F2">
      <w:pPr>
        <w:pStyle w:val="ListParagraph"/>
        <w:rPr>
          <w:rFonts w:asciiTheme="minorHAnsi" w:hAnsiTheme="minorHAnsi" w:cstheme="minorHAnsi"/>
          <w:i/>
          <w:sz w:val="22"/>
          <w:szCs w:val="22"/>
        </w:rPr>
      </w:pPr>
    </w:p>
    <w:p w14:paraId="0F5712E6" w14:textId="77777777" w:rsidR="005361F2" w:rsidRDefault="005361F2" w:rsidP="005361F2">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u w:val="single"/>
        </w:rPr>
        <w:t>Item 2021-001</w:t>
      </w:r>
    </w:p>
    <w:p w14:paraId="1A7CC79E" w14:textId="77777777" w:rsidR="005361F2" w:rsidRDefault="005361F2" w:rsidP="005361F2">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4002A581" w14:textId="77777777" w:rsidR="005361F2" w:rsidRDefault="005361F2" w:rsidP="005361F2">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MATH 033 Mathematical Foundations</w:t>
      </w:r>
    </w:p>
    <w:p w14:paraId="40942D0A" w14:textId="77777777" w:rsidR="005361F2" w:rsidRDefault="005361F2" w:rsidP="005361F2">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Units 5.0</w:t>
      </w:r>
    </w:p>
    <w:p w14:paraId="0F90B70C" w14:textId="77777777" w:rsidR="005361F2" w:rsidRDefault="005361F2" w:rsidP="005361F2">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3DCAF5BE" w14:textId="77777777" w:rsidR="005361F2" w:rsidRDefault="005361F2" w:rsidP="005361F2">
      <w:pPr>
        <w:tabs>
          <w:tab w:val="left" w:pos="1080"/>
          <w:tab w:val="left" w:pos="1440"/>
        </w:tabs>
        <w:autoSpaceDE w:val="0"/>
        <w:autoSpaceDN w:val="0"/>
        <w:adjustRightInd w:val="0"/>
        <w:ind w:left="1080"/>
        <w:rPr>
          <w:rFonts w:asciiTheme="minorHAnsi" w:hAnsiTheme="minorHAnsi" w:cstheme="minorHAnsi"/>
          <w:sz w:val="22"/>
          <w:szCs w:val="22"/>
        </w:rPr>
      </w:pPr>
      <w:r w:rsidRPr="004A0563">
        <w:rPr>
          <w:rFonts w:asciiTheme="minorHAnsi" w:hAnsiTheme="minorHAnsi" w:cstheme="minorHAnsi"/>
          <w:sz w:val="22"/>
          <w:szCs w:val="22"/>
        </w:rPr>
        <w:t>This course combines topics from both Basic Math and Prealgebra, including operations with whole numbers, integers, fractions, decimals, rates, ratios, and proportional thinking, percent problems and applications to percents, and an introduction to algebraic thinking using fundamental principles of expressions and solving linear equations.  This course serves as a foundational course for all students. </w:t>
      </w:r>
    </w:p>
    <w:p w14:paraId="2E423E36" w14:textId="77777777" w:rsidR="005361F2" w:rsidRDefault="005361F2" w:rsidP="005361F2">
      <w:pPr>
        <w:tabs>
          <w:tab w:val="left" w:pos="1080"/>
          <w:tab w:val="left" w:pos="1440"/>
        </w:tabs>
        <w:autoSpaceDE w:val="0"/>
        <w:autoSpaceDN w:val="0"/>
        <w:adjustRightInd w:val="0"/>
        <w:ind w:left="1080"/>
        <w:rPr>
          <w:rFonts w:asciiTheme="minorHAnsi" w:hAnsiTheme="minorHAnsi" w:cstheme="minorHAnsi"/>
          <w:sz w:val="22"/>
          <w:szCs w:val="22"/>
        </w:rPr>
      </w:pPr>
    </w:p>
    <w:p w14:paraId="3E595C55" w14:textId="77777777" w:rsidR="005361F2" w:rsidRDefault="005361F2" w:rsidP="005361F2">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u w:val="single"/>
        </w:rPr>
        <w:t>Item 2021-002</w:t>
      </w:r>
    </w:p>
    <w:p w14:paraId="053803FF" w14:textId="77777777" w:rsidR="005361F2" w:rsidRDefault="005361F2" w:rsidP="005361F2">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50FDFC51" w14:textId="77777777" w:rsidR="005361F2" w:rsidRDefault="005361F2" w:rsidP="005361F2">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MATH 260 Linear Algebra</w:t>
      </w:r>
    </w:p>
    <w:p w14:paraId="3AC58F7C" w14:textId="77777777" w:rsidR="005361F2" w:rsidRDefault="005361F2" w:rsidP="005361F2">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Units 4.0</w:t>
      </w:r>
    </w:p>
    <w:p w14:paraId="481E5CA4" w14:textId="77777777" w:rsidR="005361F2" w:rsidRDefault="005361F2" w:rsidP="005361F2">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4FD4DC30" w14:textId="77777777" w:rsidR="005361F2" w:rsidRDefault="005361F2" w:rsidP="005361F2">
      <w:pPr>
        <w:tabs>
          <w:tab w:val="left" w:pos="1080"/>
          <w:tab w:val="left" w:pos="1440"/>
        </w:tabs>
        <w:autoSpaceDE w:val="0"/>
        <w:autoSpaceDN w:val="0"/>
        <w:adjustRightInd w:val="0"/>
        <w:ind w:left="1080"/>
        <w:rPr>
          <w:rFonts w:asciiTheme="minorHAnsi" w:hAnsiTheme="minorHAnsi" w:cstheme="minorHAnsi"/>
          <w:sz w:val="22"/>
          <w:szCs w:val="22"/>
        </w:rPr>
      </w:pPr>
      <w:r w:rsidRPr="004A0563">
        <w:rPr>
          <w:rFonts w:asciiTheme="minorHAnsi" w:hAnsiTheme="minorHAnsi" w:cstheme="minorHAnsi"/>
          <w:sz w:val="22"/>
          <w:szCs w:val="22"/>
        </w:rPr>
        <w:t xml:space="preserve">This course is an introductory study of linear algebra with applications to problems in the physical and social sciences. It includes the solution of systems of linear equations, matrix algebra with inverses, determinants, </w:t>
      </w:r>
      <w:r w:rsidRPr="004A0563">
        <w:rPr>
          <w:rFonts w:asciiTheme="minorHAnsi" w:hAnsiTheme="minorHAnsi" w:cstheme="minorHAnsi"/>
          <w:sz w:val="22"/>
          <w:szCs w:val="22"/>
        </w:rPr>
        <w:lastRenderedPageBreak/>
        <w:t>vectors and vector spaces, linear transformations, Eigenvalues and Eigenvectors, orthogonality and diagonalization. This course is required for Engineering, Physics, Computer Science and Mathematics majors.</w:t>
      </w:r>
    </w:p>
    <w:p w14:paraId="34100AC2" w14:textId="77777777" w:rsidR="005361F2" w:rsidRDefault="005361F2" w:rsidP="005361F2">
      <w:pPr>
        <w:tabs>
          <w:tab w:val="left" w:pos="1080"/>
          <w:tab w:val="left" w:pos="1440"/>
        </w:tabs>
        <w:autoSpaceDE w:val="0"/>
        <w:autoSpaceDN w:val="0"/>
        <w:adjustRightInd w:val="0"/>
        <w:ind w:left="1080"/>
        <w:rPr>
          <w:rFonts w:asciiTheme="minorHAnsi" w:hAnsiTheme="minorHAnsi" w:cstheme="minorHAnsi"/>
          <w:sz w:val="22"/>
          <w:szCs w:val="22"/>
        </w:rPr>
      </w:pPr>
    </w:p>
    <w:p w14:paraId="66798ED7" w14:textId="77777777" w:rsidR="005361F2" w:rsidRDefault="005361F2" w:rsidP="005361F2">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u w:val="single"/>
        </w:rPr>
        <w:t>Item 2021-003</w:t>
      </w:r>
    </w:p>
    <w:p w14:paraId="6069AA31" w14:textId="77777777" w:rsidR="005361F2" w:rsidRDefault="005361F2" w:rsidP="005361F2">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New Noncredit Course </w:t>
      </w:r>
    </w:p>
    <w:p w14:paraId="50B2FCB5" w14:textId="77777777" w:rsidR="005361F2" w:rsidRDefault="005361F2" w:rsidP="005361F2">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NBIZ 003 Microsoft Word Essentials</w:t>
      </w:r>
    </w:p>
    <w:p w14:paraId="7D957C99" w14:textId="77777777" w:rsidR="005361F2" w:rsidRDefault="005361F2" w:rsidP="005361F2">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Hours 24 to 48</w:t>
      </w:r>
    </w:p>
    <w:p w14:paraId="6AD9F968" w14:textId="77777777" w:rsidR="005361F2" w:rsidRDefault="005361F2" w:rsidP="005361F2">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4742067D" w14:textId="77777777" w:rsidR="005361F2" w:rsidRDefault="005361F2" w:rsidP="005361F2">
      <w:pPr>
        <w:tabs>
          <w:tab w:val="left" w:pos="1080"/>
          <w:tab w:val="left" w:pos="1440"/>
        </w:tabs>
        <w:autoSpaceDE w:val="0"/>
        <w:autoSpaceDN w:val="0"/>
        <w:adjustRightInd w:val="0"/>
        <w:ind w:left="1080"/>
        <w:rPr>
          <w:rFonts w:asciiTheme="minorHAnsi" w:hAnsiTheme="minorHAnsi" w:cstheme="minorHAnsi"/>
          <w:sz w:val="22"/>
          <w:szCs w:val="22"/>
        </w:rPr>
      </w:pPr>
      <w:r w:rsidRPr="00DE772E">
        <w:rPr>
          <w:rFonts w:asciiTheme="minorHAnsi" w:hAnsiTheme="minorHAnsi" w:cstheme="minorHAnsi"/>
          <w:sz w:val="22"/>
          <w:szCs w:val="22"/>
        </w:rPr>
        <w:t>This course prepares students for independent and confident use of Microsoft Word. Students will create documents applying to a variety of editing features including the following: adjusting margins and tab settings; copying, pasting, moving texts; formatting layout; running the integrated grammar and spelling review; modifying header and footer areas; creating tables and graphs. Students will prepare a variety of documents for school and office environments, including creating a professional resume.</w:t>
      </w:r>
    </w:p>
    <w:p w14:paraId="52C4807F" w14:textId="3D9066A5" w:rsidR="005361F2" w:rsidRDefault="005361F2" w:rsidP="005361F2">
      <w:pPr>
        <w:tabs>
          <w:tab w:val="left" w:pos="1080"/>
          <w:tab w:val="left" w:pos="1440"/>
        </w:tabs>
        <w:autoSpaceDE w:val="0"/>
        <w:autoSpaceDN w:val="0"/>
        <w:adjustRightInd w:val="0"/>
        <w:rPr>
          <w:rFonts w:asciiTheme="minorHAnsi" w:hAnsiTheme="minorHAnsi" w:cstheme="minorHAnsi"/>
          <w:b/>
          <w:sz w:val="22"/>
          <w:szCs w:val="22"/>
        </w:rPr>
      </w:pPr>
    </w:p>
    <w:p w14:paraId="57825948" w14:textId="77777777" w:rsidR="005361F2" w:rsidRDefault="005361F2" w:rsidP="005361F2">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u w:val="single"/>
        </w:rPr>
        <w:t>Item 2021-004</w:t>
      </w:r>
    </w:p>
    <w:p w14:paraId="3EA8147F" w14:textId="77777777" w:rsidR="005361F2" w:rsidRDefault="005361F2" w:rsidP="005361F2">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New Noncredit Course </w:t>
      </w:r>
    </w:p>
    <w:p w14:paraId="512710D8" w14:textId="77777777" w:rsidR="005361F2" w:rsidRDefault="005361F2" w:rsidP="005361F2">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NBIZ 004 Microsoft Excel Essentials</w:t>
      </w:r>
    </w:p>
    <w:p w14:paraId="62BE1DF6" w14:textId="77777777" w:rsidR="005361F2" w:rsidRDefault="005361F2" w:rsidP="005361F2">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Hours 24 to 48</w:t>
      </w:r>
    </w:p>
    <w:p w14:paraId="32904AFF" w14:textId="77777777" w:rsidR="005361F2" w:rsidRDefault="005361F2" w:rsidP="005361F2">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6499F04D" w14:textId="77777777" w:rsidR="005361F2" w:rsidRDefault="005361F2" w:rsidP="005361F2">
      <w:pPr>
        <w:tabs>
          <w:tab w:val="left" w:pos="1080"/>
          <w:tab w:val="left" w:pos="1440"/>
        </w:tabs>
        <w:autoSpaceDE w:val="0"/>
        <w:autoSpaceDN w:val="0"/>
        <w:adjustRightInd w:val="0"/>
        <w:ind w:left="1080"/>
        <w:rPr>
          <w:rFonts w:asciiTheme="minorHAnsi" w:hAnsiTheme="minorHAnsi" w:cstheme="minorHAnsi"/>
          <w:sz w:val="22"/>
          <w:szCs w:val="22"/>
        </w:rPr>
      </w:pPr>
      <w:r w:rsidRPr="00DE772E">
        <w:rPr>
          <w:rFonts w:asciiTheme="minorHAnsi" w:hAnsiTheme="minorHAnsi" w:cstheme="minorHAnsi"/>
          <w:sz w:val="22"/>
          <w:szCs w:val="22"/>
        </w:rPr>
        <w:t xml:space="preserve">This course is an orientation to the primary functions of spreadsheets for data management using Microsoft® Excel®. Topics include creating cell data, formatting cells and worksheets, and applying formulas and functions. Students will learn how to analyze and organize data, present data visually by creating charts, and manage the worksheet and workbook environment.  </w:t>
      </w:r>
    </w:p>
    <w:p w14:paraId="00A4A7BF" w14:textId="77777777" w:rsidR="005361F2" w:rsidRDefault="005361F2" w:rsidP="005361F2">
      <w:pPr>
        <w:tabs>
          <w:tab w:val="left" w:pos="1080"/>
          <w:tab w:val="left" w:pos="1440"/>
        </w:tabs>
        <w:autoSpaceDE w:val="0"/>
        <w:autoSpaceDN w:val="0"/>
        <w:adjustRightInd w:val="0"/>
        <w:ind w:left="1080"/>
        <w:rPr>
          <w:rFonts w:asciiTheme="minorHAnsi" w:hAnsiTheme="minorHAnsi" w:cstheme="minorHAnsi"/>
          <w:sz w:val="22"/>
          <w:szCs w:val="22"/>
        </w:rPr>
      </w:pPr>
    </w:p>
    <w:p w14:paraId="47C401D5" w14:textId="77777777" w:rsidR="005361F2" w:rsidRDefault="005361F2" w:rsidP="005361F2">
      <w:pPr>
        <w:tabs>
          <w:tab w:val="left" w:pos="1080"/>
          <w:tab w:val="left" w:pos="1440"/>
        </w:tabs>
        <w:autoSpaceDE w:val="0"/>
        <w:autoSpaceDN w:val="0"/>
        <w:adjustRightInd w:val="0"/>
        <w:ind w:left="1080"/>
        <w:rPr>
          <w:rFonts w:asciiTheme="minorHAnsi" w:hAnsiTheme="minorHAnsi" w:cstheme="minorHAnsi"/>
          <w:b/>
          <w:sz w:val="22"/>
          <w:szCs w:val="22"/>
          <w:u w:val="single"/>
        </w:rPr>
      </w:pPr>
      <w:r w:rsidRPr="004A58B3">
        <w:rPr>
          <w:rFonts w:asciiTheme="minorHAnsi" w:hAnsiTheme="minorHAnsi" w:cstheme="minorHAnsi"/>
          <w:b/>
          <w:sz w:val="22"/>
          <w:szCs w:val="22"/>
          <w:u w:val="single"/>
        </w:rPr>
        <w:t>Item 2021-005</w:t>
      </w:r>
    </w:p>
    <w:p w14:paraId="4587321B" w14:textId="77777777" w:rsidR="005361F2" w:rsidRDefault="005361F2" w:rsidP="005361F2">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6E9A000F" w14:textId="77777777" w:rsidR="005361F2" w:rsidRPr="004A58B3" w:rsidRDefault="005361F2" w:rsidP="005361F2">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300 Assessment of the Automotive Industry</w:t>
      </w:r>
    </w:p>
    <w:p w14:paraId="25013FE1" w14:textId="77777777" w:rsidR="005361F2" w:rsidRDefault="005361F2" w:rsidP="005361F2">
      <w:pPr>
        <w:tabs>
          <w:tab w:val="left" w:pos="1080"/>
          <w:tab w:val="left" w:pos="1440"/>
        </w:tabs>
        <w:autoSpaceDE w:val="0"/>
        <w:autoSpaceDN w:val="0"/>
        <w:adjustRightInd w:val="0"/>
        <w:ind w:left="1080"/>
        <w:rPr>
          <w:rFonts w:asciiTheme="minorHAnsi" w:hAnsiTheme="minorHAnsi" w:cstheme="minorHAnsi"/>
          <w:sz w:val="22"/>
          <w:szCs w:val="22"/>
        </w:rPr>
      </w:pPr>
    </w:p>
    <w:p w14:paraId="3BFC5B1A" w14:textId="77777777" w:rsidR="005361F2" w:rsidRDefault="005361F2" w:rsidP="005361F2">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2021-006</w:t>
      </w:r>
    </w:p>
    <w:p w14:paraId="5B3FCF68" w14:textId="77777777" w:rsidR="005361F2" w:rsidRDefault="005361F2" w:rsidP="005361F2">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3A04B641" w14:textId="77777777" w:rsidR="005361F2" w:rsidRDefault="005361F2" w:rsidP="005361F2">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310 The Global Development and Advancement of the Automobile</w:t>
      </w:r>
    </w:p>
    <w:p w14:paraId="61D09D8C" w14:textId="77777777" w:rsidR="005361F2" w:rsidRDefault="005361F2" w:rsidP="005361F2">
      <w:pPr>
        <w:tabs>
          <w:tab w:val="left" w:pos="1080"/>
          <w:tab w:val="left" w:pos="1440"/>
        </w:tabs>
        <w:autoSpaceDE w:val="0"/>
        <w:autoSpaceDN w:val="0"/>
        <w:adjustRightInd w:val="0"/>
        <w:ind w:left="1080"/>
        <w:rPr>
          <w:rFonts w:asciiTheme="minorHAnsi" w:hAnsiTheme="minorHAnsi" w:cstheme="minorHAnsi"/>
          <w:b/>
          <w:sz w:val="22"/>
          <w:szCs w:val="22"/>
        </w:rPr>
      </w:pPr>
    </w:p>
    <w:p w14:paraId="1B38FE12" w14:textId="77777777" w:rsidR="005361F2" w:rsidRDefault="005361F2" w:rsidP="005361F2">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2021-007</w:t>
      </w:r>
    </w:p>
    <w:p w14:paraId="7477B5D4" w14:textId="77777777" w:rsidR="005361F2" w:rsidRDefault="005361F2" w:rsidP="005361F2">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2F87762F" w14:textId="77777777" w:rsidR="005361F2" w:rsidRDefault="005361F2" w:rsidP="005361F2">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320 The Progressive growth of Automotive Technology</w:t>
      </w:r>
    </w:p>
    <w:p w14:paraId="7ACDBFC3" w14:textId="77777777" w:rsidR="005361F2" w:rsidRDefault="005361F2" w:rsidP="005361F2">
      <w:pPr>
        <w:tabs>
          <w:tab w:val="left" w:pos="1080"/>
          <w:tab w:val="left" w:pos="1440"/>
        </w:tabs>
        <w:autoSpaceDE w:val="0"/>
        <w:autoSpaceDN w:val="0"/>
        <w:adjustRightInd w:val="0"/>
        <w:ind w:left="1080"/>
        <w:rPr>
          <w:rFonts w:asciiTheme="minorHAnsi" w:hAnsiTheme="minorHAnsi" w:cstheme="minorHAnsi"/>
          <w:b/>
          <w:sz w:val="22"/>
          <w:szCs w:val="22"/>
        </w:rPr>
      </w:pPr>
    </w:p>
    <w:p w14:paraId="4242A21D" w14:textId="77777777" w:rsidR="005361F2" w:rsidRDefault="005361F2" w:rsidP="005361F2">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2021-008</w:t>
      </w:r>
    </w:p>
    <w:p w14:paraId="1151F932" w14:textId="77777777" w:rsidR="005361F2" w:rsidRDefault="005361F2" w:rsidP="005361F2">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10D1B1A8" w14:textId="77777777" w:rsidR="005361F2" w:rsidRDefault="005361F2" w:rsidP="005361F2">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340 Analyzing Vehicle Electrical/Electronic Systems</w:t>
      </w:r>
    </w:p>
    <w:p w14:paraId="5799403D" w14:textId="77777777" w:rsidR="005361F2" w:rsidRDefault="005361F2" w:rsidP="005361F2">
      <w:pPr>
        <w:tabs>
          <w:tab w:val="left" w:pos="1080"/>
          <w:tab w:val="left" w:pos="1440"/>
        </w:tabs>
        <w:autoSpaceDE w:val="0"/>
        <w:autoSpaceDN w:val="0"/>
        <w:adjustRightInd w:val="0"/>
        <w:ind w:left="1080"/>
        <w:rPr>
          <w:rFonts w:asciiTheme="minorHAnsi" w:hAnsiTheme="minorHAnsi" w:cstheme="minorHAnsi"/>
          <w:b/>
          <w:sz w:val="22"/>
          <w:szCs w:val="22"/>
        </w:rPr>
      </w:pPr>
    </w:p>
    <w:p w14:paraId="2D424592" w14:textId="77777777" w:rsidR="005361F2" w:rsidRDefault="005361F2" w:rsidP="005361F2">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2021-009</w:t>
      </w:r>
    </w:p>
    <w:p w14:paraId="6273AA9C" w14:textId="77777777" w:rsidR="005361F2" w:rsidRDefault="005361F2" w:rsidP="005361F2">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0A6501D6" w14:textId="77777777" w:rsidR="005361F2" w:rsidRDefault="005361F2" w:rsidP="005361F2">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360 Analyzing Vehicle Fuels, Lubricants, and Combustion</w:t>
      </w:r>
    </w:p>
    <w:p w14:paraId="60041614" w14:textId="77777777" w:rsidR="005361F2" w:rsidRDefault="005361F2" w:rsidP="005361F2">
      <w:pPr>
        <w:tabs>
          <w:tab w:val="left" w:pos="1080"/>
          <w:tab w:val="left" w:pos="1440"/>
        </w:tabs>
        <w:autoSpaceDE w:val="0"/>
        <w:autoSpaceDN w:val="0"/>
        <w:adjustRightInd w:val="0"/>
        <w:ind w:left="1080"/>
        <w:rPr>
          <w:rFonts w:asciiTheme="minorHAnsi" w:hAnsiTheme="minorHAnsi" w:cstheme="minorHAnsi"/>
          <w:b/>
          <w:sz w:val="22"/>
          <w:szCs w:val="22"/>
        </w:rPr>
      </w:pPr>
    </w:p>
    <w:p w14:paraId="17CFE4F8" w14:textId="77777777" w:rsidR="005361F2" w:rsidRDefault="005361F2" w:rsidP="005361F2">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2021-010</w:t>
      </w:r>
    </w:p>
    <w:p w14:paraId="1D8FC08F" w14:textId="77777777" w:rsidR="005361F2" w:rsidRDefault="005361F2" w:rsidP="005361F2">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2EDAE5D9" w14:textId="77777777" w:rsidR="005361F2" w:rsidRDefault="005361F2" w:rsidP="005361F2">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400 Analyzing Stability, Dynamics, and NVH</w:t>
      </w:r>
    </w:p>
    <w:p w14:paraId="1EB07CA4" w14:textId="77777777" w:rsidR="005361F2" w:rsidRDefault="005361F2" w:rsidP="005361F2">
      <w:pPr>
        <w:tabs>
          <w:tab w:val="left" w:pos="1080"/>
          <w:tab w:val="left" w:pos="1440"/>
        </w:tabs>
        <w:autoSpaceDE w:val="0"/>
        <w:autoSpaceDN w:val="0"/>
        <w:adjustRightInd w:val="0"/>
        <w:ind w:left="1080"/>
        <w:rPr>
          <w:rFonts w:asciiTheme="minorHAnsi" w:hAnsiTheme="minorHAnsi" w:cstheme="minorHAnsi"/>
          <w:b/>
          <w:sz w:val="22"/>
          <w:szCs w:val="22"/>
        </w:rPr>
      </w:pPr>
    </w:p>
    <w:p w14:paraId="73AA6C01" w14:textId="77777777" w:rsidR="005361F2" w:rsidRDefault="005361F2" w:rsidP="005361F2">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2021-011</w:t>
      </w:r>
    </w:p>
    <w:p w14:paraId="6BFE46B1" w14:textId="77777777" w:rsidR="005361F2" w:rsidRDefault="005361F2" w:rsidP="005361F2">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14EAD689" w14:textId="77777777" w:rsidR="005361F2" w:rsidRDefault="005361F2" w:rsidP="005361F2">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420 Analyzing Dynamic Functions of Vehicle Drivetrain Systems</w:t>
      </w:r>
    </w:p>
    <w:p w14:paraId="1034FE58" w14:textId="28F6BBC5" w:rsidR="005361F2" w:rsidRDefault="005361F2" w:rsidP="005361F2">
      <w:pPr>
        <w:tabs>
          <w:tab w:val="left" w:pos="1080"/>
          <w:tab w:val="left" w:pos="1440"/>
        </w:tabs>
        <w:autoSpaceDE w:val="0"/>
        <w:autoSpaceDN w:val="0"/>
        <w:adjustRightInd w:val="0"/>
        <w:ind w:left="1080"/>
        <w:rPr>
          <w:rFonts w:asciiTheme="minorHAnsi" w:hAnsiTheme="minorHAnsi" w:cstheme="minorHAnsi"/>
          <w:b/>
          <w:sz w:val="22"/>
          <w:szCs w:val="22"/>
        </w:rPr>
      </w:pPr>
    </w:p>
    <w:p w14:paraId="1C8E4857" w14:textId="77777777" w:rsidR="00554C4B" w:rsidRDefault="00554C4B" w:rsidP="005361F2">
      <w:pPr>
        <w:tabs>
          <w:tab w:val="left" w:pos="1080"/>
          <w:tab w:val="left" w:pos="1440"/>
        </w:tabs>
        <w:autoSpaceDE w:val="0"/>
        <w:autoSpaceDN w:val="0"/>
        <w:adjustRightInd w:val="0"/>
        <w:ind w:left="1080"/>
        <w:rPr>
          <w:rFonts w:asciiTheme="minorHAnsi" w:hAnsiTheme="minorHAnsi" w:cstheme="minorHAnsi"/>
          <w:b/>
          <w:sz w:val="22"/>
          <w:szCs w:val="22"/>
        </w:rPr>
      </w:pPr>
      <w:bookmarkStart w:id="0" w:name="_GoBack"/>
      <w:bookmarkEnd w:id="0"/>
    </w:p>
    <w:p w14:paraId="5C0E2EC3" w14:textId="77777777" w:rsidR="005361F2" w:rsidRDefault="005361F2" w:rsidP="005361F2">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2021-012</w:t>
      </w:r>
    </w:p>
    <w:p w14:paraId="2724E2E8" w14:textId="77777777" w:rsidR="005361F2" w:rsidRDefault="005361F2" w:rsidP="005361F2">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lastRenderedPageBreak/>
        <w:t>Request to offer a course via Distance Education</w:t>
      </w:r>
      <w:r>
        <w:rPr>
          <w:rFonts w:asciiTheme="minorHAnsi" w:hAnsiTheme="minorHAnsi" w:cstheme="minorHAnsi"/>
          <w:b/>
          <w:sz w:val="22"/>
          <w:szCs w:val="22"/>
        </w:rPr>
        <w:t xml:space="preserve"> – HYBRID</w:t>
      </w:r>
    </w:p>
    <w:p w14:paraId="4D219F9E" w14:textId="3AFFF718" w:rsidR="005361F2" w:rsidRDefault="005361F2" w:rsidP="005361F2">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440 Analyzing Vehicle Safety, Comfort, and Security Systems</w:t>
      </w:r>
    </w:p>
    <w:p w14:paraId="08B73009" w14:textId="76BA745A" w:rsidR="005361F2" w:rsidRDefault="005361F2" w:rsidP="005361F2">
      <w:pPr>
        <w:tabs>
          <w:tab w:val="left" w:pos="1080"/>
          <w:tab w:val="left" w:pos="1440"/>
        </w:tabs>
        <w:autoSpaceDE w:val="0"/>
        <w:autoSpaceDN w:val="0"/>
        <w:adjustRightInd w:val="0"/>
        <w:ind w:left="1080"/>
        <w:rPr>
          <w:rFonts w:asciiTheme="minorHAnsi" w:hAnsiTheme="minorHAnsi" w:cstheme="minorHAnsi"/>
          <w:b/>
          <w:sz w:val="22"/>
          <w:szCs w:val="22"/>
        </w:rPr>
      </w:pPr>
    </w:p>
    <w:p w14:paraId="4B0C2E3C" w14:textId="77777777" w:rsidR="005361F2" w:rsidRDefault="005361F2" w:rsidP="005361F2">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2021-014</w:t>
      </w:r>
    </w:p>
    <w:p w14:paraId="2D568C5D" w14:textId="77777777" w:rsidR="005361F2" w:rsidRPr="00DE772E" w:rsidRDefault="005361F2" w:rsidP="005361F2">
      <w:pPr>
        <w:tabs>
          <w:tab w:val="left" w:pos="1080"/>
          <w:tab w:val="left" w:pos="1440"/>
        </w:tabs>
        <w:autoSpaceDE w:val="0"/>
        <w:autoSpaceDN w:val="0"/>
        <w:adjustRightInd w:val="0"/>
        <w:ind w:left="1080"/>
        <w:rPr>
          <w:rFonts w:asciiTheme="minorHAnsi" w:hAnsiTheme="minorHAnsi" w:cstheme="minorHAnsi"/>
          <w:b/>
          <w:sz w:val="22"/>
          <w:szCs w:val="22"/>
        </w:rPr>
      </w:pPr>
      <w:r w:rsidRPr="00DE772E">
        <w:rPr>
          <w:rFonts w:asciiTheme="minorHAnsi" w:hAnsiTheme="minorHAnsi" w:cstheme="minorHAnsi"/>
          <w:b/>
          <w:sz w:val="22"/>
          <w:szCs w:val="22"/>
        </w:rPr>
        <w:t>New Noncredit Certificate of Completion</w:t>
      </w:r>
    </w:p>
    <w:p w14:paraId="6C539A15" w14:textId="77777777" w:rsidR="005361F2" w:rsidRDefault="005361F2" w:rsidP="005361F2">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Computer Fundamentals</w:t>
      </w:r>
    </w:p>
    <w:p w14:paraId="5E4B10B6" w14:textId="77777777" w:rsidR="005361F2" w:rsidRDefault="005361F2" w:rsidP="005361F2">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273E04F9" w14:textId="2CF3F08E" w:rsidR="005361F2" w:rsidRPr="005361F2" w:rsidRDefault="005361F2" w:rsidP="005361F2">
      <w:pPr>
        <w:tabs>
          <w:tab w:val="left" w:pos="1080"/>
          <w:tab w:val="left" w:pos="1440"/>
        </w:tabs>
        <w:autoSpaceDE w:val="0"/>
        <w:autoSpaceDN w:val="0"/>
        <w:adjustRightInd w:val="0"/>
        <w:ind w:left="1080"/>
        <w:rPr>
          <w:rFonts w:ascii="Calibri" w:hAnsi="Calibri" w:cs="Calibri"/>
          <w:sz w:val="22"/>
          <w:szCs w:val="22"/>
        </w:rPr>
      </w:pPr>
      <w:r w:rsidRPr="00DE772E">
        <w:rPr>
          <w:rFonts w:ascii="Calibri" w:hAnsi="Calibri" w:cs="Calibri"/>
          <w:sz w:val="22"/>
          <w:szCs w:val="22"/>
        </w:rPr>
        <w:t>This certificate prepares students for effective use of the personal computer for essential household, educational, and business-related tasks. Students gain basic knowledge of computer hardware/software, files management, and IT literacy. Key competencies include the following: accessing and safely navigating the Internet, creating and managing a personal email account, keyboarding conventions, and producing basic word processing documents (including professional resumes).</w:t>
      </w:r>
    </w:p>
    <w:p w14:paraId="4211AC5A" w14:textId="77777777" w:rsidR="00AE20A3" w:rsidRDefault="00AE20A3" w:rsidP="00AE20A3">
      <w:pPr>
        <w:pStyle w:val="ListParagraph"/>
        <w:autoSpaceDE w:val="0"/>
        <w:autoSpaceDN w:val="0"/>
        <w:adjustRightInd w:val="0"/>
        <w:ind w:left="1080"/>
        <w:rPr>
          <w:rFonts w:asciiTheme="minorHAnsi" w:hAnsiTheme="minorHAnsi" w:cstheme="minorHAnsi"/>
          <w:i/>
          <w:sz w:val="22"/>
          <w:szCs w:val="22"/>
        </w:rPr>
      </w:pPr>
    </w:p>
    <w:p w14:paraId="55BF3D6E" w14:textId="500B52BE" w:rsidR="00577504" w:rsidRPr="004A0563" w:rsidRDefault="00C204FB" w:rsidP="00577504">
      <w:pPr>
        <w:pStyle w:val="ListParagraph"/>
        <w:numPr>
          <w:ilvl w:val="0"/>
          <w:numId w:val="2"/>
        </w:num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 xml:space="preserve">First </w:t>
      </w:r>
      <w:r w:rsidR="00577504" w:rsidRPr="0056120E">
        <w:rPr>
          <w:rFonts w:asciiTheme="minorHAnsi" w:hAnsiTheme="minorHAnsi" w:cstheme="minorHAnsi"/>
          <w:b/>
          <w:sz w:val="22"/>
          <w:szCs w:val="22"/>
        </w:rPr>
        <w:t>Readings:</w:t>
      </w:r>
      <w:r w:rsidR="004F7BF9">
        <w:rPr>
          <w:rFonts w:asciiTheme="minorHAnsi" w:hAnsiTheme="minorHAnsi" w:cstheme="minorHAnsi"/>
          <w:b/>
          <w:sz w:val="22"/>
          <w:szCs w:val="22"/>
        </w:rPr>
        <w:t xml:space="preserve"> </w:t>
      </w:r>
    </w:p>
    <w:p w14:paraId="17ED624F" w14:textId="1DF5593A" w:rsidR="004A58B3" w:rsidRDefault="004A58B3" w:rsidP="00E27783">
      <w:pPr>
        <w:tabs>
          <w:tab w:val="left" w:pos="1080"/>
          <w:tab w:val="left" w:pos="1440"/>
        </w:tabs>
        <w:autoSpaceDE w:val="0"/>
        <w:autoSpaceDN w:val="0"/>
        <w:adjustRightInd w:val="0"/>
        <w:rPr>
          <w:rFonts w:asciiTheme="minorHAnsi" w:hAnsiTheme="minorHAnsi" w:cstheme="minorHAnsi"/>
          <w:sz w:val="22"/>
          <w:szCs w:val="22"/>
        </w:rPr>
      </w:pPr>
    </w:p>
    <w:p w14:paraId="4013A79B" w14:textId="0771912C" w:rsidR="00DE772E" w:rsidRDefault="001C1517" w:rsidP="00DE772E">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2021-017</w:t>
      </w:r>
    </w:p>
    <w:p w14:paraId="5CE13384" w14:textId="039230DF" w:rsidR="00A031EB" w:rsidRPr="00A031EB" w:rsidRDefault="00A031EB" w:rsidP="00DE772E">
      <w:pPr>
        <w:tabs>
          <w:tab w:val="left" w:pos="1080"/>
          <w:tab w:val="left" w:pos="1440"/>
        </w:tabs>
        <w:autoSpaceDE w:val="0"/>
        <w:autoSpaceDN w:val="0"/>
        <w:adjustRightInd w:val="0"/>
        <w:ind w:left="1080"/>
        <w:rPr>
          <w:rFonts w:asciiTheme="minorHAnsi" w:hAnsiTheme="minorHAnsi" w:cstheme="minorHAnsi"/>
          <w:b/>
          <w:sz w:val="22"/>
          <w:szCs w:val="22"/>
        </w:rPr>
      </w:pPr>
      <w:r w:rsidRPr="00A031EB">
        <w:rPr>
          <w:rFonts w:asciiTheme="minorHAnsi" w:hAnsiTheme="minorHAnsi" w:cstheme="minorHAnsi"/>
          <w:b/>
          <w:sz w:val="22"/>
          <w:szCs w:val="22"/>
        </w:rPr>
        <w:t>Credit Course Revision</w:t>
      </w:r>
    </w:p>
    <w:p w14:paraId="4FFD2DBD" w14:textId="7A29B3AB" w:rsidR="000736F8" w:rsidRDefault="000736F8" w:rsidP="00DE772E">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ENGL 131 Creative Writing</w:t>
      </w:r>
    </w:p>
    <w:p w14:paraId="2CDE94E4" w14:textId="36AE5D3B" w:rsidR="00A031EB" w:rsidRDefault="00A031EB" w:rsidP="00DE772E">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2332C0A6" w14:textId="2039C93F" w:rsidR="00A031EB" w:rsidRDefault="007C0319" w:rsidP="00DE772E">
      <w:pPr>
        <w:tabs>
          <w:tab w:val="left" w:pos="1080"/>
          <w:tab w:val="left" w:pos="1440"/>
        </w:tabs>
        <w:autoSpaceDE w:val="0"/>
        <w:autoSpaceDN w:val="0"/>
        <w:adjustRightInd w:val="0"/>
        <w:ind w:left="1080"/>
        <w:rPr>
          <w:rFonts w:asciiTheme="minorHAnsi" w:hAnsiTheme="minorHAnsi" w:cstheme="minorHAnsi"/>
          <w:sz w:val="22"/>
          <w:szCs w:val="22"/>
          <w:lang w:val="en"/>
        </w:rPr>
      </w:pPr>
      <w:r w:rsidRPr="007C0319">
        <w:rPr>
          <w:rFonts w:asciiTheme="minorHAnsi" w:hAnsiTheme="minorHAnsi" w:cstheme="minorHAnsi"/>
          <w:sz w:val="22"/>
          <w:szCs w:val="22"/>
          <w:lang w:val="en"/>
        </w:rPr>
        <w:t>This course of expression is for students interested in various forms of writing. It offers students a workshop setting in which to develop their writing skills in various genres such as fiction, poetry, and playwriting. Students will learn to "read as writers" by analyzing published writings in various genres with a focus on authorial techniques and effectiveness. Students also will be required to write regularly, present their own work in class for discussion, and develop critical standards for evaluating the merit of their own work and the work of their peers. </w:t>
      </w:r>
    </w:p>
    <w:p w14:paraId="63EA2EAE" w14:textId="77777777" w:rsidR="007C0319" w:rsidRPr="007C0319" w:rsidRDefault="007C0319" w:rsidP="00DE772E">
      <w:pPr>
        <w:tabs>
          <w:tab w:val="left" w:pos="1080"/>
          <w:tab w:val="left" w:pos="1440"/>
        </w:tabs>
        <w:autoSpaceDE w:val="0"/>
        <w:autoSpaceDN w:val="0"/>
        <w:adjustRightInd w:val="0"/>
        <w:ind w:left="1080"/>
        <w:rPr>
          <w:rFonts w:asciiTheme="minorHAnsi" w:hAnsiTheme="minorHAnsi" w:cstheme="minorHAnsi"/>
          <w:sz w:val="22"/>
          <w:szCs w:val="22"/>
        </w:rPr>
      </w:pPr>
    </w:p>
    <w:p w14:paraId="42F72863" w14:textId="3763238F" w:rsidR="00A031EB" w:rsidRDefault="001C1517" w:rsidP="00A031E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2021-018</w:t>
      </w:r>
    </w:p>
    <w:p w14:paraId="1ED526A6" w14:textId="77777777" w:rsidR="00A031EB" w:rsidRPr="00A031EB" w:rsidRDefault="00A031EB" w:rsidP="00A031EB">
      <w:pPr>
        <w:tabs>
          <w:tab w:val="left" w:pos="1080"/>
          <w:tab w:val="left" w:pos="1440"/>
        </w:tabs>
        <w:autoSpaceDE w:val="0"/>
        <w:autoSpaceDN w:val="0"/>
        <w:adjustRightInd w:val="0"/>
        <w:ind w:left="1080"/>
        <w:rPr>
          <w:rFonts w:asciiTheme="minorHAnsi" w:hAnsiTheme="minorHAnsi" w:cstheme="minorHAnsi"/>
          <w:b/>
          <w:sz w:val="22"/>
          <w:szCs w:val="22"/>
        </w:rPr>
      </w:pPr>
      <w:r w:rsidRPr="00A031EB">
        <w:rPr>
          <w:rFonts w:asciiTheme="minorHAnsi" w:hAnsiTheme="minorHAnsi" w:cstheme="minorHAnsi"/>
          <w:b/>
          <w:sz w:val="22"/>
          <w:szCs w:val="22"/>
        </w:rPr>
        <w:t>Credit Course Revision</w:t>
      </w:r>
    </w:p>
    <w:p w14:paraId="6A6F17F6" w14:textId="4AB224BE" w:rsidR="00A031EB" w:rsidRDefault="00A031EB" w:rsidP="00DE772E">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MATH 049 Introduction to MESA</w:t>
      </w:r>
    </w:p>
    <w:p w14:paraId="2F386AC3" w14:textId="54FF449C" w:rsidR="00A031EB" w:rsidRDefault="00A031EB" w:rsidP="00DE772E">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298FAE4A" w14:textId="4C470FA1" w:rsidR="000736F8" w:rsidRDefault="007C0319" w:rsidP="00DE772E">
      <w:pPr>
        <w:tabs>
          <w:tab w:val="left" w:pos="1080"/>
          <w:tab w:val="left" w:pos="1440"/>
        </w:tabs>
        <w:autoSpaceDE w:val="0"/>
        <w:autoSpaceDN w:val="0"/>
        <w:adjustRightInd w:val="0"/>
        <w:ind w:left="1080"/>
        <w:rPr>
          <w:rFonts w:asciiTheme="minorHAnsi" w:hAnsiTheme="minorHAnsi" w:cstheme="minorHAnsi"/>
          <w:sz w:val="22"/>
          <w:szCs w:val="22"/>
          <w:lang w:val="en"/>
        </w:rPr>
      </w:pPr>
      <w:r w:rsidRPr="007C0319">
        <w:rPr>
          <w:rFonts w:asciiTheme="minorHAnsi" w:hAnsiTheme="minorHAnsi" w:cstheme="minorHAnsi"/>
          <w:sz w:val="22"/>
          <w:szCs w:val="22"/>
          <w:lang w:val="en"/>
        </w:rPr>
        <w:t>This standalone, one-unit course is designed for students entering the Mathematics, Engineering, Science Achievement (MESA) and/or TRIO Student Support Services STEM Program. The course will introduce the student to the science, technology, engineering, and mathematics (STEM) career paths, transfer and graduation requirements, effective STEM study skills, priority and time management, and the importance of participating in internships and appropriate extracurricular activities. Students are expected to be concurrently enrolled in at least one mathematics or science course in order to apply skills covered in this course.</w:t>
      </w:r>
    </w:p>
    <w:p w14:paraId="5D2F6ED3" w14:textId="77777777" w:rsidR="007C0319" w:rsidRPr="007C0319" w:rsidRDefault="007C0319" w:rsidP="00DE772E">
      <w:pPr>
        <w:tabs>
          <w:tab w:val="left" w:pos="1080"/>
          <w:tab w:val="left" w:pos="1440"/>
        </w:tabs>
        <w:autoSpaceDE w:val="0"/>
        <w:autoSpaceDN w:val="0"/>
        <w:adjustRightInd w:val="0"/>
        <w:ind w:left="1080"/>
        <w:rPr>
          <w:rFonts w:asciiTheme="minorHAnsi" w:hAnsiTheme="minorHAnsi" w:cstheme="minorHAnsi"/>
          <w:b/>
          <w:sz w:val="22"/>
          <w:szCs w:val="22"/>
        </w:rPr>
      </w:pPr>
    </w:p>
    <w:p w14:paraId="0EB6FE11" w14:textId="7910CAA9" w:rsidR="00A031EB" w:rsidRDefault="001C1517" w:rsidP="00A031E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2021-019</w:t>
      </w:r>
    </w:p>
    <w:p w14:paraId="1D3D9CA8" w14:textId="77777777" w:rsidR="00A031EB" w:rsidRPr="00A031EB" w:rsidRDefault="00A031EB" w:rsidP="00A031EB">
      <w:pPr>
        <w:tabs>
          <w:tab w:val="left" w:pos="1080"/>
          <w:tab w:val="left" w:pos="1440"/>
        </w:tabs>
        <w:autoSpaceDE w:val="0"/>
        <w:autoSpaceDN w:val="0"/>
        <w:adjustRightInd w:val="0"/>
        <w:ind w:left="1080"/>
        <w:rPr>
          <w:rFonts w:asciiTheme="minorHAnsi" w:hAnsiTheme="minorHAnsi" w:cstheme="minorHAnsi"/>
          <w:b/>
          <w:sz w:val="22"/>
          <w:szCs w:val="22"/>
        </w:rPr>
      </w:pPr>
      <w:r w:rsidRPr="00A031EB">
        <w:rPr>
          <w:rFonts w:asciiTheme="minorHAnsi" w:hAnsiTheme="minorHAnsi" w:cstheme="minorHAnsi"/>
          <w:b/>
          <w:sz w:val="22"/>
          <w:szCs w:val="22"/>
        </w:rPr>
        <w:t>Credit Course Revision</w:t>
      </w:r>
    </w:p>
    <w:p w14:paraId="5FAFA1A3" w14:textId="65C2B4C4" w:rsidR="00A031EB" w:rsidRDefault="00A031EB" w:rsidP="00A031E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MATH 170 Elements of Calculus</w:t>
      </w:r>
    </w:p>
    <w:p w14:paraId="6FD8C46D" w14:textId="77777777" w:rsidR="00A031EB" w:rsidRDefault="00A031EB" w:rsidP="00A031E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4E382BDE" w14:textId="3FEAE9EB" w:rsidR="00A031EB" w:rsidRDefault="007C0319" w:rsidP="00DE772E">
      <w:pPr>
        <w:tabs>
          <w:tab w:val="left" w:pos="1080"/>
          <w:tab w:val="left" w:pos="1440"/>
        </w:tabs>
        <w:autoSpaceDE w:val="0"/>
        <w:autoSpaceDN w:val="0"/>
        <w:adjustRightInd w:val="0"/>
        <w:ind w:left="1080"/>
        <w:rPr>
          <w:rFonts w:ascii="Calibri" w:hAnsi="Calibri" w:cs="Calibri"/>
          <w:sz w:val="22"/>
          <w:szCs w:val="22"/>
          <w:lang w:val="en"/>
        </w:rPr>
      </w:pPr>
      <w:r w:rsidRPr="007C0319">
        <w:rPr>
          <w:rFonts w:ascii="Calibri" w:hAnsi="Calibri" w:cs="Calibri"/>
          <w:sz w:val="22"/>
          <w:szCs w:val="22"/>
          <w:lang w:val="en"/>
        </w:rPr>
        <w:t>This is a one-semester course in the fundamentals of algebra-based calculus and its applications to the fields of business, economics, social sciences, biology, and technology. Course topics include graphing of functions; applications of derivatives and integrals of functions including polynomials; rational, exponential, and logarithmic functions; multi-variable derivatives; and differential equations.</w:t>
      </w:r>
    </w:p>
    <w:p w14:paraId="321CACD8" w14:textId="77777777" w:rsidR="007C0319" w:rsidRPr="007C0319" w:rsidRDefault="007C0319" w:rsidP="00DE772E">
      <w:pPr>
        <w:tabs>
          <w:tab w:val="left" w:pos="1080"/>
          <w:tab w:val="left" w:pos="1440"/>
        </w:tabs>
        <w:autoSpaceDE w:val="0"/>
        <w:autoSpaceDN w:val="0"/>
        <w:adjustRightInd w:val="0"/>
        <w:ind w:left="1080"/>
        <w:rPr>
          <w:rFonts w:ascii="Calibri" w:hAnsi="Calibri" w:cs="Calibri"/>
          <w:sz w:val="22"/>
          <w:szCs w:val="22"/>
        </w:rPr>
      </w:pPr>
    </w:p>
    <w:p w14:paraId="4BB7045D" w14:textId="4E0A3B0A" w:rsidR="00A031EB" w:rsidRDefault="001C1517" w:rsidP="00DE772E">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2021-020</w:t>
      </w:r>
    </w:p>
    <w:p w14:paraId="49934AC5" w14:textId="32535E1E" w:rsidR="00A031EB" w:rsidRDefault="006F466B" w:rsidP="00DE772E">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Degree Change</w:t>
      </w:r>
    </w:p>
    <w:p w14:paraId="434E7E5D" w14:textId="62DBC38D" w:rsidR="006F466B" w:rsidRDefault="006F466B" w:rsidP="00DE772E">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Electric Vehicle and Fuel Cell Technology Technician</w:t>
      </w:r>
    </w:p>
    <w:p w14:paraId="23E9EDF0" w14:textId="5FA00F80" w:rsidR="006F466B" w:rsidRDefault="006F466B" w:rsidP="00DE772E">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Units 28.0</w:t>
      </w:r>
    </w:p>
    <w:p w14:paraId="1A7F7A4B" w14:textId="35A949A7" w:rsidR="006F466B" w:rsidRDefault="006F466B" w:rsidP="00DE772E">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3A7B4D4E" w14:textId="0A2E2B01" w:rsidR="006F466B" w:rsidRPr="006F466B" w:rsidRDefault="006F466B" w:rsidP="00DE772E">
      <w:pPr>
        <w:tabs>
          <w:tab w:val="left" w:pos="1080"/>
          <w:tab w:val="left" w:pos="1440"/>
        </w:tabs>
        <w:autoSpaceDE w:val="0"/>
        <w:autoSpaceDN w:val="0"/>
        <w:adjustRightInd w:val="0"/>
        <w:ind w:left="1080"/>
        <w:rPr>
          <w:rFonts w:asciiTheme="minorHAnsi" w:hAnsiTheme="minorHAnsi" w:cstheme="minorHAnsi"/>
          <w:b/>
          <w:sz w:val="22"/>
          <w:szCs w:val="22"/>
        </w:rPr>
      </w:pPr>
      <w:r w:rsidRPr="006F466B">
        <w:rPr>
          <w:rFonts w:asciiTheme="minorHAnsi" w:hAnsiTheme="minorHAnsi" w:cstheme="minorHAnsi"/>
          <w:sz w:val="22"/>
          <w:szCs w:val="22"/>
        </w:rPr>
        <w:lastRenderedPageBreak/>
        <w:t>The Electric Vehicle and Fuel Cell Technology Technician Associate of Science Degree is designed to prepare students to meet the emerging field of service and diagnosis of vehicles powered by electricity generated by any of the following sources, plug-in electric/hybrid-powertrain/fuel cell generation. The green technology can be transferred from vehicles to stationary back-up power systems. Students will need to apply for ASE L-3 testing and pay all applicable fees to take the final ASE exam. This Degree is intended to be the capstone of the Hybrid/Electric/Fuel Cell program.</w:t>
      </w:r>
    </w:p>
    <w:p w14:paraId="17C3D1C5" w14:textId="5B16B25B" w:rsidR="00DE772E" w:rsidRDefault="00DE772E" w:rsidP="00DE772E">
      <w:pPr>
        <w:tabs>
          <w:tab w:val="left" w:pos="1080"/>
          <w:tab w:val="left" w:pos="1440"/>
        </w:tabs>
        <w:autoSpaceDE w:val="0"/>
        <w:autoSpaceDN w:val="0"/>
        <w:adjustRightInd w:val="0"/>
        <w:ind w:left="1080"/>
        <w:rPr>
          <w:rFonts w:asciiTheme="minorHAnsi" w:hAnsiTheme="minorHAnsi" w:cstheme="minorHAnsi"/>
          <w:b/>
          <w:sz w:val="22"/>
          <w:szCs w:val="22"/>
        </w:rPr>
      </w:pPr>
    </w:p>
    <w:p w14:paraId="79941324" w14:textId="4C845706" w:rsidR="006F466B" w:rsidRDefault="006F466B" w:rsidP="006F466B">
      <w:pPr>
        <w:tabs>
          <w:tab w:val="left" w:pos="1080"/>
          <w:tab w:val="left" w:pos="1440"/>
        </w:tabs>
        <w:autoSpaceDE w:val="0"/>
        <w:autoSpaceDN w:val="0"/>
        <w:adjustRightInd w:val="0"/>
        <w:ind w:left="1080"/>
        <w:rPr>
          <w:rFonts w:asciiTheme="minorHAnsi" w:hAnsiTheme="minorHAnsi" w:cstheme="minorHAnsi"/>
          <w:b/>
          <w:sz w:val="22"/>
          <w:szCs w:val="22"/>
          <w:u w:val="single"/>
        </w:rPr>
      </w:pPr>
      <w:r w:rsidRPr="00A031EB">
        <w:rPr>
          <w:rFonts w:asciiTheme="minorHAnsi" w:hAnsiTheme="minorHAnsi" w:cstheme="minorHAnsi"/>
          <w:b/>
          <w:sz w:val="22"/>
          <w:szCs w:val="22"/>
          <w:u w:val="single"/>
        </w:rPr>
        <w:t>Item</w:t>
      </w:r>
      <w:r w:rsidR="001C1517">
        <w:rPr>
          <w:rFonts w:asciiTheme="minorHAnsi" w:hAnsiTheme="minorHAnsi" w:cstheme="minorHAnsi"/>
          <w:b/>
          <w:sz w:val="22"/>
          <w:szCs w:val="22"/>
          <w:u w:val="single"/>
        </w:rPr>
        <w:t xml:space="preserve"> 2021-021</w:t>
      </w:r>
    </w:p>
    <w:p w14:paraId="40AF4CF4" w14:textId="59B1BA1C" w:rsidR="006F466B" w:rsidRDefault="006F466B" w:rsidP="006F466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Certificate of Achievement Change</w:t>
      </w:r>
    </w:p>
    <w:p w14:paraId="202816AB" w14:textId="77777777" w:rsidR="006F466B" w:rsidRDefault="006F466B" w:rsidP="006F466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Electric Vehicle and Fuel Cell Technology Technician</w:t>
      </w:r>
    </w:p>
    <w:p w14:paraId="3CFA526C" w14:textId="3733AD85" w:rsidR="006F466B" w:rsidRDefault="006F466B" w:rsidP="006F466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Units 14.0</w:t>
      </w:r>
    </w:p>
    <w:p w14:paraId="6A38CAD4" w14:textId="77777777" w:rsidR="006F466B" w:rsidRDefault="006F466B" w:rsidP="006F466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7D2BA12E" w14:textId="3CC69C01" w:rsidR="006F466B" w:rsidRDefault="006F466B" w:rsidP="007C0319">
      <w:pPr>
        <w:tabs>
          <w:tab w:val="left" w:pos="1080"/>
          <w:tab w:val="left" w:pos="1440"/>
        </w:tabs>
        <w:autoSpaceDE w:val="0"/>
        <w:autoSpaceDN w:val="0"/>
        <w:adjustRightInd w:val="0"/>
        <w:ind w:left="1080"/>
        <w:rPr>
          <w:rFonts w:asciiTheme="minorHAnsi" w:hAnsiTheme="minorHAnsi" w:cstheme="minorHAnsi"/>
          <w:sz w:val="22"/>
          <w:szCs w:val="22"/>
        </w:rPr>
      </w:pPr>
      <w:r w:rsidRPr="006F466B">
        <w:rPr>
          <w:rFonts w:asciiTheme="minorHAnsi" w:hAnsiTheme="minorHAnsi" w:cstheme="minorHAnsi"/>
          <w:sz w:val="22"/>
          <w:szCs w:val="22"/>
        </w:rPr>
        <w:t>The Electric Vehicle and Fuel Cell Technology Technician Certificate of Achievement is designed to prepare students to meet the emerging field of service and diagnosis of vehicles powered by electricity generated by any of the following sources, plug-in electric/hybrid-powertrain/fuel cell generation. The green technology can be transferred from vehicles to stationary back-up power systems. Hydrogen safety and NFPA 2 regulat</w:t>
      </w:r>
      <w:r>
        <w:rPr>
          <w:rFonts w:asciiTheme="minorHAnsi" w:hAnsiTheme="minorHAnsi" w:cstheme="minorHAnsi"/>
          <w:sz w:val="22"/>
          <w:szCs w:val="22"/>
        </w:rPr>
        <w:t>i</w:t>
      </w:r>
      <w:r w:rsidRPr="006F466B">
        <w:rPr>
          <w:rFonts w:asciiTheme="minorHAnsi" w:hAnsiTheme="minorHAnsi" w:cstheme="minorHAnsi"/>
          <w:sz w:val="22"/>
          <w:szCs w:val="22"/>
        </w:rPr>
        <w:t>ons will be discussed within this course. Students will need to apply for ASE L-3 testing and pay all applicable fees to take the final ASE exam. </w:t>
      </w:r>
    </w:p>
    <w:p w14:paraId="7A4DC709" w14:textId="14D99377" w:rsidR="006F466B" w:rsidRDefault="006F466B" w:rsidP="00DE772E">
      <w:pPr>
        <w:tabs>
          <w:tab w:val="left" w:pos="1080"/>
          <w:tab w:val="left" w:pos="1440"/>
        </w:tabs>
        <w:autoSpaceDE w:val="0"/>
        <w:autoSpaceDN w:val="0"/>
        <w:adjustRightInd w:val="0"/>
        <w:ind w:left="1080"/>
        <w:rPr>
          <w:rFonts w:asciiTheme="minorHAnsi" w:hAnsiTheme="minorHAnsi" w:cstheme="minorHAnsi"/>
          <w:sz w:val="22"/>
          <w:szCs w:val="22"/>
        </w:rPr>
      </w:pPr>
    </w:p>
    <w:p w14:paraId="208DFC5B" w14:textId="65FE9567" w:rsidR="006F466B" w:rsidRDefault="006F466B" w:rsidP="006F466B">
      <w:pPr>
        <w:tabs>
          <w:tab w:val="left" w:pos="1080"/>
          <w:tab w:val="left" w:pos="1440"/>
        </w:tabs>
        <w:autoSpaceDE w:val="0"/>
        <w:autoSpaceDN w:val="0"/>
        <w:adjustRightInd w:val="0"/>
        <w:ind w:left="1080"/>
        <w:rPr>
          <w:rFonts w:asciiTheme="minorHAnsi" w:hAnsiTheme="minorHAnsi" w:cstheme="minorHAnsi"/>
          <w:b/>
          <w:sz w:val="22"/>
          <w:szCs w:val="22"/>
          <w:u w:val="single"/>
        </w:rPr>
      </w:pPr>
      <w:r w:rsidRPr="00A031EB">
        <w:rPr>
          <w:rFonts w:asciiTheme="minorHAnsi" w:hAnsiTheme="minorHAnsi" w:cstheme="minorHAnsi"/>
          <w:b/>
          <w:sz w:val="22"/>
          <w:szCs w:val="22"/>
          <w:u w:val="single"/>
        </w:rPr>
        <w:t>Item</w:t>
      </w:r>
      <w:r w:rsidR="001C1517">
        <w:rPr>
          <w:rFonts w:asciiTheme="minorHAnsi" w:hAnsiTheme="minorHAnsi" w:cstheme="minorHAnsi"/>
          <w:b/>
          <w:sz w:val="22"/>
          <w:szCs w:val="22"/>
          <w:u w:val="single"/>
        </w:rPr>
        <w:t xml:space="preserve"> 2021-022</w:t>
      </w:r>
    </w:p>
    <w:p w14:paraId="0216E04A" w14:textId="1552BBCD" w:rsidR="006F466B" w:rsidRDefault="006F466B" w:rsidP="006F466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Degree Change</w:t>
      </w:r>
    </w:p>
    <w:p w14:paraId="42A73752" w14:textId="76A16508" w:rsidR="006F466B" w:rsidRDefault="006F466B" w:rsidP="006F466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General Studies with an emphasis in Arts and Human Expression</w:t>
      </w:r>
    </w:p>
    <w:p w14:paraId="01946133" w14:textId="5504E47B" w:rsidR="006F466B" w:rsidRDefault="006F466B" w:rsidP="006F466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Course Additions</w:t>
      </w:r>
    </w:p>
    <w:p w14:paraId="37BE1ABA" w14:textId="13141575" w:rsidR="006F466B" w:rsidRDefault="006F466B" w:rsidP="006F466B">
      <w:pPr>
        <w:tabs>
          <w:tab w:val="left" w:pos="1080"/>
          <w:tab w:val="left" w:pos="1440"/>
        </w:tabs>
        <w:autoSpaceDE w:val="0"/>
        <w:autoSpaceDN w:val="0"/>
        <w:adjustRightInd w:val="0"/>
        <w:ind w:left="1080"/>
        <w:rPr>
          <w:rFonts w:asciiTheme="minorHAnsi" w:hAnsiTheme="minorHAnsi" w:cstheme="minorHAnsi"/>
          <w:b/>
          <w:sz w:val="22"/>
          <w:szCs w:val="22"/>
        </w:rPr>
      </w:pPr>
    </w:p>
    <w:p w14:paraId="35241223" w14:textId="0E5D8ADD" w:rsidR="006F466B" w:rsidRDefault="006F466B" w:rsidP="006F466B">
      <w:pPr>
        <w:tabs>
          <w:tab w:val="left" w:pos="1080"/>
          <w:tab w:val="left" w:pos="1440"/>
        </w:tabs>
        <w:autoSpaceDE w:val="0"/>
        <w:autoSpaceDN w:val="0"/>
        <w:adjustRightInd w:val="0"/>
        <w:ind w:left="1080"/>
        <w:rPr>
          <w:rFonts w:asciiTheme="minorHAnsi" w:hAnsiTheme="minorHAnsi" w:cstheme="minorHAnsi"/>
          <w:b/>
          <w:sz w:val="22"/>
          <w:szCs w:val="22"/>
          <w:u w:val="single"/>
        </w:rPr>
      </w:pPr>
      <w:r w:rsidRPr="00A031EB">
        <w:rPr>
          <w:rFonts w:asciiTheme="minorHAnsi" w:hAnsiTheme="minorHAnsi" w:cstheme="minorHAnsi"/>
          <w:b/>
          <w:sz w:val="22"/>
          <w:szCs w:val="22"/>
          <w:u w:val="single"/>
        </w:rPr>
        <w:t>Item</w:t>
      </w:r>
      <w:r w:rsidR="001C1517">
        <w:rPr>
          <w:rFonts w:asciiTheme="minorHAnsi" w:hAnsiTheme="minorHAnsi" w:cstheme="minorHAnsi"/>
          <w:b/>
          <w:sz w:val="22"/>
          <w:szCs w:val="22"/>
          <w:u w:val="single"/>
        </w:rPr>
        <w:t xml:space="preserve"> 2021-023</w:t>
      </w:r>
    </w:p>
    <w:p w14:paraId="43D889C1" w14:textId="77777777" w:rsidR="006F466B" w:rsidRDefault="006F466B" w:rsidP="006F466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Degree Change</w:t>
      </w:r>
    </w:p>
    <w:p w14:paraId="65297E10" w14:textId="0A26EFF8" w:rsidR="006F466B" w:rsidRDefault="006F466B" w:rsidP="006F466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General Studies with an emphasis in Social Behavior and Self Development</w:t>
      </w:r>
    </w:p>
    <w:p w14:paraId="03D61A8F" w14:textId="12D0AF26" w:rsidR="006F466B" w:rsidRDefault="006F466B" w:rsidP="006F466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Course Additions</w:t>
      </w:r>
    </w:p>
    <w:p w14:paraId="6ADC052A" w14:textId="15BF1D96" w:rsidR="006F466B" w:rsidRDefault="006F466B" w:rsidP="006F466B">
      <w:pPr>
        <w:tabs>
          <w:tab w:val="left" w:pos="1080"/>
          <w:tab w:val="left" w:pos="1440"/>
        </w:tabs>
        <w:autoSpaceDE w:val="0"/>
        <w:autoSpaceDN w:val="0"/>
        <w:adjustRightInd w:val="0"/>
        <w:ind w:left="1080"/>
        <w:rPr>
          <w:rFonts w:asciiTheme="minorHAnsi" w:hAnsiTheme="minorHAnsi" w:cstheme="minorHAnsi"/>
          <w:b/>
          <w:sz w:val="22"/>
          <w:szCs w:val="22"/>
        </w:rPr>
      </w:pPr>
    </w:p>
    <w:p w14:paraId="0114F7A1" w14:textId="211DC896" w:rsidR="006F466B" w:rsidRDefault="006F466B" w:rsidP="006F466B">
      <w:pPr>
        <w:tabs>
          <w:tab w:val="left" w:pos="1080"/>
          <w:tab w:val="left" w:pos="1440"/>
        </w:tabs>
        <w:autoSpaceDE w:val="0"/>
        <w:autoSpaceDN w:val="0"/>
        <w:adjustRightInd w:val="0"/>
        <w:ind w:left="1080"/>
        <w:rPr>
          <w:rFonts w:asciiTheme="minorHAnsi" w:hAnsiTheme="minorHAnsi" w:cstheme="minorHAnsi"/>
          <w:b/>
          <w:sz w:val="22"/>
          <w:szCs w:val="22"/>
          <w:u w:val="single"/>
        </w:rPr>
      </w:pPr>
      <w:r w:rsidRPr="00A031EB">
        <w:rPr>
          <w:rFonts w:asciiTheme="minorHAnsi" w:hAnsiTheme="minorHAnsi" w:cstheme="minorHAnsi"/>
          <w:b/>
          <w:sz w:val="22"/>
          <w:szCs w:val="22"/>
          <w:u w:val="single"/>
        </w:rPr>
        <w:t>Item</w:t>
      </w:r>
      <w:r w:rsidR="001C1517">
        <w:rPr>
          <w:rFonts w:asciiTheme="minorHAnsi" w:hAnsiTheme="minorHAnsi" w:cstheme="minorHAnsi"/>
          <w:b/>
          <w:sz w:val="22"/>
          <w:szCs w:val="22"/>
          <w:u w:val="single"/>
        </w:rPr>
        <w:t xml:space="preserve"> 2021-024</w:t>
      </w:r>
    </w:p>
    <w:p w14:paraId="1C6C80BB" w14:textId="77777777" w:rsidR="006F466B" w:rsidRDefault="006F466B" w:rsidP="006F466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Degree Change</w:t>
      </w:r>
    </w:p>
    <w:p w14:paraId="099343FB" w14:textId="45C85B88" w:rsidR="006F466B" w:rsidRDefault="006F466B" w:rsidP="006F466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General Studies with an emphasis in Social Sciences</w:t>
      </w:r>
    </w:p>
    <w:p w14:paraId="71A39C15" w14:textId="326C5350" w:rsidR="006F466B" w:rsidRDefault="006F466B" w:rsidP="006F466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Course Additions</w:t>
      </w:r>
    </w:p>
    <w:p w14:paraId="00C4F4EA" w14:textId="1EF4681C" w:rsidR="006F466B" w:rsidRDefault="006F466B" w:rsidP="006F466B">
      <w:pPr>
        <w:tabs>
          <w:tab w:val="left" w:pos="1080"/>
          <w:tab w:val="left" w:pos="1440"/>
        </w:tabs>
        <w:autoSpaceDE w:val="0"/>
        <w:autoSpaceDN w:val="0"/>
        <w:adjustRightInd w:val="0"/>
        <w:ind w:left="1080"/>
        <w:rPr>
          <w:rFonts w:asciiTheme="minorHAnsi" w:hAnsiTheme="minorHAnsi" w:cstheme="minorHAnsi"/>
          <w:b/>
          <w:sz w:val="22"/>
          <w:szCs w:val="22"/>
        </w:rPr>
      </w:pPr>
    </w:p>
    <w:p w14:paraId="4E021C48" w14:textId="6CDF7A9B" w:rsidR="006F466B" w:rsidRDefault="006F466B" w:rsidP="006F466B">
      <w:pPr>
        <w:tabs>
          <w:tab w:val="left" w:pos="1080"/>
          <w:tab w:val="left" w:pos="1440"/>
        </w:tabs>
        <w:autoSpaceDE w:val="0"/>
        <w:autoSpaceDN w:val="0"/>
        <w:adjustRightInd w:val="0"/>
        <w:ind w:left="1080"/>
        <w:rPr>
          <w:rFonts w:asciiTheme="minorHAnsi" w:hAnsiTheme="minorHAnsi" w:cstheme="minorHAnsi"/>
          <w:b/>
          <w:sz w:val="22"/>
          <w:szCs w:val="22"/>
          <w:u w:val="single"/>
        </w:rPr>
      </w:pPr>
      <w:r w:rsidRPr="00A031EB">
        <w:rPr>
          <w:rFonts w:asciiTheme="minorHAnsi" w:hAnsiTheme="minorHAnsi" w:cstheme="minorHAnsi"/>
          <w:b/>
          <w:sz w:val="22"/>
          <w:szCs w:val="22"/>
          <w:u w:val="single"/>
        </w:rPr>
        <w:t>Item</w:t>
      </w:r>
      <w:r w:rsidR="001C1517">
        <w:rPr>
          <w:rFonts w:asciiTheme="minorHAnsi" w:hAnsiTheme="minorHAnsi" w:cstheme="minorHAnsi"/>
          <w:b/>
          <w:sz w:val="22"/>
          <w:szCs w:val="22"/>
          <w:u w:val="single"/>
        </w:rPr>
        <w:t xml:space="preserve"> 2021-025</w:t>
      </w:r>
    </w:p>
    <w:p w14:paraId="4203D128" w14:textId="77777777" w:rsidR="006F466B" w:rsidRDefault="006F466B" w:rsidP="006F466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Degree Change</w:t>
      </w:r>
    </w:p>
    <w:p w14:paraId="277BC958" w14:textId="3FFEDED3" w:rsidR="006F466B" w:rsidRDefault="006F466B" w:rsidP="006F466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General Studies with an emphasis in Science and Mathematics</w:t>
      </w:r>
    </w:p>
    <w:p w14:paraId="0487F2B6" w14:textId="546F774E" w:rsidR="006F466B" w:rsidRDefault="006F466B" w:rsidP="006F466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Course Additions</w:t>
      </w:r>
    </w:p>
    <w:p w14:paraId="5340D3DC" w14:textId="790C87AB" w:rsidR="001C1517" w:rsidRDefault="001C1517" w:rsidP="006F466B">
      <w:pPr>
        <w:tabs>
          <w:tab w:val="left" w:pos="1080"/>
          <w:tab w:val="left" w:pos="1440"/>
        </w:tabs>
        <w:autoSpaceDE w:val="0"/>
        <w:autoSpaceDN w:val="0"/>
        <w:adjustRightInd w:val="0"/>
        <w:ind w:left="1080"/>
        <w:rPr>
          <w:rFonts w:asciiTheme="minorHAnsi" w:hAnsiTheme="minorHAnsi" w:cstheme="minorHAnsi"/>
          <w:b/>
          <w:sz w:val="22"/>
          <w:szCs w:val="22"/>
        </w:rPr>
      </w:pPr>
    </w:p>
    <w:p w14:paraId="70BDA8C6" w14:textId="03F9A831" w:rsidR="001C1517" w:rsidRDefault="001C1517" w:rsidP="006F466B">
      <w:pPr>
        <w:tabs>
          <w:tab w:val="left" w:pos="1080"/>
          <w:tab w:val="left" w:pos="1440"/>
        </w:tabs>
        <w:autoSpaceDE w:val="0"/>
        <w:autoSpaceDN w:val="0"/>
        <w:adjustRightInd w:val="0"/>
        <w:ind w:left="1080"/>
        <w:rPr>
          <w:rFonts w:asciiTheme="minorHAnsi" w:hAnsiTheme="minorHAnsi" w:cstheme="minorHAnsi"/>
          <w:b/>
          <w:sz w:val="22"/>
          <w:szCs w:val="22"/>
          <w:u w:val="single"/>
        </w:rPr>
      </w:pPr>
      <w:r w:rsidRPr="001C1517">
        <w:rPr>
          <w:rFonts w:asciiTheme="minorHAnsi" w:hAnsiTheme="minorHAnsi" w:cstheme="minorHAnsi"/>
          <w:b/>
          <w:sz w:val="22"/>
          <w:szCs w:val="22"/>
          <w:u w:val="single"/>
        </w:rPr>
        <w:t>Item 2021-026</w:t>
      </w:r>
    </w:p>
    <w:p w14:paraId="1BB6098A" w14:textId="73778064" w:rsidR="001C1517" w:rsidRPr="001C1517" w:rsidRDefault="001C1517" w:rsidP="006F466B">
      <w:pPr>
        <w:tabs>
          <w:tab w:val="left" w:pos="1080"/>
          <w:tab w:val="left" w:pos="1440"/>
        </w:tabs>
        <w:autoSpaceDE w:val="0"/>
        <w:autoSpaceDN w:val="0"/>
        <w:adjustRightInd w:val="0"/>
        <w:ind w:left="1080"/>
        <w:rPr>
          <w:rFonts w:asciiTheme="minorHAnsi" w:hAnsiTheme="minorHAnsi" w:cstheme="minorHAnsi"/>
          <w:b/>
          <w:sz w:val="22"/>
          <w:szCs w:val="22"/>
        </w:rPr>
      </w:pPr>
      <w:r w:rsidRPr="001C1517">
        <w:rPr>
          <w:rFonts w:asciiTheme="minorHAnsi" w:hAnsiTheme="minorHAnsi" w:cstheme="minorHAnsi"/>
          <w:b/>
          <w:sz w:val="22"/>
          <w:szCs w:val="22"/>
        </w:rPr>
        <w:t xml:space="preserve">Emergency DE Approvals </w:t>
      </w:r>
      <w:r>
        <w:rPr>
          <w:rFonts w:asciiTheme="minorHAnsi" w:hAnsiTheme="minorHAnsi" w:cstheme="minorHAnsi"/>
          <w:b/>
          <w:sz w:val="22"/>
          <w:szCs w:val="22"/>
        </w:rPr>
        <w:t xml:space="preserve">- </w:t>
      </w:r>
      <w:r w:rsidRPr="001C1517">
        <w:rPr>
          <w:rFonts w:asciiTheme="minorHAnsi" w:hAnsiTheme="minorHAnsi" w:cstheme="minorHAnsi"/>
          <w:b/>
          <w:sz w:val="22"/>
          <w:szCs w:val="22"/>
        </w:rPr>
        <w:t>With Changes</w:t>
      </w:r>
    </w:p>
    <w:p w14:paraId="79FB04FC" w14:textId="2D2CAB0E" w:rsidR="006F466B" w:rsidRDefault="001C1517" w:rsidP="00DE772E">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ADN 150</w:t>
      </w:r>
    </w:p>
    <w:p w14:paraId="25AB1659" w14:textId="5E689C9E" w:rsidR="001C1517" w:rsidRDefault="001C1517" w:rsidP="00DE772E">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BIOL 200, 201</w:t>
      </w:r>
    </w:p>
    <w:p w14:paraId="6E4D4F09" w14:textId="497BD4E7" w:rsidR="001C1517" w:rsidRDefault="001C1517" w:rsidP="00DE772E">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THTR 105, 105H, 110, 159, 170</w:t>
      </w:r>
    </w:p>
    <w:p w14:paraId="2EA38A38" w14:textId="77777777" w:rsidR="001C1517" w:rsidRPr="006F466B" w:rsidRDefault="001C1517" w:rsidP="00DE772E">
      <w:pPr>
        <w:tabs>
          <w:tab w:val="left" w:pos="1080"/>
          <w:tab w:val="left" w:pos="1440"/>
        </w:tabs>
        <w:autoSpaceDE w:val="0"/>
        <w:autoSpaceDN w:val="0"/>
        <w:adjustRightInd w:val="0"/>
        <w:ind w:left="1080"/>
        <w:rPr>
          <w:rFonts w:asciiTheme="minorHAnsi" w:hAnsiTheme="minorHAnsi" w:cstheme="minorHAnsi"/>
          <w:b/>
          <w:sz w:val="22"/>
          <w:szCs w:val="22"/>
        </w:rPr>
      </w:pPr>
    </w:p>
    <w:p w14:paraId="1115253C" w14:textId="4328A98B" w:rsidR="00EB5162" w:rsidRPr="00B7101C" w:rsidRDefault="00581EEB" w:rsidP="00C811F3">
      <w:pPr>
        <w:pStyle w:val="ListParagraph"/>
        <w:numPr>
          <w:ilvl w:val="0"/>
          <w:numId w:val="1"/>
        </w:numPr>
        <w:rPr>
          <w:rFonts w:asciiTheme="minorHAnsi" w:hAnsiTheme="minorHAnsi" w:cstheme="minorHAnsi"/>
          <w:b/>
          <w:sz w:val="22"/>
          <w:szCs w:val="22"/>
          <w:u w:val="single"/>
        </w:rPr>
      </w:pPr>
      <w:r w:rsidRPr="0056120E">
        <w:rPr>
          <w:rFonts w:asciiTheme="minorHAnsi" w:hAnsiTheme="minorHAnsi" w:cstheme="minorHAnsi"/>
          <w:b/>
          <w:sz w:val="22"/>
          <w:szCs w:val="22"/>
          <w:u w:val="single"/>
        </w:rPr>
        <w:t>UNFINISHED BUSINESS:</w:t>
      </w:r>
      <w:r w:rsidRPr="0056120E">
        <w:rPr>
          <w:rFonts w:asciiTheme="minorHAnsi" w:hAnsiTheme="minorHAnsi" w:cstheme="minorHAnsi"/>
          <w:b/>
          <w:i/>
          <w:sz w:val="22"/>
          <w:szCs w:val="22"/>
        </w:rPr>
        <w:t xml:space="preserve"> </w:t>
      </w:r>
    </w:p>
    <w:p w14:paraId="09FD1450" w14:textId="18FB8DA8" w:rsidR="00B7101C" w:rsidRDefault="00B7101C" w:rsidP="00B7101C">
      <w:pPr>
        <w:rPr>
          <w:rFonts w:asciiTheme="minorHAnsi" w:hAnsiTheme="minorHAnsi" w:cstheme="minorHAnsi"/>
          <w:b/>
          <w:sz w:val="22"/>
          <w:szCs w:val="22"/>
          <w:u w:val="single"/>
        </w:rPr>
      </w:pPr>
    </w:p>
    <w:p w14:paraId="05761577" w14:textId="3F89880D" w:rsidR="00B7101C" w:rsidRDefault="00B7101C" w:rsidP="00B7101C">
      <w:pPr>
        <w:ind w:left="1080"/>
        <w:rPr>
          <w:rFonts w:asciiTheme="minorHAnsi" w:hAnsiTheme="minorHAnsi" w:cstheme="minorHAnsi"/>
          <w:b/>
          <w:i/>
          <w:sz w:val="22"/>
          <w:szCs w:val="22"/>
        </w:rPr>
      </w:pPr>
      <w:r w:rsidRPr="00B7101C">
        <w:rPr>
          <w:rFonts w:asciiTheme="minorHAnsi" w:hAnsiTheme="minorHAnsi" w:cstheme="minorHAnsi"/>
          <w:b/>
          <w:i/>
          <w:sz w:val="22"/>
          <w:szCs w:val="22"/>
        </w:rPr>
        <w:t>Tabled Items from September 9, 2020</w:t>
      </w:r>
    </w:p>
    <w:p w14:paraId="4CF2F9C7" w14:textId="62E5D48F" w:rsidR="00B7101C" w:rsidRDefault="00B7101C" w:rsidP="00B7101C">
      <w:pPr>
        <w:tabs>
          <w:tab w:val="left" w:pos="1080"/>
          <w:tab w:val="left" w:pos="1440"/>
        </w:tabs>
        <w:autoSpaceDE w:val="0"/>
        <w:autoSpaceDN w:val="0"/>
        <w:adjustRightInd w:val="0"/>
        <w:rPr>
          <w:rFonts w:asciiTheme="minorHAnsi" w:hAnsiTheme="minorHAnsi" w:cstheme="minorHAnsi"/>
          <w:b/>
          <w:sz w:val="22"/>
          <w:szCs w:val="22"/>
          <w:u w:val="single"/>
        </w:rPr>
      </w:pPr>
      <w:r>
        <w:rPr>
          <w:rFonts w:asciiTheme="minorHAnsi" w:hAnsiTheme="minorHAnsi" w:cstheme="minorHAnsi"/>
          <w:b/>
          <w:i/>
          <w:sz w:val="22"/>
          <w:szCs w:val="22"/>
        </w:rPr>
        <w:tab/>
      </w:r>
      <w:r>
        <w:rPr>
          <w:rFonts w:asciiTheme="minorHAnsi" w:hAnsiTheme="minorHAnsi" w:cstheme="minorHAnsi"/>
          <w:b/>
          <w:sz w:val="22"/>
          <w:szCs w:val="22"/>
          <w:u w:val="single"/>
        </w:rPr>
        <w:t>Item 2021-013</w:t>
      </w:r>
    </w:p>
    <w:p w14:paraId="206512F9" w14:textId="77777777" w:rsidR="00B7101C" w:rsidRDefault="00B7101C" w:rsidP="00B7101C">
      <w:pPr>
        <w:tabs>
          <w:tab w:val="left" w:pos="1080"/>
          <w:tab w:val="left" w:pos="1440"/>
        </w:tabs>
        <w:autoSpaceDE w:val="0"/>
        <w:autoSpaceDN w:val="0"/>
        <w:adjustRightInd w:val="0"/>
        <w:ind w:left="1080"/>
        <w:rPr>
          <w:rFonts w:asciiTheme="minorHAnsi" w:hAnsiTheme="minorHAnsi" w:cstheme="minorHAnsi"/>
          <w:b/>
          <w:sz w:val="22"/>
          <w:szCs w:val="22"/>
        </w:rPr>
      </w:pPr>
      <w:r w:rsidRPr="00DE772E">
        <w:rPr>
          <w:rFonts w:asciiTheme="minorHAnsi" w:hAnsiTheme="minorHAnsi" w:cstheme="minorHAnsi"/>
          <w:b/>
          <w:sz w:val="22"/>
          <w:szCs w:val="22"/>
        </w:rPr>
        <w:t>Certificate of Achievement Change</w:t>
      </w:r>
    </w:p>
    <w:p w14:paraId="60959F77" w14:textId="77777777" w:rsidR="00B7101C" w:rsidRDefault="00B7101C" w:rsidP="00B7101C">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Civil Drafting</w:t>
      </w:r>
    </w:p>
    <w:p w14:paraId="67137D3B" w14:textId="77777777" w:rsidR="00B7101C" w:rsidRDefault="00B7101C" w:rsidP="00B7101C">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Units 17.0 to 18.0</w:t>
      </w:r>
    </w:p>
    <w:p w14:paraId="71B83AF0" w14:textId="77777777" w:rsidR="00B7101C" w:rsidRDefault="00B7101C" w:rsidP="00B7101C">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43BA08B7" w14:textId="77777777" w:rsidR="00B7101C" w:rsidRDefault="00B7101C" w:rsidP="00B7101C">
      <w:pPr>
        <w:tabs>
          <w:tab w:val="left" w:pos="1080"/>
          <w:tab w:val="left" w:pos="1440"/>
        </w:tabs>
        <w:autoSpaceDE w:val="0"/>
        <w:autoSpaceDN w:val="0"/>
        <w:adjustRightInd w:val="0"/>
        <w:ind w:left="1080"/>
        <w:rPr>
          <w:rFonts w:asciiTheme="minorHAnsi" w:hAnsiTheme="minorHAnsi" w:cstheme="minorHAnsi"/>
          <w:sz w:val="22"/>
          <w:szCs w:val="22"/>
        </w:rPr>
      </w:pPr>
      <w:r w:rsidRPr="00DE772E">
        <w:rPr>
          <w:rFonts w:asciiTheme="minorHAnsi" w:hAnsiTheme="minorHAnsi" w:cstheme="minorHAnsi"/>
          <w:sz w:val="22"/>
          <w:szCs w:val="22"/>
        </w:rPr>
        <w:lastRenderedPageBreak/>
        <w:t>This program provides a focused course of study to ready students for careers in the preparation of construction documents for Civil Engineering projects.  The coursework provides a focus on the preparation of common civil project drawings using industry-standard drawing techniques and conventions with hand and/or computer-aided drafting tools.  Additionally, the coursework includes exposure to the broad range of sub-disciplines within the field of Civil Engineering.</w:t>
      </w:r>
    </w:p>
    <w:p w14:paraId="3861F973" w14:textId="52ED3450" w:rsidR="00B7101C" w:rsidRDefault="00B7101C" w:rsidP="00B7101C">
      <w:pPr>
        <w:ind w:left="1080"/>
        <w:rPr>
          <w:rFonts w:asciiTheme="minorHAnsi" w:hAnsiTheme="minorHAnsi" w:cstheme="minorHAnsi"/>
          <w:b/>
          <w:sz w:val="22"/>
          <w:szCs w:val="22"/>
          <w:u w:val="single"/>
        </w:rPr>
      </w:pPr>
    </w:p>
    <w:p w14:paraId="1080929F" w14:textId="77777777" w:rsidR="00B7101C" w:rsidRDefault="00B7101C" w:rsidP="00B7101C">
      <w:pPr>
        <w:tabs>
          <w:tab w:val="left" w:pos="1080"/>
          <w:tab w:val="left" w:pos="1440"/>
        </w:tabs>
        <w:autoSpaceDE w:val="0"/>
        <w:autoSpaceDN w:val="0"/>
        <w:adjustRightInd w:val="0"/>
        <w:ind w:left="1080"/>
        <w:rPr>
          <w:rFonts w:ascii="Calibri" w:hAnsi="Calibri" w:cs="Calibri"/>
          <w:b/>
          <w:sz w:val="22"/>
          <w:szCs w:val="22"/>
          <w:u w:val="single"/>
        </w:rPr>
      </w:pPr>
      <w:r w:rsidRPr="00E27783">
        <w:rPr>
          <w:rFonts w:ascii="Calibri" w:hAnsi="Calibri" w:cs="Calibri"/>
          <w:b/>
          <w:sz w:val="22"/>
          <w:szCs w:val="22"/>
          <w:u w:val="single"/>
        </w:rPr>
        <w:t>Item 2021-015</w:t>
      </w:r>
    </w:p>
    <w:p w14:paraId="2F85991B" w14:textId="77777777" w:rsidR="00B7101C" w:rsidRDefault="00B7101C" w:rsidP="00B7101C">
      <w:pPr>
        <w:tabs>
          <w:tab w:val="left" w:pos="1080"/>
          <w:tab w:val="left" w:pos="1440"/>
        </w:tabs>
        <w:autoSpaceDE w:val="0"/>
        <w:autoSpaceDN w:val="0"/>
        <w:adjustRightInd w:val="0"/>
        <w:ind w:left="1080"/>
        <w:rPr>
          <w:rFonts w:ascii="Calibri" w:hAnsi="Calibri" w:cs="Calibri"/>
          <w:b/>
          <w:sz w:val="22"/>
          <w:szCs w:val="22"/>
        </w:rPr>
      </w:pPr>
      <w:r>
        <w:rPr>
          <w:rFonts w:ascii="Calibri" w:hAnsi="Calibri" w:cs="Calibri"/>
          <w:b/>
          <w:sz w:val="22"/>
          <w:szCs w:val="22"/>
        </w:rPr>
        <w:t>GE Request</w:t>
      </w:r>
    </w:p>
    <w:p w14:paraId="334F7541" w14:textId="77777777" w:rsidR="00B7101C" w:rsidRDefault="00B7101C" w:rsidP="00B7101C">
      <w:pPr>
        <w:tabs>
          <w:tab w:val="left" w:pos="1080"/>
          <w:tab w:val="left" w:pos="1440"/>
        </w:tabs>
        <w:autoSpaceDE w:val="0"/>
        <w:autoSpaceDN w:val="0"/>
        <w:adjustRightInd w:val="0"/>
        <w:ind w:left="1080"/>
        <w:rPr>
          <w:rFonts w:ascii="Calibri" w:hAnsi="Calibri" w:cs="Calibri"/>
          <w:b/>
          <w:sz w:val="22"/>
          <w:szCs w:val="22"/>
        </w:rPr>
      </w:pPr>
      <w:r>
        <w:rPr>
          <w:rFonts w:ascii="Calibri" w:hAnsi="Calibri" w:cs="Calibri"/>
          <w:b/>
          <w:sz w:val="22"/>
          <w:szCs w:val="22"/>
        </w:rPr>
        <w:t>CHST 101, CHST/SOC 148, CHST/POLS 150</w:t>
      </w:r>
    </w:p>
    <w:p w14:paraId="0A520D4B" w14:textId="77777777" w:rsidR="00B7101C" w:rsidRDefault="00B7101C" w:rsidP="00B7101C">
      <w:pPr>
        <w:tabs>
          <w:tab w:val="left" w:pos="1080"/>
          <w:tab w:val="left" w:pos="1440"/>
        </w:tabs>
        <w:autoSpaceDE w:val="0"/>
        <w:autoSpaceDN w:val="0"/>
        <w:adjustRightInd w:val="0"/>
        <w:ind w:left="1080"/>
        <w:rPr>
          <w:rFonts w:ascii="Calibri" w:hAnsi="Calibri" w:cs="Calibri"/>
          <w:b/>
          <w:sz w:val="22"/>
          <w:szCs w:val="22"/>
        </w:rPr>
      </w:pPr>
      <w:r>
        <w:rPr>
          <w:rFonts w:ascii="Calibri" w:hAnsi="Calibri" w:cs="Calibri"/>
          <w:b/>
          <w:sz w:val="22"/>
          <w:szCs w:val="22"/>
        </w:rPr>
        <w:t>AREA: RHC GE 7B</w:t>
      </w:r>
    </w:p>
    <w:p w14:paraId="08D49F16" w14:textId="77777777" w:rsidR="00B7101C" w:rsidRDefault="00B7101C" w:rsidP="00B7101C">
      <w:pPr>
        <w:tabs>
          <w:tab w:val="left" w:pos="1080"/>
          <w:tab w:val="left" w:pos="1440"/>
        </w:tabs>
        <w:autoSpaceDE w:val="0"/>
        <w:autoSpaceDN w:val="0"/>
        <w:adjustRightInd w:val="0"/>
        <w:ind w:left="1080"/>
        <w:rPr>
          <w:rFonts w:ascii="Calibri" w:hAnsi="Calibri" w:cs="Calibri"/>
          <w:b/>
          <w:sz w:val="22"/>
          <w:szCs w:val="22"/>
        </w:rPr>
      </w:pPr>
      <w:r>
        <w:rPr>
          <w:rFonts w:ascii="Calibri" w:hAnsi="Calibri" w:cs="Calibri"/>
          <w:b/>
          <w:sz w:val="22"/>
          <w:szCs w:val="22"/>
        </w:rPr>
        <w:t>AREA: CSU GE C2</w:t>
      </w:r>
    </w:p>
    <w:p w14:paraId="70FCC71D" w14:textId="6213976B" w:rsidR="00B7101C" w:rsidRPr="00B7101C" w:rsidRDefault="00B7101C" w:rsidP="00B7101C">
      <w:pPr>
        <w:tabs>
          <w:tab w:val="left" w:pos="1080"/>
          <w:tab w:val="left" w:pos="1440"/>
        </w:tabs>
        <w:autoSpaceDE w:val="0"/>
        <w:autoSpaceDN w:val="0"/>
        <w:adjustRightInd w:val="0"/>
        <w:ind w:left="1080"/>
        <w:rPr>
          <w:rFonts w:asciiTheme="minorHAnsi" w:hAnsiTheme="minorHAnsi" w:cstheme="minorHAnsi"/>
          <w:b/>
          <w:sz w:val="22"/>
          <w:szCs w:val="22"/>
        </w:rPr>
      </w:pPr>
      <w:r>
        <w:rPr>
          <w:rFonts w:ascii="Calibri" w:hAnsi="Calibri" w:cs="Calibri"/>
          <w:b/>
          <w:sz w:val="22"/>
          <w:szCs w:val="22"/>
        </w:rPr>
        <w:t>AREA: IGETC 3B</w:t>
      </w:r>
    </w:p>
    <w:p w14:paraId="5310B8BE" w14:textId="77777777" w:rsidR="00AE20A3" w:rsidRPr="00C204FB" w:rsidRDefault="00AE20A3" w:rsidP="00AE20A3">
      <w:pPr>
        <w:pStyle w:val="ListParagraph"/>
        <w:ind w:left="1080"/>
        <w:rPr>
          <w:rFonts w:asciiTheme="minorHAnsi" w:hAnsiTheme="minorHAnsi" w:cstheme="minorHAnsi"/>
          <w:b/>
          <w:sz w:val="22"/>
          <w:szCs w:val="22"/>
          <w:u w:val="single"/>
        </w:rPr>
      </w:pPr>
    </w:p>
    <w:p w14:paraId="4A77711F" w14:textId="4F34547F" w:rsidR="00C204FB" w:rsidRDefault="00C204FB" w:rsidP="00321290">
      <w:pPr>
        <w:ind w:left="360" w:firstLine="720"/>
        <w:rPr>
          <w:rFonts w:asciiTheme="minorHAnsi" w:hAnsiTheme="minorHAnsi" w:cstheme="minorHAnsi"/>
          <w:b/>
          <w:i/>
          <w:sz w:val="22"/>
          <w:szCs w:val="22"/>
        </w:rPr>
      </w:pPr>
      <w:r w:rsidRPr="00C204FB">
        <w:rPr>
          <w:rFonts w:asciiTheme="minorHAnsi" w:hAnsiTheme="minorHAnsi" w:cstheme="minorHAnsi"/>
          <w:b/>
          <w:i/>
          <w:sz w:val="22"/>
          <w:szCs w:val="22"/>
        </w:rPr>
        <w:t>Pending</w:t>
      </w:r>
      <w:r>
        <w:rPr>
          <w:rFonts w:asciiTheme="minorHAnsi" w:hAnsiTheme="minorHAnsi" w:cstheme="minorHAnsi"/>
          <w:b/>
          <w:i/>
          <w:sz w:val="22"/>
          <w:szCs w:val="22"/>
        </w:rPr>
        <w:t xml:space="preserve"> Clarification of Approval for Honors courses to be taught via Distance Education.</w:t>
      </w:r>
    </w:p>
    <w:p w14:paraId="633B7E9D" w14:textId="77777777" w:rsidR="00C204FB" w:rsidRPr="00A205A6" w:rsidRDefault="00C204FB" w:rsidP="00C204FB">
      <w:pPr>
        <w:ind w:left="360" w:firstLine="720"/>
        <w:rPr>
          <w:rFonts w:asciiTheme="minorHAnsi" w:hAnsiTheme="minorHAnsi" w:cstheme="minorHAnsi"/>
          <w:b/>
          <w:i/>
          <w:sz w:val="22"/>
          <w:szCs w:val="22"/>
        </w:rPr>
      </w:pPr>
      <w:r w:rsidRPr="00A205A6">
        <w:rPr>
          <w:rFonts w:asciiTheme="minorHAnsi" w:hAnsiTheme="minorHAnsi" w:cstheme="minorHAnsi"/>
          <w:b/>
          <w:sz w:val="22"/>
          <w:szCs w:val="22"/>
          <w:u w:val="single"/>
        </w:rPr>
        <w:t>Item 1920-474</w:t>
      </w:r>
    </w:p>
    <w:p w14:paraId="7C752A64" w14:textId="77777777" w:rsidR="00C204FB" w:rsidRPr="00A205A6" w:rsidRDefault="00C204FB" w:rsidP="00C204FB">
      <w:pPr>
        <w:ind w:left="360" w:firstLine="720"/>
        <w:rPr>
          <w:rFonts w:asciiTheme="minorHAnsi" w:hAnsiTheme="minorHAnsi" w:cstheme="minorHAnsi"/>
          <w:b/>
          <w:i/>
          <w:sz w:val="22"/>
          <w:szCs w:val="22"/>
        </w:rPr>
      </w:pPr>
      <w:r w:rsidRPr="00A205A6">
        <w:rPr>
          <w:rFonts w:asciiTheme="minorHAnsi" w:hAnsiTheme="minorHAnsi" w:cstheme="minorHAnsi"/>
          <w:b/>
          <w:sz w:val="22"/>
          <w:szCs w:val="22"/>
        </w:rPr>
        <w:t xml:space="preserve">Request to offer a course via Distance Education – </w:t>
      </w:r>
      <w:r w:rsidRPr="00A205A6">
        <w:rPr>
          <w:rFonts w:asciiTheme="minorHAnsi" w:hAnsiTheme="minorHAnsi" w:cstheme="minorHAnsi"/>
          <w:b/>
          <w:i/>
          <w:sz w:val="22"/>
          <w:szCs w:val="22"/>
        </w:rPr>
        <w:t>ONLINE</w:t>
      </w:r>
    </w:p>
    <w:p w14:paraId="506B1FCE" w14:textId="2516EC53" w:rsidR="00EB7FFA" w:rsidRPr="00A205A6" w:rsidRDefault="00C204FB" w:rsidP="00321290">
      <w:pPr>
        <w:pStyle w:val="ListParagraph"/>
        <w:ind w:left="1080"/>
        <w:rPr>
          <w:rFonts w:asciiTheme="minorHAnsi" w:hAnsiTheme="minorHAnsi" w:cstheme="minorHAnsi"/>
          <w:b/>
          <w:sz w:val="22"/>
          <w:szCs w:val="22"/>
        </w:rPr>
      </w:pPr>
      <w:r w:rsidRPr="00A205A6">
        <w:rPr>
          <w:rFonts w:asciiTheme="minorHAnsi" w:hAnsiTheme="minorHAnsi" w:cstheme="minorHAnsi"/>
          <w:b/>
          <w:sz w:val="22"/>
          <w:szCs w:val="22"/>
        </w:rPr>
        <w:t>LIT 130H Women and Literature Honors</w:t>
      </w:r>
    </w:p>
    <w:p w14:paraId="1A5B4BC9" w14:textId="77777777" w:rsidR="00A205A6" w:rsidRDefault="00A205A6" w:rsidP="00933A42">
      <w:pPr>
        <w:autoSpaceDE w:val="0"/>
        <w:autoSpaceDN w:val="0"/>
        <w:adjustRightInd w:val="0"/>
        <w:ind w:left="1080"/>
        <w:rPr>
          <w:rFonts w:asciiTheme="minorHAnsi" w:hAnsiTheme="minorHAnsi" w:cstheme="minorHAnsi"/>
          <w:b/>
          <w:i/>
          <w:sz w:val="22"/>
          <w:szCs w:val="22"/>
        </w:rPr>
      </w:pPr>
    </w:p>
    <w:p w14:paraId="31E18255" w14:textId="24CE5338" w:rsidR="00FC6BA3" w:rsidRPr="0056120E" w:rsidRDefault="00FC6BA3" w:rsidP="00933A42">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Accessibility Approvals (First Read 10/9/19)</w:t>
      </w:r>
    </w:p>
    <w:p w14:paraId="3351B1D9" w14:textId="77777777" w:rsidR="00FC6BA3" w:rsidRPr="0056120E" w:rsidRDefault="00FC6BA3" w:rsidP="00FC6BA3">
      <w:pPr>
        <w:autoSpaceDE w:val="0"/>
        <w:autoSpaceDN w:val="0"/>
        <w:adjustRightInd w:val="0"/>
        <w:ind w:left="1080" w:hanging="1080"/>
        <w:rPr>
          <w:rFonts w:asciiTheme="minorHAnsi" w:hAnsiTheme="minorHAnsi" w:cstheme="minorHAnsi"/>
          <w:b/>
          <w:sz w:val="22"/>
          <w:szCs w:val="22"/>
        </w:rPr>
      </w:pPr>
      <w:r w:rsidRPr="0056120E">
        <w:rPr>
          <w:rFonts w:asciiTheme="minorHAnsi" w:hAnsiTheme="minorHAnsi" w:cstheme="minorHAnsi"/>
          <w:sz w:val="22"/>
          <w:szCs w:val="22"/>
        </w:rPr>
        <w:tab/>
      </w:r>
      <w:r w:rsidRPr="0056120E">
        <w:rPr>
          <w:rFonts w:asciiTheme="minorHAnsi" w:hAnsiTheme="minorHAnsi" w:cstheme="minorHAnsi"/>
          <w:b/>
          <w:sz w:val="22"/>
          <w:szCs w:val="22"/>
          <w:u w:val="single"/>
        </w:rPr>
        <w:t>Item 1920-063</w:t>
      </w:r>
    </w:p>
    <w:p w14:paraId="6020A9CC" w14:textId="77777777" w:rsidR="00FC6BA3" w:rsidRPr="0056120E" w:rsidRDefault="00FC6BA3" w:rsidP="00FC6BA3">
      <w:pPr>
        <w:autoSpaceDE w:val="0"/>
        <w:autoSpaceDN w:val="0"/>
        <w:adjustRightInd w:val="0"/>
        <w:ind w:left="1080" w:hanging="1080"/>
        <w:rPr>
          <w:rFonts w:asciiTheme="minorHAnsi" w:hAnsiTheme="minorHAnsi" w:cstheme="minorHAnsi"/>
          <w:b/>
          <w:sz w:val="22"/>
          <w:szCs w:val="22"/>
        </w:rPr>
      </w:pPr>
      <w:r w:rsidRPr="0056120E">
        <w:rPr>
          <w:rFonts w:asciiTheme="minorHAnsi" w:hAnsiTheme="minorHAnsi" w:cstheme="minorHAnsi"/>
          <w:b/>
          <w:sz w:val="22"/>
          <w:szCs w:val="22"/>
        </w:rPr>
        <w:tab/>
        <w:t xml:space="preserve">Request to offer a course via Distance Education - </w:t>
      </w:r>
      <w:r w:rsidRPr="0056120E">
        <w:rPr>
          <w:rFonts w:asciiTheme="minorHAnsi" w:hAnsiTheme="minorHAnsi" w:cstheme="minorHAnsi"/>
          <w:b/>
          <w:i/>
          <w:sz w:val="22"/>
          <w:szCs w:val="22"/>
        </w:rPr>
        <w:t>HYBRID</w:t>
      </w:r>
    </w:p>
    <w:p w14:paraId="601EDA63" w14:textId="0874D7C6" w:rsidR="00EC7A95" w:rsidRDefault="00FC6BA3" w:rsidP="00C811F3">
      <w:pPr>
        <w:autoSpaceDE w:val="0"/>
        <w:autoSpaceDN w:val="0"/>
        <w:adjustRightInd w:val="0"/>
        <w:ind w:left="1080" w:hanging="1080"/>
        <w:rPr>
          <w:rFonts w:asciiTheme="minorHAnsi" w:hAnsiTheme="minorHAnsi" w:cstheme="minorHAnsi"/>
          <w:b/>
          <w:sz w:val="22"/>
          <w:szCs w:val="22"/>
        </w:rPr>
      </w:pPr>
      <w:r w:rsidRPr="0056120E">
        <w:rPr>
          <w:rFonts w:asciiTheme="minorHAnsi" w:hAnsiTheme="minorHAnsi" w:cstheme="minorHAnsi"/>
          <w:b/>
          <w:sz w:val="22"/>
          <w:szCs w:val="22"/>
        </w:rPr>
        <w:tab/>
        <w:t>JAPN 101 Japanese I</w:t>
      </w:r>
    </w:p>
    <w:p w14:paraId="1AACFBA8" w14:textId="7D98E035" w:rsidR="001273AE" w:rsidRPr="0056120E" w:rsidRDefault="001273AE" w:rsidP="00554C4B">
      <w:pPr>
        <w:autoSpaceDE w:val="0"/>
        <w:autoSpaceDN w:val="0"/>
        <w:adjustRightInd w:val="0"/>
        <w:rPr>
          <w:rFonts w:asciiTheme="minorHAnsi" w:hAnsiTheme="minorHAnsi" w:cstheme="minorHAnsi"/>
          <w:b/>
          <w:sz w:val="22"/>
          <w:szCs w:val="22"/>
        </w:rPr>
      </w:pPr>
    </w:p>
    <w:p w14:paraId="793F20E3" w14:textId="77777777" w:rsidR="00FC6BA3" w:rsidRPr="0056120E" w:rsidRDefault="00FC6BA3" w:rsidP="00FC6BA3">
      <w:pPr>
        <w:autoSpaceDE w:val="0"/>
        <w:autoSpaceDN w:val="0"/>
        <w:adjustRightInd w:val="0"/>
        <w:ind w:left="1080" w:hanging="1080"/>
        <w:rPr>
          <w:rFonts w:asciiTheme="minorHAnsi" w:hAnsiTheme="minorHAnsi" w:cstheme="minorHAnsi"/>
          <w:b/>
          <w:sz w:val="22"/>
          <w:szCs w:val="22"/>
        </w:rPr>
      </w:pPr>
      <w:r w:rsidRPr="0056120E">
        <w:rPr>
          <w:rFonts w:asciiTheme="minorHAnsi" w:hAnsiTheme="minorHAnsi" w:cstheme="minorHAnsi"/>
          <w:b/>
          <w:sz w:val="22"/>
          <w:szCs w:val="22"/>
        </w:rPr>
        <w:tab/>
      </w:r>
      <w:r w:rsidRPr="0056120E">
        <w:rPr>
          <w:rFonts w:asciiTheme="minorHAnsi" w:hAnsiTheme="minorHAnsi" w:cstheme="minorHAnsi"/>
          <w:b/>
          <w:sz w:val="22"/>
          <w:szCs w:val="22"/>
          <w:u w:val="single"/>
        </w:rPr>
        <w:t>Item 1920-064</w:t>
      </w:r>
    </w:p>
    <w:p w14:paraId="05DDA1E6" w14:textId="77777777" w:rsidR="00FC6BA3" w:rsidRPr="0056120E" w:rsidRDefault="00FC6BA3" w:rsidP="00FC6BA3">
      <w:pPr>
        <w:autoSpaceDE w:val="0"/>
        <w:autoSpaceDN w:val="0"/>
        <w:adjustRightInd w:val="0"/>
        <w:ind w:left="1080" w:hanging="1080"/>
        <w:rPr>
          <w:rFonts w:asciiTheme="minorHAnsi" w:hAnsiTheme="minorHAnsi" w:cstheme="minorHAnsi"/>
          <w:b/>
          <w:sz w:val="22"/>
          <w:szCs w:val="22"/>
        </w:rPr>
      </w:pPr>
      <w:r w:rsidRPr="0056120E">
        <w:rPr>
          <w:rFonts w:asciiTheme="minorHAnsi" w:hAnsiTheme="minorHAnsi" w:cstheme="minorHAnsi"/>
          <w:b/>
          <w:sz w:val="22"/>
          <w:szCs w:val="22"/>
        </w:rPr>
        <w:tab/>
        <w:t xml:space="preserve">Request to offer a course via Distance Education - </w:t>
      </w:r>
      <w:r w:rsidRPr="0056120E">
        <w:rPr>
          <w:rFonts w:asciiTheme="minorHAnsi" w:hAnsiTheme="minorHAnsi" w:cstheme="minorHAnsi"/>
          <w:b/>
          <w:i/>
          <w:sz w:val="22"/>
          <w:szCs w:val="22"/>
        </w:rPr>
        <w:t>HYBRID</w:t>
      </w:r>
    </w:p>
    <w:p w14:paraId="2298AABB" w14:textId="77777777" w:rsidR="00FC6BA3" w:rsidRPr="0056120E" w:rsidRDefault="00FC6BA3" w:rsidP="00FC6BA3">
      <w:pPr>
        <w:autoSpaceDE w:val="0"/>
        <w:autoSpaceDN w:val="0"/>
        <w:adjustRightInd w:val="0"/>
        <w:ind w:left="1080" w:hanging="1080"/>
        <w:rPr>
          <w:rFonts w:asciiTheme="minorHAnsi" w:hAnsiTheme="minorHAnsi" w:cstheme="minorHAnsi"/>
          <w:b/>
          <w:sz w:val="22"/>
          <w:szCs w:val="22"/>
        </w:rPr>
      </w:pPr>
      <w:r w:rsidRPr="0056120E">
        <w:rPr>
          <w:rFonts w:asciiTheme="minorHAnsi" w:hAnsiTheme="minorHAnsi" w:cstheme="minorHAnsi"/>
          <w:b/>
          <w:sz w:val="22"/>
          <w:szCs w:val="22"/>
        </w:rPr>
        <w:tab/>
        <w:t>JAPN 102 Japanese II</w:t>
      </w:r>
    </w:p>
    <w:p w14:paraId="55DA87EC" w14:textId="77777777" w:rsidR="00CB5CA2" w:rsidRPr="0056120E" w:rsidRDefault="00CB5CA2" w:rsidP="00AB2F03">
      <w:pPr>
        <w:autoSpaceDE w:val="0"/>
        <w:autoSpaceDN w:val="0"/>
        <w:adjustRightInd w:val="0"/>
        <w:ind w:left="1080"/>
        <w:rPr>
          <w:rFonts w:asciiTheme="minorHAnsi" w:hAnsiTheme="minorHAnsi" w:cstheme="minorHAnsi"/>
          <w:b/>
          <w:sz w:val="22"/>
          <w:szCs w:val="22"/>
        </w:rPr>
      </w:pPr>
    </w:p>
    <w:p w14:paraId="3B9D4738" w14:textId="77777777" w:rsidR="00933A42" w:rsidRPr="0056120E" w:rsidRDefault="00BF1EF6" w:rsidP="00933A42">
      <w:pPr>
        <w:pStyle w:val="ListParagraph"/>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Accessibility Approvals (First Read 10/30/19)</w:t>
      </w:r>
    </w:p>
    <w:p w14:paraId="1BC20B0F" w14:textId="77777777" w:rsidR="00933A42" w:rsidRPr="0056120E" w:rsidRDefault="00BF1EF6" w:rsidP="00933A42">
      <w:pPr>
        <w:pStyle w:val="ListParagraph"/>
        <w:ind w:left="1080"/>
        <w:rPr>
          <w:rFonts w:asciiTheme="minorHAnsi" w:hAnsiTheme="minorHAnsi" w:cstheme="minorHAnsi"/>
          <w:b/>
          <w:sz w:val="22"/>
          <w:szCs w:val="22"/>
          <w:u w:val="single"/>
        </w:rPr>
      </w:pPr>
      <w:r w:rsidRPr="0056120E">
        <w:rPr>
          <w:rFonts w:asciiTheme="minorHAnsi" w:hAnsiTheme="minorHAnsi" w:cstheme="minorHAnsi"/>
          <w:b/>
          <w:sz w:val="22"/>
          <w:szCs w:val="22"/>
          <w:u w:val="single"/>
        </w:rPr>
        <w:t>Item 1920-107</w:t>
      </w:r>
    </w:p>
    <w:p w14:paraId="7E2EFE82" w14:textId="77777777" w:rsidR="00560D5E" w:rsidRPr="0056120E" w:rsidRDefault="00BF1EF6" w:rsidP="00560D5E">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w:t>
      </w:r>
      <w:r w:rsidR="00933A42" w:rsidRPr="0056120E">
        <w:rPr>
          <w:rFonts w:asciiTheme="minorHAnsi" w:hAnsiTheme="minorHAnsi" w:cstheme="minorHAnsi"/>
          <w:b/>
          <w:sz w:val="22"/>
          <w:szCs w:val="22"/>
        </w:rPr>
        <w:t>–</w:t>
      </w:r>
      <w:r w:rsidRPr="0056120E">
        <w:rPr>
          <w:rFonts w:asciiTheme="minorHAnsi" w:hAnsiTheme="minorHAnsi" w:cstheme="minorHAnsi"/>
          <w:b/>
          <w:sz w:val="22"/>
          <w:szCs w:val="22"/>
        </w:rPr>
        <w:t xml:space="preserve"> HYBRID</w:t>
      </w:r>
    </w:p>
    <w:p w14:paraId="6BE6CD0A" w14:textId="77777777" w:rsidR="003E1D0D" w:rsidRPr="0056120E" w:rsidRDefault="00BF1EF6" w:rsidP="00D64717">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KIN 297 Advanced Athletic Training</w:t>
      </w:r>
    </w:p>
    <w:p w14:paraId="1054F6BE" w14:textId="77777777" w:rsidR="00560D5E" w:rsidRPr="0056120E" w:rsidRDefault="00560D5E" w:rsidP="00D64717">
      <w:pPr>
        <w:pStyle w:val="ListParagraph"/>
        <w:ind w:left="1080"/>
        <w:rPr>
          <w:rFonts w:asciiTheme="minorHAnsi" w:hAnsiTheme="minorHAnsi" w:cstheme="minorHAnsi"/>
          <w:b/>
          <w:sz w:val="22"/>
          <w:szCs w:val="22"/>
        </w:rPr>
      </w:pPr>
    </w:p>
    <w:p w14:paraId="268A7F1D" w14:textId="77777777" w:rsidR="007B2DD2" w:rsidRPr="0056120E" w:rsidRDefault="007B2DD2" w:rsidP="00C74AE2">
      <w:pPr>
        <w:pStyle w:val="ListParagraph"/>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Accessibility Approval</w:t>
      </w:r>
      <w:r w:rsidR="00EE55E5" w:rsidRPr="0056120E">
        <w:rPr>
          <w:rFonts w:asciiTheme="minorHAnsi" w:hAnsiTheme="minorHAnsi" w:cstheme="minorHAnsi"/>
          <w:b/>
          <w:i/>
          <w:sz w:val="22"/>
          <w:szCs w:val="22"/>
        </w:rPr>
        <w:t>s (First Read 11/6</w:t>
      </w:r>
      <w:r w:rsidRPr="0056120E">
        <w:rPr>
          <w:rFonts w:asciiTheme="minorHAnsi" w:hAnsiTheme="minorHAnsi" w:cstheme="minorHAnsi"/>
          <w:b/>
          <w:i/>
          <w:sz w:val="22"/>
          <w:szCs w:val="22"/>
        </w:rPr>
        <w:t>/19)</w:t>
      </w:r>
    </w:p>
    <w:p w14:paraId="2A3B35D5" w14:textId="77777777" w:rsidR="007B2DD2" w:rsidRPr="0056120E" w:rsidRDefault="007B2DD2" w:rsidP="00C74AE2">
      <w:pPr>
        <w:autoSpaceDE w:val="0"/>
        <w:autoSpaceDN w:val="0"/>
        <w:adjustRightInd w:val="0"/>
        <w:ind w:left="1080"/>
        <w:rPr>
          <w:rFonts w:asciiTheme="minorHAnsi" w:hAnsiTheme="minorHAnsi" w:cstheme="minorHAnsi"/>
          <w:b/>
          <w:sz w:val="22"/>
          <w:szCs w:val="22"/>
          <w:u w:val="single"/>
        </w:rPr>
      </w:pPr>
      <w:r w:rsidRPr="0056120E">
        <w:rPr>
          <w:rFonts w:asciiTheme="minorHAnsi" w:hAnsiTheme="minorHAnsi" w:cstheme="minorHAnsi"/>
          <w:b/>
          <w:sz w:val="22"/>
          <w:szCs w:val="22"/>
          <w:u w:val="single"/>
        </w:rPr>
        <w:t>Item 1920-144</w:t>
      </w:r>
    </w:p>
    <w:p w14:paraId="3C8CEBFE" w14:textId="77777777" w:rsidR="007B2DD2" w:rsidRPr="0056120E" w:rsidRDefault="007B2DD2" w:rsidP="00C74AE2">
      <w:pPr>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 </w:t>
      </w:r>
      <w:r w:rsidRPr="0056120E">
        <w:rPr>
          <w:rFonts w:asciiTheme="minorHAnsi" w:hAnsiTheme="minorHAnsi" w:cstheme="minorHAnsi"/>
          <w:b/>
          <w:i/>
          <w:sz w:val="22"/>
          <w:szCs w:val="22"/>
        </w:rPr>
        <w:t>ONLINE</w:t>
      </w:r>
    </w:p>
    <w:p w14:paraId="05465149" w14:textId="438C28B1" w:rsidR="007B2DD2" w:rsidRDefault="007B2DD2" w:rsidP="00C74AE2">
      <w:pPr>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BIOL 120 Environmental Biology</w:t>
      </w:r>
    </w:p>
    <w:p w14:paraId="75A9011C" w14:textId="7FC5CB67" w:rsidR="00EC7A95" w:rsidRPr="0056120E" w:rsidRDefault="00EC7A95" w:rsidP="00F7798E">
      <w:pPr>
        <w:autoSpaceDE w:val="0"/>
        <w:autoSpaceDN w:val="0"/>
        <w:adjustRightInd w:val="0"/>
        <w:rPr>
          <w:rFonts w:asciiTheme="minorHAnsi" w:hAnsiTheme="minorHAnsi" w:cstheme="minorHAnsi"/>
          <w:b/>
          <w:sz w:val="22"/>
          <w:szCs w:val="22"/>
        </w:rPr>
      </w:pPr>
    </w:p>
    <w:p w14:paraId="6F9C73B9" w14:textId="77777777" w:rsidR="007B2DD2" w:rsidRPr="0056120E" w:rsidRDefault="007B2DD2" w:rsidP="007B2DD2">
      <w:pPr>
        <w:autoSpaceDE w:val="0"/>
        <w:autoSpaceDN w:val="0"/>
        <w:adjustRightInd w:val="0"/>
        <w:ind w:left="1080"/>
        <w:rPr>
          <w:rFonts w:asciiTheme="minorHAnsi" w:hAnsiTheme="minorHAnsi" w:cstheme="minorHAnsi"/>
          <w:b/>
          <w:sz w:val="22"/>
          <w:szCs w:val="22"/>
          <w:u w:val="single"/>
        </w:rPr>
      </w:pPr>
      <w:r w:rsidRPr="0056120E">
        <w:rPr>
          <w:rFonts w:asciiTheme="minorHAnsi" w:hAnsiTheme="minorHAnsi" w:cstheme="minorHAnsi"/>
          <w:b/>
          <w:sz w:val="22"/>
          <w:szCs w:val="22"/>
          <w:u w:val="single"/>
        </w:rPr>
        <w:t>Item 1920-145</w:t>
      </w:r>
    </w:p>
    <w:p w14:paraId="6010776B" w14:textId="77777777" w:rsidR="007B2DD2" w:rsidRPr="0056120E" w:rsidRDefault="007B2DD2" w:rsidP="007B2DD2">
      <w:pPr>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 </w:t>
      </w:r>
      <w:r w:rsidRPr="0056120E">
        <w:rPr>
          <w:rFonts w:asciiTheme="minorHAnsi" w:hAnsiTheme="minorHAnsi" w:cstheme="minorHAnsi"/>
          <w:b/>
          <w:i/>
          <w:sz w:val="22"/>
          <w:szCs w:val="22"/>
        </w:rPr>
        <w:t>ONLINE</w:t>
      </w:r>
    </w:p>
    <w:p w14:paraId="72C21D68" w14:textId="77777777" w:rsidR="007B2DD2" w:rsidRPr="0056120E" w:rsidRDefault="007B2DD2" w:rsidP="007B2DD2">
      <w:pPr>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CD 211 Infants and Toddlers</w:t>
      </w:r>
    </w:p>
    <w:p w14:paraId="1BEF214F" w14:textId="77777777" w:rsidR="007B2DD2" w:rsidRPr="0056120E" w:rsidRDefault="007B2DD2" w:rsidP="007B2DD2">
      <w:pPr>
        <w:autoSpaceDE w:val="0"/>
        <w:autoSpaceDN w:val="0"/>
        <w:adjustRightInd w:val="0"/>
        <w:ind w:left="1080"/>
        <w:rPr>
          <w:rFonts w:asciiTheme="minorHAnsi" w:hAnsiTheme="minorHAnsi" w:cstheme="minorHAnsi"/>
          <w:b/>
          <w:sz w:val="22"/>
          <w:szCs w:val="22"/>
        </w:rPr>
      </w:pPr>
    </w:p>
    <w:p w14:paraId="3FDD975C" w14:textId="77777777" w:rsidR="007B2DD2" w:rsidRPr="0056120E" w:rsidRDefault="007B2DD2" w:rsidP="007B2DD2">
      <w:pPr>
        <w:autoSpaceDE w:val="0"/>
        <w:autoSpaceDN w:val="0"/>
        <w:adjustRightInd w:val="0"/>
        <w:ind w:left="1080"/>
        <w:rPr>
          <w:rFonts w:asciiTheme="minorHAnsi" w:hAnsiTheme="minorHAnsi" w:cstheme="minorHAnsi"/>
          <w:b/>
          <w:sz w:val="22"/>
          <w:szCs w:val="22"/>
          <w:u w:val="single"/>
        </w:rPr>
      </w:pPr>
      <w:r w:rsidRPr="0056120E">
        <w:rPr>
          <w:rFonts w:asciiTheme="minorHAnsi" w:hAnsiTheme="minorHAnsi" w:cstheme="minorHAnsi"/>
          <w:b/>
          <w:sz w:val="22"/>
          <w:szCs w:val="22"/>
          <w:u w:val="single"/>
        </w:rPr>
        <w:t>Item 1920-146</w:t>
      </w:r>
    </w:p>
    <w:p w14:paraId="33047F16" w14:textId="77777777" w:rsidR="007B2DD2" w:rsidRPr="0056120E" w:rsidRDefault="007B2DD2" w:rsidP="007B2DD2">
      <w:pPr>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 </w:t>
      </w:r>
      <w:r w:rsidRPr="0056120E">
        <w:rPr>
          <w:rFonts w:asciiTheme="minorHAnsi" w:hAnsiTheme="minorHAnsi" w:cstheme="minorHAnsi"/>
          <w:b/>
          <w:i/>
          <w:sz w:val="22"/>
          <w:szCs w:val="22"/>
        </w:rPr>
        <w:t>ONLINE</w:t>
      </w:r>
    </w:p>
    <w:p w14:paraId="4E8C4097" w14:textId="19E8C562" w:rsidR="007B2DD2" w:rsidRDefault="007B2DD2" w:rsidP="007B2DD2">
      <w:pPr>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CD 224 Diversity Issues During Early Childhood School Age and Adolescence</w:t>
      </w:r>
    </w:p>
    <w:p w14:paraId="1C315096" w14:textId="7BB32DAC" w:rsidR="0013645D" w:rsidRDefault="0013645D" w:rsidP="005361F2">
      <w:pPr>
        <w:autoSpaceDE w:val="0"/>
        <w:autoSpaceDN w:val="0"/>
        <w:adjustRightInd w:val="0"/>
        <w:rPr>
          <w:rFonts w:asciiTheme="minorHAnsi" w:hAnsiTheme="minorHAnsi" w:cstheme="minorHAnsi"/>
          <w:b/>
          <w:sz w:val="22"/>
          <w:szCs w:val="22"/>
        </w:rPr>
      </w:pPr>
    </w:p>
    <w:p w14:paraId="10959989" w14:textId="2D75D320" w:rsidR="007B2DD2" w:rsidRPr="0056120E" w:rsidRDefault="007B2DD2" w:rsidP="007B2DD2">
      <w:pPr>
        <w:autoSpaceDE w:val="0"/>
        <w:autoSpaceDN w:val="0"/>
        <w:adjustRightInd w:val="0"/>
        <w:ind w:left="1080"/>
        <w:rPr>
          <w:rFonts w:asciiTheme="minorHAnsi" w:hAnsiTheme="minorHAnsi" w:cstheme="minorHAnsi"/>
          <w:b/>
          <w:sz w:val="22"/>
          <w:szCs w:val="22"/>
          <w:u w:val="single"/>
        </w:rPr>
      </w:pPr>
      <w:r w:rsidRPr="0056120E">
        <w:rPr>
          <w:rFonts w:asciiTheme="minorHAnsi" w:hAnsiTheme="minorHAnsi" w:cstheme="minorHAnsi"/>
          <w:b/>
          <w:sz w:val="22"/>
          <w:szCs w:val="22"/>
          <w:u w:val="single"/>
        </w:rPr>
        <w:t>Item 1920-147</w:t>
      </w:r>
    </w:p>
    <w:p w14:paraId="562FCCDF" w14:textId="77777777" w:rsidR="007B2DD2" w:rsidRPr="0056120E" w:rsidRDefault="007B2DD2" w:rsidP="007B2DD2">
      <w:pPr>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 </w:t>
      </w:r>
      <w:r w:rsidRPr="0056120E">
        <w:rPr>
          <w:rFonts w:asciiTheme="minorHAnsi" w:hAnsiTheme="minorHAnsi" w:cstheme="minorHAnsi"/>
          <w:b/>
          <w:i/>
          <w:sz w:val="22"/>
          <w:szCs w:val="22"/>
        </w:rPr>
        <w:t>ONLINE</w:t>
      </w:r>
    </w:p>
    <w:p w14:paraId="02D37862" w14:textId="23EC0CE2" w:rsidR="00C204FB" w:rsidRDefault="007B2DD2" w:rsidP="00022613">
      <w:pPr>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ED 110 Introduction to Teaching</w:t>
      </w:r>
    </w:p>
    <w:p w14:paraId="05BDF443" w14:textId="14232BD6" w:rsidR="00CB5CA2" w:rsidRPr="0056120E" w:rsidRDefault="00CB5CA2" w:rsidP="006D6970">
      <w:pPr>
        <w:autoSpaceDE w:val="0"/>
        <w:autoSpaceDN w:val="0"/>
        <w:adjustRightInd w:val="0"/>
        <w:rPr>
          <w:rFonts w:asciiTheme="minorHAnsi" w:hAnsiTheme="minorHAnsi" w:cstheme="minorHAnsi"/>
          <w:b/>
          <w:sz w:val="22"/>
          <w:szCs w:val="22"/>
        </w:rPr>
      </w:pPr>
    </w:p>
    <w:p w14:paraId="63506BB5" w14:textId="77777777" w:rsidR="00CB5CA2" w:rsidRPr="0056120E" w:rsidRDefault="00CB5CA2" w:rsidP="00F815D5">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Accessibility Approvals (First Read 11/20/2019)</w:t>
      </w:r>
    </w:p>
    <w:p w14:paraId="1F40E686" w14:textId="77777777" w:rsidR="00CB5CA2" w:rsidRPr="0056120E" w:rsidRDefault="00CB5CA2" w:rsidP="00CB5CA2">
      <w:pPr>
        <w:autoSpaceDE w:val="0"/>
        <w:autoSpaceDN w:val="0"/>
        <w:adjustRightInd w:val="0"/>
        <w:ind w:left="1080"/>
        <w:rPr>
          <w:rFonts w:asciiTheme="minorHAnsi" w:hAnsiTheme="minorHAnsi" w:cstheme="minorHAnsi"/>
          <w:b/>
          <w:sz w:val="22"/>
          <w:szCs w:val="22"/>
          <w:u w:val="single"/>
        </w:rPr>
      </w:pPr>
      <w:r w:rsidRPr="0056120E">
        <w:rPr>
          <w:rFonts w:asciiTheme="minorHAnsi" w:hAnsiTheme="minorHAnsi" w:cstheme="minorHAnsi"/>
          <w:b/>
          <w:sz w:val="22"/>
          <w:szCs w:val="22"/>
          <w:u w:val="single"/>
        </w:rPr>
        <w:t>Item 1920-209</w:t>
      </w:r>
    </w:p>
    <w:p w14:paraId="17D85CD4" w14:textId="77777777" w:rsidR="00CB5CA2" w:rsidRPr="0056120E" w:rsidRDefault="00CB5CA2" w:rsidP="00CB5CA2">
      <w:pPr>
        <w:autoSpaceDE w:val="0"/>
        <w:autoSpaceDN w:val="0"/>
        <w:adjustRightInd w:val="0"/>
        <w:ind w:left="360" w:firstLine="720"/>
        <w:rPr>
          <w:rFonts w:asciiTheme="minorHAnsi" w:hAnsiTheme="minorHAnsi" w:cstheme="minorHAnsi"/>
          <w:b/>
          <w:sz w:val="22"/>
          <w:szCs w:val="22"/>
        </w:rPr>
      </w:pPr>
      <w:r w:rsidRPr="0056120E">
        <w:rPr>
          <w:rFonts w:asciiTheme="minorHAnsi" w:hAnsiTheme="minorHAnsi" w:cstheme="minorHAnsi"/>
          <w:b/>
          <w:sz w:val="22"/>
          <w:szCs w:val="22"/>
        </w:rPr>
        <w:lastRenderedPageBreak/>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2C9E8A8D" w14:textId="2940B7BC" w:rsidR="003C1C16" w:rsidRPr="0056120E" w:rsidRDefault="00CB5CA2" w:rsidP="00554C4B">
      <w:pPr>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 xml:space="preserve">                      KIN 110 Introduction to</w:t>
      </w:r>
      <w:r w:rsidR="007B0196" w:rsidRPr="0056120E">
        <w:rPr>
          <w:rFonts w:asciiTheme="minorHAnsi" w:hAnsiTheme="minorHAnsi" w:cstheme="minorHAnsi"/>
          <w:b/>
          <w:sz w:val="22"/>
          <w:szCs w:val="22"/>
        </w:rPr>
        <w:t xml:space="preserve"> Fitness and Sport Management</w:t>
      </w:r>
    </w:p>
    <w:p w14:paraId="59360C6D" w14:textId="77777777" w:rsidR="00CB5CA2" w:rsidRPr="0056120E" w:rsidRDefault="00CB5CA2" w:rsidP="00CB5CA2">
      <w:pPr>
        <w:autoSpaceDE w:val="0"/>
        <w:autoSpaceDN w:val="0"/>
        <w:adjustRightInd w:val="0"/>
        <w:ind w:left="1080"/>
        <w:rPr>
          <w:rFonts w:asciiTheme="minorHAnsi" w:hAnsiTheme="minorHAnsi" w:cstheme="minorHAnsi"/>
          <w:b/>
          <w:sz w:val="22"/>
          <w:szCs w:val="22"/>
          <w:u w:val="single"/>
        </w:rPr>
      </w:pPr>
      <w:r w:rsidRPr="0056120E">
        <w:rPr>
          <w:rFonts w:asciiTheme="minorHAnsi" w:hAnsiTheme="minorHAnsi" w:cstheme="minorHAnsi"/>
          <w:b/>
          <w:sz w:val="22"/>
          <w:szCs w:val="22"/>
          <w:u w:val="single"/>
        </w:rPr>
        <w:t>Item 1920-210</w:t>
      </w:r>
    </w:p>
    <w:p w14:paraId="09879D33" w14:textId="77777777" w:rsidR="00CB5CA2" w:rsidRPr="0056120E" w:rsidRDefault="00CB5CA2" w:rsidP="00CB5CA2">
      <w:pPr>
        <w:autoSpaceDE w:val="0"/>
        <w:autoSpaceDN w:val="0"/>
        <w:adjustRightInd w:val="0"/>
        <w:ind w:left="360" w:firstLine="720"/>
        <w:rPr>
          <w:rFonts w:asciiTheme="minorHAnsi" w:hAnsiTheme="minorHAnsi" w:cstheme="minorHAnsi"/>
          <w:b/>
          <w:sz w:val="22"/>
          <w:szCs w:val="22"/>
        </w:rPr>
      </w:pPr>
      <w:r w:rsidRPr="0056120E">
        <w:rPr>
          <w:rFonts w:asciiTheme="minorHAnsi" w:hAnsiTheme="minorHAnsi" w:cstheme="minorHAnsi"/>
          <w:b/>
          <w:sz w:val="22"/>
          <w:szCs w:val="22"/>
        </w:rPr>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32A65AB6" w14:textId="77777777" w:rsidR="00CB5CA2" w:rsidRDefault="00CB5CA2" w:rsidP="00CB5CA2">
      <w:pPr>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 xml:space="preserve">                      KIN 126 Principles of Strength and Conditioning </w:t>
      </w:r>
    </w:p>
    <w:p w14:paraId="1A38D2A3" w14:textId="3F805780" w:rsidR="002D1180" w:rsidRPr="0056120E" w:rsidRDefault="002D1180" w:rsidP="00CB5CA2">
      <w:pPr>
        <w:autoSpaceDE w:val="0"/>
        <w:autoSpaceDN w:val="0"/>
        <w:adjustRightInd w:val="0"/>
        <w:rPr>
          <w:rFonts w:asciiTheme="minorHAnsi" w:hAnsiTheme="minorHAnsi" w:cstheme="minorHAnsi"/>
          <w:b/>
          <w:i/>
          <w:sz w:val="22"/>
          <w:szCs w:val="22"/>
        </w:rPr>
      </w:pPr>
    </w:p>
    <w:p w14:paraId="10F58179" w14:textId="77777777" w:rsidR="002D1180" w:rsidRPr="0056120E" w:rsidRDefault="002D1180" w:rsidP="002D1180">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t xml:space="preserve">Pending Web Accessibility </w:t>
      </w:r>
      <w:r w:rsidR="00C1508B" w:rsidRPr="0056120E">
        <w:rPr>
          <w:rFonts w:asciiTheme="minorHAnsi" w:hAnsiTheme="minorHAnsi" w:cstheme="minorHAnsi"/>
          <w:b/>
          <w:i/>
          <w:sz w:val="22"/>
          <w:szCs w:val="22"/>
        </w:rPr>
        <w:t>Approvals (First Read 02/05</w:t>
      </w:r>
      <w:r w:rsidRPr="0056120E">
        <w:rPr>
          <w:rFonts w:asciiTheme="minorHAnsi" w:hAnsiTheme="minorHAnsi" w:cstheme="minorHAnsi"/>
          <w:b/>
          <w:i/>
          <w:sz w:val="22"/>
          <w:szCs w:val="22"/>
        </w:rPr>
        <w:t>/20)</w:t>
      </w:r>
    </w:p>
    <w:p w14:paraId="3574B2A9" w14:textId="77777777" w:rsidR="002D1180" w:rsidRPr="0056120E" w:rsidRDefault="002D1180" w:rsidP="002D1180">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i/>
          <w:sz w:val="22"/>
          <w:szCs w:val="22"/>
        </w:rPr>
        <w:tab/>
      </w:r>
      <w:r w:rsidRPr="0056120E">
        <w:rPr>
          <w:rFonts w:asciiTheme="minorHAnsi" w:hAnsiTheme="minorHAnsi" w:cstheme="minorHAnsi"/>
          <w:b/>
          <w:sz w:val="22"/>
          <w:szCs w:val="22"/>
          <w:u w:val="single"/>
        </w:rPr>
        <w:t>Item 1920-264</w:t>
      </w:r>
    </w:p>
    <w:p w14:paraId="58F6BD9B" w14:textId="77777777" w:rsidR="002D1180" w:rsidRPr="0056120E" w:rsidRDefault="002D1180" w:rsidP="002D1180">
      <w:pPr>
        <w:tabs>
          <w:tab w:val="left" w:pos="1080"/>
          <w:tab w:val="left" w:pos="1440"/>
        </w:tabs>
        <w:autoSpaceDE w:val="0"/>
        <w:autoSpaceDN w:val="0"/>
        <w:adjustRightInd w:val="0"/>
        <w:ind w:left="1080" w:hanging="108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0CD4D6B4" w14:textId="77777777" w:rsidR="002D1180" w:rsidRPr="0056120E" w:rsidRDefault="002D1180" w:rsidP="002D1180">
      <w:pPr>
        <w:tabs>
          <w:tab w:val="left" w:pos="1080"/>
          <w:tab w:val="left" w:pos="1440"/>
        </w:tabs>
        <w:autoSpaceDE w:val="0"/>
        <w:autoSpaceDN w:val="0"/>
        <w:adjustRightInd w:val="0"/>
        <w:ind w:left="1080" w:hanging="1080"/>
        <w:rPr>
          <w:rFonts w:asciiTheme="minorHAnsi" w:hAnsiTheme="minorHAnsi" w:cstheme="minorHAnsi"/>
          <w:b/>
          <w:i/>
          <w:sz w:val="22"/>
          <w:szCs w:val="22"/>
        </w:rPr>
      </w:pPr>
      <w:r w:rsidRPr="0056120E">
        <w:rPr>
          <w:rFonts w:asciiTheme="minorHAnsi" w:hAnsiTheme="minorHAnsi" w:cstheme="minorHAnsi"/>
          <w:b/>
          <w:sz w:val="22"/>
          <w:szCs w:val="22"/>
        </w:rPr>
        <w:tab/>
        <w:t>FIN 101 Intro</w:t>
      </w:r>
      <w:r w:rsidR="007B0196" w:rsidRPr="0056120E">
        <w:rPr>
          <w:rFonts w:asciiTheme="minorHAnsi" w:hAnsiTheme="minorHAnsi" w:cstheme="minorHAnsi"/>
          <w:b/>
          <w:sz w:val="22"/>
          <w:szCs w:val="22"/>
        </w:rPr>
        <w:t xml:space="preserve">duction to Financial Planning </w:t>
      </w:r>
    </w:p>
    <w:p w14:paraId="5C3D6060" w14:textId="77777777" w:rsidR="002D1180" w:rsidRPr="0056120E" w:rsidRDefault="002D1180" w:rsidP="002D1180">
      <w:pPr>
        <w:tabs>
          <w:tab w:val="left" w:pos="1080"/>
          <w:tab w:val="left" w:pos="1440"/>
        </w:tabs>
        <w:autoSpaceDE w:val="0"/>
        <w:autoSpaceDN w:val="0"/>
        <w:adjustRightInd w:val="0"/>
        <w:ind w:left="1080" w:hanging="1080"/>
        <w:rPr>
          <w:rFonts w:asciiTheme="minorHAnsi" w:hAnsiTheme="minorHAnsi" w:cstheme="minorHAnsi"/>
          <w:b/>
          <w:sz w:val="22"/>
          <w:szCs w:val="22"/>
        </w:rPr>
      </w:pPr>
    </w:p>
    <w:p w14:paraId="39A72A6D" w14:textId="77777777" w:rsidR="002D1180" w:rsidRPr="0056120E" w:rsidRDefault="002D1180" w:rsidP="002D1180">
      <w:pPr>
        <w:tabs>
          <w:tab w:val="left" w:pos="1080"/>
          <w:tab w:val="left" w:pos="1440"/>
        </w:tabs>
        <w:autoSpaceDE w:val="0"/>
        <w:autoSpaceDN w:val="0"/>
        <w:adjustRightInd w:val="0"/>
        <w:ind w:left="1080" w:hanging="1080"/>
        <w:rPr>
          <w:rFonts w:asciiTheme="minorHAnsi" w:hAnsiTheme="minorHAnsi" w:cstheme="minorHAnsi"/>
          <w:b/>
          <w:sz w:val="22"/>
          <w:szCs w:val="22"/>
          <w:u w:val="single"/>
        </w:rPr>
      </w:pPr>
      <w:r w:rsidRPr="0056120E">
        <w:rPr>
          <w:rFonts w:asciiTheme="minorHAnsi" w:hAnsiTheme="minorHAnsi" w:cstheme="minorHAnsi"/>
          <w:b/>
          <w:sz w:val="22"/>
          <w:szCs w:val="22"/>
        </w:rPr>
        <w:tab/>
      </w:r>
      <w:r w:rsidRPr="0056120E">
        <w:rPr>
          <w:rFonts w:asciiTheme="minorHAnsi" w:hAnsiTheme="minorHAnsi" w:cstheme="minorHAnsi"/>
          <w:b/>
          <w:sz w:val="22"/>
          <w:szCs w:val="22"/>
          <w:u w:val="single"/>
        </w:rPr>
        <w:t>Item 1920-265</w:t>
      </w:r>
    </w:p>
    <w:p w14:paraId="5D13727C" w14:textId="77777777" w:rsidR="002D1180" w:rsidRPr="0056120E" w:rsidRDefault="002D1180" w:rsidP="002D1180">
      <w:pPr>
        <w:tabs>
          <w:tab w:val="left" w:pos="1080"/>
          <w:tab w:val="left" w:pos="1440"/>
        </w:tabs>
        <w:autoSpaceDE w:val="0"/>
        <w:autoSpaceDN w:val="0"/>
        <w:adjustRightInd w:val="0"/>
        <w:ind w:left="1080" w:hanging="108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4E1BE58C" w14:textId="77777777" w:rsidR="002D1180" w:rsidRDefault="002D1180" w:rsidP="00EC7A95">
      <w:pPr>
        <w:tabs>
          <w:tab w:val="left" w:pos="1080"/>
          <w:tab w:val="left" w:pos="1440"/>
        </w:tabs>
        <w:autoSpaceDE w:val="0"/>
        <w:autoSpaceDN w:val="0"/>
        <w:adjustRightInd w:val="0"/>
        <w:ind w:left="1080" w:hanging="1080"/>
        <w:rPr>
          <w:rFonts w:asciiTheme="minorHAnsi" w:hAnsiTheme="minorHAnsi" w:cstheme="minorHAnsi"/>
          <w:b/>
          <w:sz w:val="22"/>
          <w:szCs w:val="22"/>
        </w:rPr>
      </w:pPr>
      <w:r w:rsidRPr="0056120E">
        <w:rPr>
          <w:rFonts w:asciiTheme="minorHAnsi" w:hAnsiTheme="minorHAnsi" w:cstheme="minorHAnsi"/>
          <w:b/>
          <w:sz w:val="22"/>
          <w:szCs w:val="22"/>
        </w:rPr>
        <w:tab/>
        <w:t>FIN 102 Fundamentals of Fina</w:t>
      </w:r>
      <w:r w:rsidR="007B0196" w:rsidRPr="0056120E">
        <w:rPr>
          <w:rFonts w:asciiTheme="minorHAnsi" w:hAnsiTheme="minorHAnsi" w:cstheme="minorHAnsi"/>
          <w:b/>
          <w:sz w:val="22"/>
          <w:szCs w:val="22"/>
        </w:rPr>
        <w:t xml:space="preserve">nce Management and Investment </w:t>
      </w:r>
    </w:p>
    <w:p w14:paraId="1F421848" w14:textId="77777777" w:rsidR="007B0196" w:rsidRPr="0056120E" w:rsidRDefault="007B0196" w:rsidP="002D1180">
      <w:pPr>
        <w:tabs>
          <w:tab w:val="left" w:pos="1080"/>
          <w:tab w:val="left" w:pos="1440"/>
        </w:tabs>
        <w:autoSpaceDE w:val="0"/>
        <w:autoSpaceDN w:val="0"/>
        <w:adjustRightInd w:val="0"/>
        <w:ind w:left="1080" w:hanging="1080"/>
        <w:rPr>
          <w:rFonts w:asciiTheme="minorHAnsi" w:hAnsiTheme="minorHAnsi" w:cstheme="minorHAnsi"/>
          <w:b/>
          <w:sz w:val="22"/>
          <w:szCs w:val="22"/>
        </w:rPr>
      </w:pPr>
    </w:p>
    <w:p w14:paraId="45AA55A0" w14:textId="77777777" w:rsidR="002D1180" w:rsidRPr="0056120E" w:rsidRDefault="002D1180" w:rsidP="002D1180">
      <w:pPr>
        <w:tabs>
          <w:tab w:val="left" w:pos="1080"/>
          <w:tab w:val="left" w:pos="1440"/>
        </w:tabs>
        <w:autoSpaceDE w:val="0"/>
        <w:autoSpaceDN w:val="0"/>
        <w:adjustRightInd w:val="0"/>
        <w:ind w:left="1080" w:hanging="1080"/>
        <w:rPr>
          <w:rFonts w:asciiTheme="minorHAnsi" w:hAnsiTheme="minorHAnsi" w:cstheme="minorHAnsi"/>
          <w:b/>
          <w:sz w:val="22"/>
          <w:szCs w:val="22"/>
          <w:u w:val="single"/>
        </w:rPr>
      </w:pPr>
      <w:r w:rsidRPr="0056120E">
        <w:rPr>
          <w:rFonts w:asciiTheme="minorHAnsi" w:hAnsiTheme="minorHAnsi" w:cstheme="minorHAnsi"/>
          <w:b/>
          <w:sz w:val="22"/>
          <w:szCs w:val="22"/>
        </w:rPr>
        <w:tab/>
      </w:r>
      <w:r w:rsidRPr="0056120E">
        <w:rPr>
          <w:rFonts w:asciiTheme="minorHAnsi" w:hAnsiTheme="minorHAnsi" w:cstheme="minorHAnsi"/>
          <w:b/>
          <w:sz w:val="22"/>
          <w:szCs w:val="22"/>
          <w:u w:val="single"/>
        </w:rPr>
        <w:t>Item 1920-266</w:t>
      </w:r>
    </w:p>
    <w:p w14:paraId="32A3C24D" w14:textId="77777777" w:rsidR="002D1180" w:rsidRPr="0056120E" w:rsidRDefault="002D1180" w:rsidP="002D1180">
      <w:pPr>
        <w:tabs>
          <w:tab w:val="left" w:pos="1080"/>
          <w:tab w:val="left" w:pos="1440"/>
        </w:tabs>
        <w:autoSpaceDE w:val="0"/>
        <w:autoSpaceDN w:val="0"/>
        <w:adjustRightInd w:val="0"/>
        <w:ind w:left="1080" w:hanging="108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4F61E262" w14:textId="77777777" w:rsidR="002D1180" w:rsidRPr="0056120E" w:rsidRDefault="002D1180" w:rsidP="002D1180">
      <w:pPr>
        <w:tabs>
          <w:tab w:val="left" w:pos="1080"/>
          <w:tab w:val="left" w:pos="1440"/>
        </w:tabs>
        <w:autoSpaceDE w:val="0"/>
        <w:autoSpaceDN w:val="0"/>
        <w:adjustRightInd w:val="0"/>
        <w:ind w:left="1080" w:hanging="1080"/>
        <w:rPr>
          <w:rFonts w:asciiTheme="minorHAnsi" w:hAnsiTheme="minorHAnsi" w:cstheme="minorHAnsi"/>
          <w:b/>
          <w:i/>
          <w:sz w:val="22"/>
          <w:szCs w:val="22"/>
        </w:rPr>
      </w:pPr>
      <w:r w:rsidRPr="0056120E">
        <w:rPr>
          <w:rFonts w:asciiTheme="minorHAnsi" w:hAnsiTheme="minorHAnsi" w:cstheme="minorHAnsi"/>
          <w:b/>
          <w:sz w:val="22"/>
          <w:szCs w:val="22"/>
        </w:rPr>
        <w:tab/>
        <w:t>T</w:t>
      </w:r>
      <w:r w:rsidR="007B0196" w:rsidRPr="0056120E">
        <w:rPr>
          <w:rFonts w:asciiTheme="minorHAnsi" w:hAnsiTheme="minorHAnsi" w:cstheme="minorHAnsi"/>
          <w:b/>
          <w:sz w:val="22"/>
          <w:szCs w:val="22"/>
        </w:rPr>
        <w:t xml:space="preserve">CED 044 OSHA Workplace Safety </w:t>
      </w:r>
    </w:p>
    <w:p w14:paraId="79369E58" w14:textId="77777777" w:rsidR="006D6970" w:rsidRPr="0056120E" w:rsidRDefault="006D6970" w:rsidP="002D1180">
      <w:pPr>
        <w:tabs>
          <w:tab w:val="left" w:pos="1080"/>
          <w:tab w:val="left" w:pos="1440"/>
        </w:tabs>
        <w:autoSpaceDE w:val="0"/>
        <w:autoSpaceDN w:val="0"/>
        <w:adjustRightInd w:val="0"/>
        <w:ind w:left="1080" w:hanging="1080"/>
        <w:rPr>
          <w:rFonts w:asciiTheme="minorHAnsi" w:hAnsiTheme="minorHAnsi" w:cstheme="minorHAnsi"/>
          <w:b/>
          <w:i/>
          <w:sz w:val="22"/>
          <w:szCs w:val="22"/>
        </w:rPr>
      </w:pPr>
    </w:p>
    <w:p w14:paraId="3F658084" w14:textId="77777777" w:rsidR="006D6970" w:rsidRPr="0056120E" w:rsidRDefault="006D6970" w:rsidP="006D6970">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Accessibility Approvals (First Read 02/12/20)</w:t>
      </w:r>
    </w:p>
    <w:p w14:paraId="0A5EBE5E" w14:textId="16D3C32B" w:rsidR="006D6970" w:rsidRPr="00AE20A3" w:rsidRDefault="006D6970" w:rsidP="006D6970">
      <w:pPr>
        <w:tabs>
          <w:tab w:val="left" w:pos="1080"/>
          <w:tab w:val="left" w:pos="1440"/>
        </w:tabs>
        <w:autoSpaceDE w:val="0"/>
        <w:autoSpaceDN w:val="0"/>
        <w:adjustRightInd w:val="0"/>
        <w:rPr>
          <w:rFonts w:asciiTheme="minorHAnsi" w:hAnsiTheme="minorHAnsi" w:cstheme="minorHAnsi"/>
          <w:b/>
          <w:i/>
          <w:sz w:val="22"/>
          <w:szCs w:val="22"/>
        </w:rPr>
      </w:pPr>
      <w:r w:rsidRPr="0056120E">
        <w:rPr>
          <w:rFonts w:asciiTheme="minorHAnsi" w:hAnsiTheme="minorHAnsi" w:cstheme="minorHAnsi"/>
          <w:b/>
          <w:sz w:val="22"/>
          <w:szCs w:val="22"/>
        </w:rPr>
        <w:tab/>
      </w:r>
      <w:r w:rsidRPr="0056120E">
        <w:rPr>
          <w:rFonts w:asciiTheme="minorHAnsi" w:hAnsiTheme="minorHAnsi" w:cstheme="minorHAnsi"/>
          <w:b/>
          <w:sz w:val="22"/>
          <w:szCs w:val="22"/>
          <w:u w:val="single"/>
        </w:rPr>
        <w:t>Item 1920-298</w:t>
      </w:r>
    </w:p>
    <w:p w14:paraId="6FB9C50F"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44C9B108"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i/>
          <w:sz w:val="22"/>
          <w:szCs w:val="22"/>
        </w:rPr>
      </w:pPr>
      <w:r w:rsidRPr="0056120E">
        <w:rPr>
          <w:rFonts w:asciiTheme="minorHAnsi" w:hAnsiTheme="minorHAnsi" w:cstheme="minorHAnsi"/>
          <w:b/>
          <w:sz w:val="22"/>
          <w:szCs w:val="22"/>
        </w:rPr>
        <w:tab/>
        <w:t>ASL 12</w:t>
      </w:r>
      <w:r w:rsidR="007B0196" w:rsidRPr="0056120E">
        <w:rPr>
          <w:rFonts w:asciiTheme="minorHAnsi" w:hAnsiTheme="minorHAnsi" w:cstheme="minorHAnsi"/>
          <w:b/>
          <w:sz w:val="22"/>
          <w:szCs w:val="22"/>
        </w:rPr>
        <w:t>0 Introduction to Deaf Studies</w:t>
      </w:r>
    </w:p>
    <w:p w14:paraId="08995EFE"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r>
    </w:p>
    <w:p w14:paraId="7EDDFD01"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sz w:val="22"/>
          <w:szCs w:val="22"/>
        </w:rPr>
        <w:tab/>
      </w:r>
      <w:r w:rsidRPr="0056120E">
        <w:rPr>
          <w:rFonts w:asciiTheme="minorHAnsi" w:hAnsiTheme="minorHAnsi" w:cstheme="minorHAnsi"/>
          <w:b/>
          <w:sz w:val="22"/>
          <w:szCs w:val="22"/>
          <w:u w:val="single"/>
        </w:rPr>
        <w:t>Item 1920-299</w:t>
      </w:r>
    </w:p>
    <w:p w14:paraId="253FFB30"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2294229A" w14:textId="77777777" w:rsidR="006D6970" w:rsidRDefault="007B0196"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ASL 124 Deaf Culture</w:t>
      </w:r>
    </w:p>
    <w:p w14:paraId="1AEBD6EA" w14:textId="7D322381" w:rsidR="00D64717" w:rsidRPr="0056120E" w:rsidRDefault="00D64717" w:rsidP="006D6970">
      <w:pPr>
        <w:tabs>
          <w:tab w:val="left" w:pos="1080"/>
          <w:tab w:val="left" w:pos="1440"/>
        </w:tabs>
        <w:autoSpaceDE w:val="0"/>
        <w:autoSpaceDN w:val="0"/>
        <w:adjustRightInd w:val="0"/>
        <w:rPr>
          <w:rFonts w:asciiTheme="minorHAnsi" w:hAnsiTheme="minorHAnsi" w:cstheme="minorHAnsi"/>
          <w:b/>
          <w:i/>
          <w:sz w:val="22"/>
          <w:szCs w:val="22"/>
        </w:rPr>
      </w:pPr>
    </w:p>
    <w:p w14:paraId="64A09B0F"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i/>
          <w:sz w:val="22"/>
          <w:szCs w:val="22"/>
        </w:rPr>
        <w:tab/>
      </w:r>
      <w:r w:rsidRPr="0056120E">
        <w:rPr>
          <w:rFonts w:asciiTheme="minorHAnsi" w:hAnsiTheme="minorHAnsi" w:cstheme="minorHAnsi"/>
          <w:b/>
          <w:sz w:val="22"/>
          <w:szCs w:val="22"/>
          <w:u w:val="single"/>
        </w:rPr>
        <w:t>Item 1920-300</w:t>
      </w:r>
    </w:p>
    <w:p w14:paraId="0069764E"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68EC385E" w14:textId="77777777" w:rsidR="006D6970"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ASL 2</w:t>
      </w:r>
      <w:r w:rsidR="007B0196" w:rsidRPr="0056120E">
        <w:rPr>
          <w:rFonts w:asciiTheme="minorHAnsi" w:hAnsiTheme="minorHAnsi" w:cstheme="minorHAnsi"/>
          <w:b/>
          <w:sz w:val="22"/>
          <w:szCs w:val="22"/>
        </w:rPr>
        <w:t xml:space="preserve">01 American Sign Language III </w:t>
      </w:r>
    </w:p>
    <w:p w14:paraId="493B6A88"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i/>
          <w:sz w:val="22"/>
          <w:szCs w:val="22"/>
        </w:rPr>
      </w:pPr>
    </w:p>
    <w:p w14:paraId="0772B95A"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i/>
          <w:sz w:val="22"/>
          <w:szCs w:val="22"/>
        </w:rPr>
        <w:tab/>
      </w:r>
      <w:r w:rsidRPr="0056120E">
        <w:rPr>
          <w:rFonts w:asciiTheme="minorHAnsi" w:hAnsiTheme="minorHAnsi" w:cstheme="minorHAnsi"/>
          <w:b/>
          <w:sz w:val="22"/>
          <w:szCs w:val="22"/>
          <w:u w:val="single"/>
        </w:rPr>
        <w:t>Item 1920-301</w:t>
      </w:r>
    </w:p>
    <w:p w14:paraId="573D7248"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304A525E" w14:textId="4326D3C4" w:rsidR="004F7BF9" w:rsidRDefault="006D6970" w:rsidP="006D6970">
      <w:pPr>
        <w:tabs>
          <w:tab w:val="left" w:pos="1080"/>
          <w:tab w:val="left" w:pos="1440"/>
        </w:tabs>
        <w:autoSpaceDE w:val="0"/>
        <w:autoSpaceDN w:val="0"/>
        <w:adjustRightInd w:val="0"/>
        <w:rPr>
          <w:rFonts w:asciiTheme="minorHAnsi" w:hAnsiTheme="minorHAnsi" w:cstheme="minorHAnsi"/>
          <w:b/>
          <w:i/>
          <w:sz w:val="22"/>
          <w:szCs w:val="22"/>
        </w:rPr>
      </w:pPr>
      <w:r w:rsidRPr="0056120E">
        <w:rPr>
          <w:rFonts w:asciiTheme="minorHAnsi" w:hAnsiTheme="minorHAnsi" w:cstheme="minorHAnsi"/>
          <w:b/>
          <w:sz w:val="22"/>
          <w:szCs w:val="22"/>
        </w:rPr>
        <w:tab/>
        <w:t xml:space="preserve">ASL </w:t>
      </w:r>
      <w:r w:rsidR="007B0196" w:rsidRPr="0056120E">
        <w:rPr>
          <w:rFonts w:asciiTheme="minorHAnsi" w:hAnsiTheme="minorHAnsi" w:cstheme="minorHAnsi"/>
          <w:b/>
          <w:sz w:val="22"/>
          <w:szCs w:val="22"/>
        </w:rPr>
        <w:t xml:space="preserve">202 American Sign Language IV </w:t>
      </w:r>
    </w:p>
    <w:p w14:paraId="6A6E0FAD" w14:textId="77777777" w:rsidR="004F7BF9" w:rsidRPr="0056120E" w:rsidRDefault="004F7BF9" w:rsidP="006D6970">
      <w:pPr>
        <w:tabs>
          <w:tab w:val="left" w:pos="1080"/>
          <w:tab w:val="left" w:pos="1440"/>
        </w:tabs>
        <w:autoSpaceDE w:val="0"/>
        <w:autoSpaceDN w:val="0"/>
        <w:adjustRightInd w:val="0"/>
        <w:rPr>
          <w:rFonts w:asciiTheme="minorHAnsi" w:hAnsiTheme="minorHAnsi" w:cstheme="minorHAnsi"/>
          <w:b/>
          <w:i/>
          <w:sz w:val="22"/>
          <w:szCs w:val="22"/>
        </w:rPr>
      </w:pPr>
    </w:p>
    <w:p w14:paraId="35D968F2"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i/>
          <w:sz w:val="22"/>
          <w:szCs w:val="22"/>
        </w:rPr>
        <w:tab/>
      </w:r>
      <w:r w:rsidRPr="0056120E">
        <w:rPr>
          <w:rFonts w:asciiTheme="minorHAnsi" w:hAnsiTheme="minorHAnsi" w:cstheme="minorHAnsi"/>
          <w:b/>
          <w:sz w:val="22"/>
          <w:szCs w:val="22"/>
          <w:u w:val="single"/>
        </w:rPr>
        <w:t>Item 1920-302</w:t>
      </w:r>
    </w:p>
    <w:p w14:paraId="709BD531"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254EAB5E" w14:textId="77777777" w:rsidR="00A935F7"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ASL 220 Pat</w:t>
      </w:r>
      <w:r w:rsidR="007B0196" w:rsidRPr="0056120E">
        <w:rPr>
          <w:rFonts w:asciiTheme="minorHAnsi" w:hAnsiTheme="minorHAnsi" w:cstheme="minorHAnsi"/>
          <w:b/>
          <w:sz w:val="22"/>
          <w:szCs w:val="22"/>
        </w:rPr>
        <w:t xml:space="preserve">hways to Interpreting Careers </w:t>
      </w:r>
    </w:p>
    <w:p w14:paraId="561104A5" w14:textId="77777777" w:rsidR="00B0265E" w:rsidRPr="0056120E" w:rsidRDefault="00B0265E" w:rsidP="006D6970">
      <w:pPr>
        <w:tabs>
          <w:tab w:val="left" w:pos="1080"/>
          <w:tab w:val="left" w:pos="1440"/>
        </w:tabs>
        <w:autoSpaceDE w:val="0"/>
        <w:autoSpaceDN w:val="0"/>
        <w:adjustRightInd w:val="0"/>
        <w:rPr>
          <w:rFonts w:asciiTheme="minorHAnsi" w:hAnsiTheme="minorHAnsi" w:cstheme="minorHAnsi"/>
          <w:b/>
          <w:i/>
          <w:sz w:val="22"/>
          <w:szCs w:val="22"/>
        </w:rPr>
      </w:pPr>
    </w:p>
    <w:p w14:paraId="65EC236D"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i/>
          <w:sz w:val="22"/>
          <w:szCs w:val="22"/>
        </w:rPr>
        <w:tab/>
      </w:r>
      <w:r w:rsidRPr="0056120E">
        <w:rPr>
          <w:rFonts w:asciiTheme="minorHAnsi" w:hAnsiTheme="minorHAnsi" w:cstheme="minorHAnsi"/>
          <w:b/>
          <w:sz w:val="22"/>
          <w:szCs w:val="22"/>
          <w:u w:val="single"/>
        </w:rPr>
        <w:t>Item 1920-303</w:t>
      </w:r>
    </w:p>
    <w:p w14:paraId="2F18059C"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479BF28F" w14:textId="77777777" w:rsidR="00100C0C" w:rsidRDefault="007B0196"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 xml:space="preserve">ASL 250 ASL Linguistics </w:t>
      </w:r>
    </w:p>
    <w:p w14:paraId="44B53D54" w14:textId="77777777" w:rsidR="008D67E3" w:rsidRPr="00C51B43" w:rsidRDefault="008D67E3" w:rsidP="006D6970">
      <w:pPr>
        <w:tabs>
          <w:tab w:val="left" w:pos="1080"/>
          <w:tab w:val="left" w:pos="1440"/>
        </w:tabs>
        <w:autoSpaceDE w:val="0"/>
        <w:autoSpaceDN w:val="0"/>
        <w:adjustRightInd w:val="0"/>
        <w:rPr>
          <w:rFonts w:asciiTheme="minorHAnsi" w:hAnsiTheme="minorHAnsi" w:cstheme="minorHAnsi"/>
          <w:b/>
          <w:sz w:val="22"/>
          <w:szCs w:val="22"/>
        </w:rPr>
      </w:pPr>
    </w:p>
    <w:p w14:paraId="77FE9023"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i/>
          <w:sz w:val="22"/>
          <w:szCs w:val="22"/>
        </w:rPr>
        <w:tab/>
      </w:r>
      <w:r w:rsidRPr="0056120E">
        <w:rPr>
          <w:rFonts w:asciiTheme="minorHAnsi" w:hAnsiTheme="minorHAnsi" w:cstheme="minorHAnsi"/>
          <w:b/>
          <w:sz w:val="22"/>
          <w:szCs w:val="22"/>
          <w:u w:val="single"/>
        </w:rPr>
        <w:t>Item 1920-304</w:t>
      </w:r>
    </w:p>
    <w:p w14:paraId="7BEC79A2"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3A0343D9"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ASL 270</w:t>
      </w:r>
      <w:r w:rsidR="007B0196" w:rsidRPr="0056120E">
        <w:rPr>
          <w:rFonts w:asciiTheme="minorHAnsi" w:hAnsiTheme="minorHAnsi" w:cstheme="minorHAnsi"/>
          <w:b/>
          <w:sz w:val="22"/>
          <w:szCs w:val="22"/>
        </w:rPr>
        <w:t xml:space="preserve"> ASL Literature </w:t>
      </w:r>
    </w:p>
    <w:p w14:paraId="2A4EA962" w14:textId="77777777" w:rsidR="00A86EA8" w:rsidRPr="0056120E" w:rsidRDefault="00A86EA8" w:rsidP="006D6970">
      <w:pPr>
        <w:tabs>
          <w:tab w:val="left" w:pos="1080"/>
          <w:tab w:val="left" w:pos="1440"/>
        </w:tabs>
        <w:autoSpaceDE w:val="0"/>
        <w:autoSpaceDN w:val="0"/>
        <w:adjustRightInd w:val="0"/>
        <w:rPr>
          <w:rFonts w:asciiTheme="minorHAnsi" w:hAnsiTheme="minorHAnsi" w:cstheme="minorHAnsi"/>
          <w:b/>
          <w:i/>
          <w:sz w:val="22"/>
          <w:szCs w:val="22"/>
        </w:rPr>
      </w:pPr>
    </w:p>
    <w:p w14:paraId="26C4EE5E"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i/>
          <w:sz w:val="22"/>
          <w:szCs w:val="22"/>
        </w:rPr>
        <w:tab/>
      </w:r>
      <w:r w:rsidRPr="0056120E">
        <w:rPr>
          <w:rFonts w:asciiTheme="minorHAnsi" w:hAnsiTheme="minorHAnsi" w:cstheme="minorHAnsi"/>
          <w:b/>
          <w:sz w:val="22"/>
          <w:szCs w:val="22"/>
          <w:u w:val="single"/>
        </w:rPr>
        <w:t>Item 1920-305</w:t>
      </w:r>
    </w:p>
    <w:p w14:paraId="6BF956D9"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5785C6B4" w14:textId="77777777" w:rsidR="00F7798E" w:rsidRDefault="007B0196"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 xml:space="preserve">ASL 280 ASL Storytelling </w:t>
      </w:r>
    </w:p>
    <w:p w14:paraId="4224DB9B" w14:textId="32D56590" w:rsidR="00D85B6B" w:rsidRDefault="00D85B6B" w:rsidP="006D6970">
      <w:pPr>
        <w:tabs>
          <w:tab w:val="left" w:pos="1080"/>
          <w:tab w:val="left" w:pos="1440"/>
        </w:tabs>
        <w:autoSpaceDE w:val="0"/>
        <w:autoSpaceDN w:val="0"/>
        <w:adjustRightInd w:val="0"/>
        <w:rPr>
          <w:rFonts w:asciiTheme="minorHAnsi" w:hAnsiTheme="minorHAnsi" w:cstheme="minorHAnsi"/>
          <w:b/>
          <w:sz w:val="22"/>
          <w:szCs w:val="22"/>
        </w:rPr>
      </w:pPr>
    </w:p>
    <w:p w14:paraId="3FA61CFB" w14:textId="62B29097" w:rsidR="00554C4B" w:rsidRDefault="00554C4B" w:rsidP="006D6970">
      <w:pPr>
        <w:tabs>
          <w:tab w:val="left" w:pos="1080"/>
          <w:tab w:val="left" w:pos="1440"/>
        </w:tabs>
        <w:autoSpaceDE w:val="0"/>
        <w:autoSpaceDN w:val="0"/>
        <w:adjustRightInd w:val="0"/>
        <w:rPr>
          <w:rFonts w:asciiTheme="minorHAnsi" w:hAnsiTheme="minorHAnsi" w:cstheme="minorHAnsi"/>
          <w:b/>
          <w:sz w:val="22"/>
          <w:szCs w:val="22"/>
        </w:rPr>
      </w:pPr>
    </w:p>
    <w:p w14:paraId="7761CEAA" w14:textId="7E42397A" w:rsidR="00554C4B" w:rsidRDefault="00554C4B" w:rsidP="006D6970">
      <w:pPr>
        <w:tabs>
          <w:tab w:val="left" w:pos="1080"/>
          <w:tab w:val="left" w:pos="1440"/>
        </w:tabs>
        <w:autoSpaceDE w:val="0"/>
        <w:autoSpaceDN w:val="0"/>
        <w:adjustRightInd w:val="0"/>
        <w:rPr>
          <w:rFonts w:asciiTheme="minorHAnsi" w:hAnsiTheme="minorHAnsi" w:cstheme="minorHAnsi"/>
          <w:b/>
          <w:sz w:val="22"/>
          <w:szCs w:val="22"/>
        </w:rPr>
      </w:pPr>
    </w:p>
    <w:p w14:paraId="4DA408E9" w14:textId="77777777" w:rsidR="00554C4B" w:rsidRPr="00F33966" w:rsidRDefault="00554C4B" w:rsidP="006D6970">
      <w:pPr>
        <w:tabs>
          <w:tab w:val="left" w:pos="1080"/>
          <w:tab w:val="left" w:pos="1440"/>
        </w:tabs>
        <w:autoSpaceDE w:val="0"/>
        <w:autoSpaceDN w:val="0"/>
        <w:adjustRightInd w:val="0"/>
        <w:rPr>
          <w:rFonts w:asciiTheme="minorHAnsi" w:hAnsiTheme="minorHAnsi" w:cstheme="minorHAnsi"/>
          <w:b/>
          <w:sz w:val="22"/>
          <w:szCs w:val="22"/>
        </w:rPr>
      </w:pPr>
    </w:p>
    <w:p w14:paraId="1B099896" w14:textId="77777777" w:rsidR="007C018A" w:rsidRPr="0056120E" w:rsidRDefault="007C018A" w:rsidP="007C018A">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lastRenderedPageBreak/>
        <w:t>Pending Web Accessibility Approvals (First Read 02/19/20)</w:t>
      </w:r>
    </w:p>
    <w:p w14:paraId="5A2F6CB6" w14:textId="77777777" w:rsidR="007C018A" w:rsidRPr="0056120E" w:rsidRDefault="007C018A" w:rsidP="007C018A">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i/>
          <w:sz w:val="22"/>
          <w:szCs w:val="22"/>
        </w:rPr>
        <w:tab/>
      </w:r>
      <w:r w:rsidRPr="0056120E">
        <w:rPr>
          <w:rFonts w:asciiTheme="minorHAnsi" w:hAnsiTheme="minorHAnsi" w:cstheme="minorHAnsi"/>
          <w:b/>
          <w:sz w:val="22"/>
          <w:szCs w:val="22"/>
          <w:u w:val="single"/>
        </w:rPr>
        <w:t>Item 1920-326</w:t>
      </w:r>
    </w:p>
    <w:p w14:paraId="686A6120" w14:textId="77777777" w:rsidR="007C018A" w:rsidRPr="0056120E" w:rsidRDefault="007C018A" w:rsidP="007C018A">
      <w:pPr>
        <w:tabs>
          <w:tab w:val="left" w:pos="1080"/>
          <w:tab w:val="left" w:pos="1440"/>
        </w:tabs>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w:t>
      </w:r>
      <w:r w:rsidR="007B0196" w:rsidRPr="0056120E">
        <w:rPr>
          <w:rFonts w:asciiTheme="minorHAnsi" w:hAnsiTheme="minorHAnsi" w:cstheme="minorHAnsi"/>
          <w:b/>
          <w:sz w:val="22"/>
          <w:szCs w:val="22"/>
        </w:rPr>
        <w:t xml:space="preserve">- </w:t>
      </w:r>
      <w:r w:rsidR="007B0196" w:rsidRPr="0056120E">
        <w:rPr>
          <w:rFonts w:asciiTheme="minorHAnsi" w:hAnsiTheme="minorHAnsi" w:cstheme="minorHAnsi"/>
          <w:b/>
          <w:i/>
          <w:sz w:val="22"/>
          <w:szCs w:val="22"/>
        </w:rPr>
        <w:t>ONLINE</w:t>
      </w:r>
    </w:p>
    <w:p w14:paraId="541CEEC0" w14:textId="77777777" w:rsidR="007C018A" w:rsidRDefault="007C018A" w:rsidP="0094417C">
      <w:pPr>
        <w:tabs>
          <w:tab w:val="left" w:pos="1080"/>
          <w:tab w:val="left" w:pos="1440"/>
        </w:tabs>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KIN 120 Sports Law and Ethics</w:t>
      </w:r>
      <w:r w:rsidR="007B0196" w:rsidRPr="0056120E">
        <w:rPr>
          <w:rFonts w:asciiTheme="minorHAnsi" w:hAnsiTheme="minorHAnsi" w:cstheme="minorHAnsi"/>
          <w:b/>
          <w:sz w:val="22"/>
          <w:szCs w:val="22"/>
        </w:rPr>
        <w:t xml:space="preserve"> </w:t>
      </w:r>
    </w:p>
    <w:p w14:paraId="75002BB1" w14:textId="77777777" w:rsidR="00C51B43" w:rsidRPr="0056120E" w:rsidRDefault="00C51B43" w:rsidP="0094417C">
      <w:pPr>
        <w:tabs>
          <w:tab w:val="left" w:pos="1080"/>
          <w:tab w:val="left" w:pos="1440"/>
        </w:tabs>
        <w:autoSpaceDE w:val="0"/>
        <w:autoSpaceDN w:val="0"/>
        <w:adjustRightInd w:val="0"/>
        <w:ind w:left="1080"/>
        <w:rPr>
          <w:rFonts w:asciiTheme="minorHAnsi" w:hAnsiTheme="minorHAnsi" w:cstheme="minorHAnsi"/>
          <w:b/>
          <w:sz w:val="22"/>
          <w:szCs w:val="22"/>
        </w:rPr>
      </w:pPr>
    </w:p>
    <w:p w14:paraId="22990D61" w14:textId="77777777" w:rsidR="007C018A" w:rsidRPr="0056120E" w:rsidRDefault="007C018A" w:rsidP="007C018A">
      <w:pPr>
        <w:tabs>
          <w:tab w:val="left" w:pos="1080"/>
          <w:tab w:val="left" w:pos="1440"/>
        </w:tabs>
        <w:autoSpaceDE w:val="0"/>
        <w:autoSpaceDN w:val="0"/>
        <w:adjustRightInd w:val="0"/>
        <w:ind w:left="1080"/>
        <w:rPr>
          <w:rFonts w:asciiTheme="minorHAnsi" w:hAnsiTheme="minorHAnsi" w:cstheme="minorHAnsi"/>
          <w:b/>
          <w:sz w:val="22"/>
          <w:szCs w:val="22"/>
          <w:u w:val="single"/>
        </w:rPr>
      </w:pPr>
      <w:r w:rsidRPr="0056120E">
        <w:rPr>
          <w:rFonts w:asciiTheme="minorHAnsi" w:hAnsiTheme="minorHAnsi" w:cstheme="minorHAnsi"/>
          <w:b/>
          <w:sz w:val="22"/>
          <w:szCs w:val="22"/>
          <w:u w:val="single"/>
        </w:rPr>
        <w:t>Item 1920-327</w:t>
      </w:r>
    </w:p>
    <w:p w14:paraId="64A30140" w14:textId="77777777" w:rsidR="007C018A" w:rsidRPr="0056120E" w:rsidRDefault="007C018A" w:rsidP="007C018A">
      <w:pPr>
        <w:tabs>
          <w:tab w:val="left" w:pos="1080"/>
          <w:tab w:val="left" w:pos="1440"/>
        </w:tabs>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w:t>
      </w:r>
      <w:r w:rsidR="007B0196" w:rsidRPr="0056120E">
        <w:rPr>
          <w:rFonts w:asciiTheme="minorHAnsi" w:hAnsiTheme="minorHAnsi" w:cstheme="minorHAnsi"/>
          <w:b/>
          <w:sz w:val="22"/>
          <w:szCs w:val="22"/>
        </w:rPr>
        <w:t xml:space="preserve">- </w:t>
      </w:r>
      <w:r w:rsidR="007B0196" w:rsidRPr="0056120E">
        <w:rPr>
          <w:rFonts w:asciiTheme="minorHAnsi" w:hAnsiTheme="minorHAnsi" w:cstheme="minorHAnsi"/>
          <w:b/>
          <w:i/>
          <w:sz w:val="22"/>
          <w:szCs w:val="22"/>
        </w:rPr>
        <w:t>HYBRID</w:t>
      </w:r>
    </w:p>
    <w:p w14:paraId="5C73EB3C" w14:textId="77777777" w:rsidR="003E1D0D" w:rsidRDefault="007C018A" w:rsidP="00C811F3">
      <w:pPr>
        <w:tabs>
          <w:tab w:val="left" w:pos="1080"/>
          <w:tab w:val="left" w:pos="1440"/>
        </w:tabs>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ENGL 325 Technical and Professional Writing</w:t>
      </w:r>
      <w:r w:rsidR="007B0196" w:rsidRPr="0056120E">
        <w:rPr>
          <w:rFonts w:asciiTheme="minorHAnsi" w:hAnsiTheme="minorHAnsi" w:cstheme="minorHAnsi"/>
          <w:b/>
          <w:sz w:val="22"/>
          <w:szCs w:val="22"/>
        </w:rPr>
        <w:t xml:space="preserve"> </w:t>
      </w:r>
    </w:p>
    <w:p w14:paraId="661447B8" w14:textId="77777777" w:rsidR="001273AE" w:rsidRPr="0056120E" w:rsidRDefault="001273AE" w:rsidP="00C811F3">
      <w:pPr>
        <w:tabs>
          <w:tab w:val="left" w:pos="1080"/>
          <w:tab w:val="left" w:pos="1440"/>
        </w:tabs>
        <w:autoSpaceDE w:val="0"/>
        <w:autoSpaceDN w:val="0"/>
        <w:adjustRightInd w:val="0"/>
        <w:ind w:left="1080"/>
        <w:rPr>
          <w:rFonts w:asciiTheme="minorHAnsi" w:hAnsiTheme="minorHAnsi" w:cstheme="minorHAnsi"/>
          <w:b/>
          <w:sz w:val="22"/>
          <w:szCs w:val="22"/>
        </w:rPr>
      </w:pPr>
    </w:p>
    <w:p w14:paraId="33103F67" w14:textId="77777777" w:rsidR="003E1D0D" w:rsidRPr="0056120E" w:rsidRDefault="003E1D0D" w:rsidP="003E1D0D">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Accessibility Approvals (First Read 02/19/20)</w:t>
      </w:r>
    </w:p>
    <w:p w14:paraId="115D18EE" w14:textId="77777777" w:rsidR="003E1D0D" w:rsidRPr="0056120E" w:rsidRDefault="003E1D0D" w:rsidP="003E1D0D">
      <w:pPr>
        <w:ind w:left="360" w:firstLine="720"/>
        <w:rPr>
          <w:rFonts w:asciiTheme="minorHAnsi" w:hAnsiTheme="minorHAnsi" w:cstheme="minorHAnsi"/>
          <w:b/>
          <w:i/>
          <w:sz w:val="22"/>
          <w:szCs w:val="22"/>
        </w:rPr>
      </w:pPr>
      <w:r w:rsidRPr="0056120E">
        <w:rPr>
          <w:rFonts w:asciiTheme="minorHAnsi" w:hAnsiTheme="minorHAnsi" w:cstheme="minorHAnsi"/>
          <w:b/>
          <w:sz w:val="22"/>
          <w:szCs w:val="22"/>
          <w:u w:val="single"/>
        </w:rPr>
        <w:t>Item 1920-352</w:t>
      </w:r>
    </w:p>
    <w:p w14:paraId="3B921304" w14:textId="77777777" w:rsidR="003E1D0D" w:rsidRPr="0056120E" w:rsidRDefault="003E1D0D" w:rsidP="003E1D0D">
      <w:pPr>
        <w:ind w:left="360" w:firstLine="720"/>
        <w:rPr>
          <w:rFonts w:asciiTheme="minorHAnsi" w:hAnsiTheme="minorHAnsi" w:cstheme="minorHAnsi"/>
          <w:b/>
          <w:i/>
          <w:sz w:val="22"/>
          <w:szCs w:val="22"/>
        </w:rPr>
      </w:pPr>
      <w:r w:rsidRPr="0056120E">
        <w:rPr>
          <w:rFonts w:asciiTheme="minorHAnsi" w:hAnsiTheme="minorHAnsi" w:cstheme="minorHAnsi"/>
          <w:b/>
          <w:sz w:val="22"/>
          <w:szCs w:val="22"/>
        </w:rPr>
        <w:t xml:space="preserve">Request to offer a course via Distance Education </w:t>
      </w:r>
      <w:r w:rsidR="007B0196" w:rsidRPr="0056120E">
        <w:rPr>
          <w:rFonts w:asciiTheme="minorHAnsi" w:hAnsiTheme="minorHAnsi" w:cstheme="minorHAnsi"/>
          <w:b/>
          <w:sz w:val="22"/>
          <w:szCs w:val="22"/>
        </w:rPr>
        <w:t xml:space="preserve">- </w:t>
      </w:r>
      <w:r w:rsidR="007B0196" w:rsidRPr="0056120E">
        <w:rPr>
          <w:rFonts w:asciiTheme="minorHAnsi" w:hAnsiTheme="minorHAnsi" w:cstheme="minorHAnsi"/>
          <w:b/>
          <w:i/>
          <w:sz w:val="22"/>
          <w:szCs w:val="22"/>
        </w:rPr>
        <w:t>ONLINE</w:t>
      </w:r>
    </w:p>
    <w:p w14:paraId="6DF04EE7" w14:textId="77777777" w:rsidR="003E1D0D" w:rsidRPr="0056120E" w:rsidRDefault="003E1D0D" w:rsidP="003E1D0D">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WFT 101 Wildland Fire Behavior</w:t>
      </w:r>
    </w:p>
    <w:p w14:paraId="370FD494" w14:textId="77777777" w:rsidR="003E1D0D" w:rsidRPr="0056120E" w:rsidRDefault="003E1D0D" w:rsidP="003E1D0D">
      <w:pPr>
        <w:pStyle w:val="ListParagraph"/>
        <w:ind w:left="1080"/>
        <w:rPr>
          <w:rFonts w:asciiTheme="minorHAnsi" w:hAnsiTheme="minorHAnsi" w:cstheme="minorHAnsi"/>
          <w:b/>
          <w:sz w:val="22"/>
          <w:szCs w:val="22"/>
        </w:rPr>
      </w:pPr>
    </w:p>
    <w:p w14:paraId="755AF187" w14:textId="77777777" w:rsidR="003E1D0D" w:rsidRPr="0056120E" w:rsidRDefault="003E1D0D" w:rsidP="003E1D0D">
      <w:pPr>
        <w:ind w:left="360" w:firstLine="720"/>
        <w:rPr>
          <w:rFonts w:asciiTheme="minorHAnsi" w:hAnsiTheme="minorHAnsi" w:cstheme="minorHAnsi"/>
          <w:b/>
          <w:i/>
          <w:sz w:val="22"/>
          <w:szCs w:val="22"/>
        </w:rPr>
      </w:pPr>
      <w:r w:rsidRPr="0056120E">
        <w:rPr>
          <w:rFonts w:asciiTheme="minorHAnsi" w:hAnsiTheme="minorHAnsi" w:cstheme="minorHAnsi"/>
          <w:b/>
          <w:sz w:val="22"/>
          <w:szCs w:val="22"/>
          <w:u w:val="single"/>
        </w:rPr>
        <w:t>Item 1920-353</w:t>
      </w:r>
    </w:p>
    <w:p w14:paraId="3CF0B7FD" w14:textId="77777777" w:rsidR="003E1D0D" w:rsidRPr="0056120E" w:rsidRDefault="003E1D0D" w:rsidP="003E1D0D">
      <w:pPr>
        <w:ind w:left="360" w:firstLine="720"/>
        <w:rPr>
          <w:rFonts w:asciiTheme="minorHAnsi" w:hAnsiTheme="minorHAnsi" w:cstheme="minorHAnsi"/>
          <w:b/>
          <w:i/>
          <w:sz w:val="22"/>
          <w:szCs w:val="22"/>
        </w:rPr>
      </w:pPr>
      <w:r w:rsidRPr="0056120E">
        <w:rPr>
          <w:rFonts w:asciiTheme="minorHAnsi" w:hAnsiTheme="minorHAnsi" w:cstheme="minorHAnsi"/>
          <w:b/>
          <w:sz w:val="22"/>
          <w:szCs w:val="22"/>
        </w:rPr>
        <w:t xml:space="preserve">Request to offer a course via Distance Education </w:t>
      </w:r>
      <w:r w:rsidR="007B0196" w:rsidRPr="0056120E">
        <w:rPr>
          <w:rFonts w:asciiTheme="minorHAnsi" w:hAnsiTheme="minorHAnsi" w:cstheme="minorHAnsi"/>
          <w:b/>
          <w:sz w:val="22"/>
          <w:szCs w:val="22"/>
        </w:rPr>
        <w:t xml:space="preserve">- </w:t>
      </w:r>
      <w:r w:rsidR="007B0196" w:rsidRPr="0056120E">
        <w:rPr>
          <w:rFonts w:asciiTheme="minorHAnsi" w:hAnsiTheme="minorHAnsi" w:cstheme="minorHAnsi"/>
          <w:b/>
          <w:i/>
          <w:sz w:val="22"/>
          <w:szCs w:val="22"/>
        </w:rPr>
        <w:t>ONLINE</w:t>
      </w:r>
    </w:p>
    <w:p w14:paraId="79CF26C5" w14:textId="7B74ECF6" w:rsidR="007E1EC1" w:rsidRDefault="003E1D0D" w:rsidP="00E4346F">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WFT 102 Wildland Firefighter Safety and Survival</w:t>
      </w:r>
      <w:r w:rsidR="007B0196" w:rsidRPr="0056120E">
        <w:rPr>
          <w:rFonts w:asciiTheme="minorHAnsi" w:hAnsiTheme="minorHAnsi" w:cstheme="minorHAnsi"/>
          <w:b/>
          <w:sz w:val="22"/>
          <w:szCs w:val="22"/>
        </w:rPr>
        <w:t xml:space="preserve"> </w:t>
      </w:r>
    </w:p>
    <w:p w14:paraId="4FB39E24" w14:textId="77777777" w:rsidR="00321290" w:rsidRPr="00E4346F" w:rsidRDefault="00321290" w:rsidP="00E4346F">
      <w:pPr>
        <w:pStyle w:val="ListParagraph"/>
        <w:ind w:left="1080"/>
        <w:rPr>
          <w:rFonts w:asciiTheme="minorHAnsi" w:hAnsiTheme="minorHAnsi" w:cstheme="minorHAnsi"/>
          <w:b/>
          <w:sz w:val="22"/>
          <w:szCs w:val="22"/>
        </w:rPr>
      </w:pPr>
    </w:p>
    <w:p w14:paraId="1B0F46CF" w14:textId="77777777" w:rsidR="003E1D0D" w:rsidRPr="0056120E" w:rsidRDefault="003E1D0D" w:rsidP="003E1D0D">
      <w:pPr>
        <w:ind w:left="360" w:firstLine="720"/>
        <w:rPr>
          <w:rFonts w:asciiTheme="minorHAnsi" w:hAnsiTheme="minorHAnsi" w:cstheme="minorHAnsi"/>
          <w:b/>
          <w:i/>
          <w:sz w:val="22"/>
          <w:szCs w:val="22"/>
        </w:rPr>
      </w:pPr>
      <w:r w:rsidRPr="0056120E">
        <w:rPr>
          <w:rFonts w:asciiTheme="minorHAnsi" w:hAnsiTheme="minorHAnsi" w:cstheme="minorHAnsi"/>
          <w:b/>
          <w:sz w:val="22"/>
          <w:szCs w:val="22"/>
          <w:u w:val="single"/>
        </w:rPr>
        <w:t>Item 1920-354</w:t>
      </w:r>
    </w:p>
    <w:p w14:paraId="341C34C3" w14:textId="77777777" w:rsidR="003E1D0D" w:rsidRPr="0056120E" w:rsidRDefault="003E1D0D" w:rsidP="003E1D0D">
      <w:pPr>
        <w:ind w:left="360" w:firstLine="720"/>
        <w:rPr>
          <w:rFonts w:asciiTheme="minorHAnsi" w:hAnsiTheme="minorHAnsi" w:cstheme="minorHAnsi"/>
          <w:b/>
          <w:i/>
          <w:sz w:val="22"/>
          <w:szCs w:val="22"/>
        </w:rPr>
      </w:pPr>
      <w:r w:rsidRPr="0056120E">
        <w:rPr>
          <w:rFonts w:asciiTheme="minorHAnsi" w:hAnsiTheme="minorHAnsi" w:cstheme="minorHAnsi"/>
          <w:b/>
          <w:sz w:val="22"/>
          <w:szCs w:val="22"/>
        </w:rPr>
        <w:t xml:space="preserve">Request to offer a course via Distance Education </w:t>
      </w:r>
      <w:r w:rsidR="007B0196" w:rsidRPr="0056120E">
        <w:rPr>
          <w:rFonts w:asciiTheme="minorHAnsi" w:hAnsiTheme="minorHAnsi" w:cstheme="minorHAnsi"/>
          <w:b/>
          <w:sz w:val="22"/>
          <w:szCs w:val="22"/>
        </w:rPr>
        <w:t xml:space="preserve">- </w:t>
      </w:r>
      <w:r w:rsidR="007B0196" w:rsidRPr="0056120E">
        <w:rPr>
          <w:rFonts w:asciiTheme="minorHAnsi" w:hAnsiTheme="minorHAnsi" w:cstheme="minorHAnsi"/>
          <w:b/>
          <w:i/>
          <w:sz w:val="22"/>
          <w:szCs w:val="22"/>
        </w:rPr>
        <w:t>ONLINE</w:t>
      </w:r>
    </w:p>
    <w:p w14:paraId="3920F435" w14:textId="77777777" w:rsidR="00F7798E" w:rsidRDefault="003E1D0D" w:rsidP="001273AE">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WFT 103 Wildland Fire Operations</w:t>
      </w:r>
      <w:r w:rsidR="007B0196" w:rsidRPr="0056120E">
        <w:rPr>
          <w:rFonts w:asciiTheme="minorHAnsi" w:hAnsiTheme="minorHAnsi" w:cstheme="minorHAnsi"/>
          <w:b/>
          <w:sz w:val="22"/>
          <w:szCs w:val="22"/>
        </w:rPr>
        <w:t xml:space="preserve"> </w:t>
      </w:r>
    </w:p>
    <w:p w14:paraId="40456727" w14:textId="77777777" w:rsidR="00C97021" w:rsidRPr="001273AE" w:rsidRDefault="00C97021" w:rsidP="001273AE">
      <w:pPr>
        <w:pStyle w:val="ListParagraph"/>
        <w:ind w:left="1080"/>
        <w:rPr>
          <w:rFonts w:asciiTheme="minorHAnsi" w:hAnsiTheme="minorHAnsi" w:cstheme="minorHAnsi"/>
          <w:b/>
          <w:sz w:val="22"/>
          <w:szCs w:val="22"/>
        </w:rPr>
      </w:pPr>
    </w:p>
    <w:p w14:paraId="41930B19" w14:textId="77777777" w:rsidR="003E1D0D" w:rsidRPr="0056120E" w:rsidRDefault="003E1D0D" w:rsidP="003E1D0D">
      <w:pPr>
        <w:ind w:left="360" w:firstLine="720"/>
        <w:rPr>
          <w:rFonts w:asciiTheme="minorHAnsi" w:hAnsiTheme="minorHAnsi" w:cstheme="minorHAnsi"/>
          <w:b/>
          <w:i/>
          <w:sz w:val="22"/>
          <w:szCs w:val="22"/>
        </w:rPr>
      </w:pPr>
      <w:r w:rsidRPr="0056120E">
        <w:rPr>
          <w:rFonts w:asciiTheme="minorHAnsi" w:hAnsiTheme="minorHAnsi" w:cstheme="minorHAnsi"/>
          <w:b/>
          <w:sz w:val="22"/>
          <w:szCs w:val="22"/>
          <w:u w:val="single"/>
        </w:rPr>
        <w:t>Item 1920-355</w:t>
      </w:r>
    </w:p>
    <w:p w14:paraId="411DA64F" w14:textId="77777777" w:rsidR="003E1D0D" w:rsidRPr="0056120E" w:rsidRDefault="003E1D0D" w:rsidP="003E1D0D">
      <w:pPr>
        <w:ind w:left="360" w:firstLine="720"/>
        <w:rPr>
          <w:rFonts w:asciiTheme="minorHAnsi" w:hAnsiTheme="minorHAnsi" w:cstheme="minorHAnsi"/>
          <w:b/>
          <w:i/>
          <w:sz w:val="22"/>
          <w:szCs w:val="22"/>
        </w:rPr>
      </w:pPr>
      <w:r w:rsidRPr="0056120E">
        <w:rPr>
          <w:rFonts w:asciiTheme="minorHAnsi" w:hAnsiTheme="minorHAnsi" w:cstheme="minorHAnsi"/>
          <w:b/>
          <w:sz w:val="22"/>
          <w:szCs w:val="22"/>
        </w:rPr>
        <w:t xml:space="preserve">Request to offer a course via Distance Education </w:t>
      </w:r>
      <w:r w:rsidR="007B0196" w:rsidRPr="0056120E">
        <w:rPr>
          <w:rFonts w:asciiTheme="minorHAnsi" w:hAnsiTheme="minorHAnsi" w:cstheme="minorHAnsi"/>
          <w:b/>
          <w:sz w:val="22"/>
          <w:szCs w:val="22"/>
        </w:rPr>
        <w:t xml:space="preserve">- </w:t>
      </w:r>
      <w:r w:rsidR="007B0196" w:rsidRPr="0056120E">
        <w:rPr>
          <w:rFonts w:asciiTheme="minorHAnsi" w:hAnsiTheme="minorHAnsi" w:cstheme="minorHAnsi"/>
          <w:b/>
          <w:i/>
          <w:sz w:val="22"/>
          <w:szCs w:val="22"/>
        </w:rPr>
        <w:t>ONLINE</w:t>
      </w:r>
    </w:p>
    <w:p w14:paraId="2981F194" w14:textId="77777777" w:rsidR="003E1D0D" w:rsidRPr="0056120E" w:rsidRDefault="003E1D0D" w:rsidP="003E1D0D">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WFT 104 Wildland Fire Investigation, Prevention, and Public Information</w:t>
      </w:r>
      <w:r w:rsidR="007B0196" w:rsidRPr="0056120E">
        <w:rPr>
          <w:rFonts w:asciiTheme="minorHAnsi" w:hAnsiTheme="minorHAnsi" w:cstheme="minorHAnsi"/>
          <w:b/>
          <w:sz w:val="22"/>
          <w:szCs w:val="22"/>
        </w:rPr>
        <w:t xml:space="preserve"> </w:t>
      </w:r>
    </w:p>
    <w:p w14:paraId="791D7C2D" w14:textId="77777777" w:rsidR="003E1D0D" w:rsidRPr="0056120E" w:rsidRDefault="003E1D0D" w:rsidP="003E1D0D">
      <w:pPr>
        <w:autoSpaceDE w:val="0"/>
        <w:autoSpaceDN w:val="0"/>
        <w:adjustRightInd w:val="0"/>
        <w:rPr>
          <w:rFonts w:asciiTheme="minorHAnsi" w:hAnsiTheme="minorHAnsi" w:cstheme="minorHAnsi"/>
          <w:sz w:val="22"/>
          <w:szCs w:val="22"/>
        </w:rPr>
      </w:pPr>
    </w:p>
    <w:p w14:paraId="7B31BA23" w14:textId="77777777" w:rsidR="003E1D0D" w:rsidRPr="0056120E" w:rsidRDefault="003E1D0D" w:rsidP="003E1D0D">
      <w:pPr>
        <w:ind w:left="360" w:firstLine="720"/>
        <w:rPr>
          <w:rFonts w:asciiTheme="minorHAnsi" w:hAnsiTheme="minorHAnsi" w:cstheme="minorHAnsi"/>
          <w:b/>
          <w:i/>
          <w:sz w:val="22"/>
          <w:szCs w:val="22"/>
        </w:rPr>
      </w:pPr>
      <w:r w:rsidRPr="0056120E">
        <w:rPr>
          <w:rFonts w:asciiTheme="minorHAnsi" w:hAnsiTheme="minorHAnsi" w:cstheme="minorHAnsi"/>
          <w:b/>
          <w:sz w:val="22"/>
          <w:szCs w:val="22"/>
          <w:u w:val="single"/>
        </w:rPr>
        <w:t>Item 1920-356</w:t>
      </w:r>
    </w:p>
    <w:p w14:paraId="3DBED138" w14:textId="77777777" w:rsidR="003E1D0D" w:rsidRPr="0056120E" w:rsidRDefault="003E1D0D" w:rsidP="003E1D0D">
      <w:pPr>
        <w:ind w:left="360" w:firstLine="720"/>
        <w:rPr>
          <w:rFonts w:asciiTheme="minorHAnsi" w:hAnsiTheme="minorHAnsi" w:cstheme="minorHAnsi"/>
          <w:b/>
          <w:i/>
          <w:sz w:val="22"/>
          <w:szCs w:val="22"/>
        </w:rPr>
      </w:pPr>
      <w:r w:rsidRPr="0056120E">
        <w:rPr>
          <w:rFonts w:asciiTheme="minorHAnsi" w:hAnsiTheme="minorHAnsi" w:cstheme="minorHAnsi"/>
          <w:b/>
          <w:sz w:val="22"/>
          <w:szCs w:val="22"/>
        </w:rPr>
        <w:t xml:space="preserve">Request to offer a course via Distance Education </w:t>
      </w:r>
      <w:r w:rsidR="007B0196" w:rsidRPr="0056120E">
        <w:rPr>
          <w:rFonts w:asciiTheme="minorHAnsi" w:hAnsiTheme="minorHAnsi" w:cstheme="minorHAnsi"/>
          <w:b/>
          <w:sz w:val="22"/>
          <w:szCs w:val="22"/>
        </w:rPr>
        <w:t xml:space="preserve">- </w:t>
      </w:r>
      <w:r w:rsidR="007B0196" w:rsidRPr="0056120E">
        <w:rPr>
          <w:rFonts w:asciiTheme="minorHAnsi" w:hAnsiTheme="minorHAnsi" w:cstheme="minorHAnsi"/>
          <w:b/>
          <w:i/>
          <w:sz w:val="22"/>
          <w:szCs w:val="22"/>
        </w:rPr>
        <w:t>ONLINE</w:t>
      </w:r>
    </w:p>
    <w:p w14:paraId="60559BD1" w14:textId="1B5C42C1" w:rsidR="00C811F3" w:rsidRDefault="003E1D0D" w:rsidP="00321290">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WFT 105 Wildland Fire Logistics, Finance, and Planning</w:t>
      </w:r>
      <w:r w:rsidR="007B0196" w:rsidRPr="0056120E">
        <w:rPr>
          <w:rFonts w:asciiTheme="minorHAnsi" w:hAnsiTheme="minorHAnsi" w:cstheme="minorHAnsi"/>
          <w:b/>
          <w:sz w:val="22"/>
          <w:szCs w:val="22"/>
        </w:rPr>
        <w:t xml:space="preserve"> </w:t>
      </w:r>
    </w:p>
    <w:p w14:paraId="3D79B6F6" w14:textId="77777777" w:rsidR="004F7BF9" w:rsidRPr="00321290" w:rsidRDefault="004F7BF9" w:rsidP="00321290">
      <w:pPr>
        <w:pStyle w:val="ListParagraph"/>
        <w:ind w:left="1080"/>
        <w:rPr>
          <w:rFonts w:asciiTheme="minorHAnsi" w:hAnsiTheme="minorHAnsi" w:cstheme="minorHAnsi"/>
          <w:b/>
          <w:sz w:val="22"/>
          <w:szCs w:val="22"/>
        </w:rPr>
      </w:pPr>
    </w:p>
    <w:p w14:paraId="4F4792E4" w14:textId="77777777" w:rsidR="00584DE7" w:rsidRPr="0056120E" w:rsidRDefault="00584DE7" w:rsidP="00584DE7">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w:t>
      </w:r>
      <w:r>
        <w:rPr>
          <w:rFonts w:asciiTheme="minorHAnsi" w:hAnsiTheme="minorHAnsi" w:cstheme="minorHAnsi"/>
          <w:b/>
          <w:i/>
          <w:sz w:val="22"/>
          <w:szCs w:val="22"/>
        </w:rPr>
        <w:t>y Approvals (First Read 04/01/20</w:t>
      </w:r>
      <w:r w:rsidRPr="0056120E">
        <w:rPr>
          <w:rFonts w:asciiTheme="minorHAnsi" w:hAnsiTheme="minorHAnsi" w:cstheme="minorHAnsi"/>
          <w:b/>
          <w:i/>
          <w:sz w:val="22"/>
          <w:szCs w:val="22"/>
        </w:rPr>
        <w:t>)</w:t>
      </w:r>
    </w:p>
    <w:p w14:paraId="07DB193C" w14:textId="77777777" w:rsidR="00584DE7" w:rsidRPr="0056120E" w:rsidRDefault="00584DE7" w:rsidP="00584DE7">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i/>
          <w:sz w:val="22"/>
          <w:szCs w:val="22"/>
        </w:rPr>
        <w:tab/>
      </w:r>
      <w:r>
        <w:rPr>
          <w:rFonts w:asciiTheme="minorHAnsi" w:hAnsiTheme="minorHAnsi" w:cstheme="minorHAnsi"/>
          <w:b/>
          <w:sz w:val="22"/>
          <w:szCs w:val="22"/>
          <w:u w:val="single"/>
        </w:rPr>
        <w:t>Item 1920-392</w:t>
      </w:r>
    </w:p>
    <w:p w14:paraId="7B63D58E" w14:textId="77777777" w:rsidR="00584DE7" w:rsidRPr="0056120E" w:rsidRDefault="00584DE7" w:rsidP="00584DE7">
      <w:pPr>
        <w:tabs>
          <w:tab w:val="left" w:pos="1080"/>
          <w:tab w:val="left" w:pos="1440"/>
        </w:tabs>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 </w:t>
      </w:r>
      <w:r w:rsidRPr="0056120E">
        <w:rPr>
          <w:rFonts w:asciiTheme="minorHAnsi" w:hAnsiTheme="minorHAnsi" w:cstheme="minorHAnsi"/>
          <w:b/>
          <w:i/>
          <w:sz w:val="22"/>
          <w:szCs w:val="22"/>
        </w:rPr>
        <w:t>ONLINE</w:t>
      </w:r>
    </w:p>
    <w:p w14:paraId="472DC492" w14:textId="19B78B26" w:rsidR="004F7BF9" w:rsidRDefault="00584DE7" w:rsidP="005361F2">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LOG 110 Warehouse Management</w:t>
      </w:r>
      <w:r w:rsidRPr="0056120E">
        <w:rPr>
          <w:rFonts w:asciiTheme="minorHAnsi" w:hAnsiTheme="minorHAnsi" w:cstheme="minorHAnsi"/>
          <w:b/>
          <w:sz w:val="22"/>
          <w:szCs w:val="22"/>
        </w:rPr>
        <w:t xml:space="preserve"> </w:t>
      </w:r>
    </w:p>
    <w:p w14:paraId="0A104817" w14:textId="77777777" w:rsidR="004F7BF9" w:rsidRPr="00C204FB" w:rsidRDefault="004F7BF9" w:rsidP="00C204FB">
      <w:pPr>
        <w:tabs>
          <w:tab w:val="left" w:pos="1080"/>
          <w:tab w:val="left" w:pos="1440"/>
        </w:tabs>
        <w:autoSpaceDE w:val="0"/>
        <w:autoSpaceDN w:val="0"/>
        <w:adjustRightInd w:val="0"/>
        <w:ind w:left="1080"/>
        <w:rPr>
          <w:rFonts w:asciiTheme="minorHAnsi" w:hAnsiTheme="minorHAnsi" w:cstheme="minorHAnsi"/>
          <w:b/>
          <w:sz w:val="22"/>
          <w:szCs w:val="22"/>
        </w:rPr>
      </w:pPr>
    </w:p>
    <w:p w14:paraId="068E7414" w14:textId="77777777" w:rsidR="00C811F3" w:rsidRPr="0056120E" w:rsidRDefault="00C811F3" w:rsidP="00C811F3">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w:t>
      </w:r>
      <w:r>
        <w:rPr>
          <w:rFonts w:asciiTheme="minorHAnsi" w:hAnsiTheme="minorHAnsi" w:cstheme="minorHAnsi"/>
          <w:b/>
          <w:i/>
          <w:sz w:val="22"/>
          <w:szCs w:val="22"/>
        </w:rPr>
        <w:t>y Approvals (First Read 04/22/20</w:t>
      </w:r>
      <w:r w:rsidRPr="0056120E">
        <w:rPr>
          <w:rFonts w:asciiTheme="minorHAnsi" w:hAnsiTheme="minorHAnsi" w:cstheme="minorHAnsi"/>
          <w:b/>
          <w:i/>
          <w:sz w:val="22"/>
          <w:szCs w:val="22"/>
        </w:rPr>
        <w:t>)</w:t>
      </w:r>
    </w:p>
    <w:p w14:paraId="2207CAE8" w14:textId="77777777" w:rsidR="00C811F3" w:rsidRDefault="00C811F3" w:rsidP="00C811F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u w:val="single"/>
        </w:rPr>
        <w:t>Item 1920-431</w:t>
      </w:r>
    </w:p>
    <w:p w14:paraId="1FFFDD22" w14:textId="77777777" w:rsidR="00C811F3" w:rsidRDefault="00C811F3" w:rsidP="00C811F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Request to offer a Course via Distance Education - O</w:t>
      </w:r>
      <w:r w:rsidRPr="0048070E">
        <w:rPr>
          <w:rFonts w:asciiTheme="minorHAnsi" w:hAnsiTheme="minorHAnsi" w:cstheme="minorHAnsi"/>
          <w:b/>
          <w:i/>
          <w:sz w:val="22"/>
          <w:szCs w:val="22"/>
        </w:rPr>
        <w:t>NLINE</w:t>
      </w:r>
    </w:p>
    <w:p w14:paraId="35D31354" w14:textId="77777777" w:rsidR="00C811F3" w:rsidRDefault="00C811F3" w:rsidP="00C811F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LOG 105 Purchasing Management</w:t>
      </w:r>
    </w:p>
    <w:p w14:paraId="7D995D45" w14:textId="77777777" w:rsidR="00C811F3" w:rsidRDefault="00C811F3" w:rsidP="00C811F3">
      <w:pPr>
        <w:tabs>
          <w:tab w:val="left" w:pos="1080"/>
          <w:tab w:val="left" w:pos="1440"/>
        </w:tabs>
        <w:autoSpaceDE w:val="0"/>
        <w:autoSpaceDN w:val="0"/>
        <w:adjustRightInd w:val="0"/>
        <w:ind w:left="1080"/>
        <w:rPr>
          <w:rFonts w:asciiTheme="minorHAnsi" w:hAnsiTheme="minorHAnsi" w:cstheme="minorHAnsi"/>
          <w:b/>
          <w:sz w:val="22"/>
          <w:szCs w:val="22"/>
        </w:rPr>
      </w:pPr>
    </w:p>
    <w:p w14:paraId="7F9C2583" w14:textId="77777777" w:rsidR="00C811F3" w:rsidRDefault="00C811F3" w:rsidP="00C811F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u w:val="single"/>
        </w:rPr>
        <w:t>Item 1920-432</w:t>
      </w:r>
    </w:p>
    <w:p w14:paraId="2457FFC3" w14:textId="77777777" w:rsidR="00C811F3" w:rsidRDefault="00C811F3" w:rsidP="00C811F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Request to offer a Course via Distance Education - O</w:t>
      </w:r>
      <w:r w:rsidRPr="0048070E">
        <w:rPr>
          <w:rFonts w:asciiTheme="minorHAnsi" w:hAnsiTheme="minorHAnsi" w:cstheme="minorHAnsi"/>
          <w:b/>
          <w:i/>
          <w:sz w:val="22"/>
          <w:szCs w:val="22"/>
        </w:rPr>
        <w:t>NLINE</w:t>
      </w:r>
    </w:p>
    <w:p w14:paraId="704F9AB0" w14:textId="6D4F1DC1" w:rsidR="007E1EC1" w:rsidRDefault="00C811F3" w:rsidP="004F7BF9">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LOG 115 Inventory Management</w:t>
      </w:r>
    </w:p>
    <w:p w14:paraId="38EE3585" w14:textId="77777777" w:rsidR="0094417C" w:rsidRDefault="0094417C" w:rsidP="00584DE7">
      <w:pPr>
        <w:tabs>
          <w:tab w:val="left" w:pos="1080"/>
          <w:tab w:val="left" w:pos="1440"/>
        </w:tabs>
        <w:autoSpaceDE w:val="0"/>
        <w:autoSpaceDN w:val="0"/>
        <w:adjustRightInd w:val="0"/>
        <w:ind w:left="1080"/>
        <w:rPr>
          <w:rFonts w:asciiTheme="minorHAnsi" w:hAnsiTheme="minorHAnsi" w:cstheme="minorHAnsi"/>
          <w:b/>
          <w:sz w:val="22"/>
          <w:szCs w:val="22"/>
        </w:rPr>
      </w:pPr>
    </w:p>
    <w:p w14:paraId="78CC3DCF" w14:textId="69DC105B" w:rsidR="004F7BF9" w:rsidRDefault="0094417C" w:rsidP="0013645D">
      <w:pPr>
        <w:pStyle w:val="ListParagraph"/>
        <w:numPr>
          <w:ilvl w:val="0"/>
          <w:numId w:val="1"/>
        </w:numPr>
        <w:tabs>
          <w:tab w:val="left" w:pos="1080"/>
          <w:tab w:val="left" w:pos="1440"/>
        </w:tabs>
        <w:autoSpaceDE w:val="0"/>
        <w:autoSpaceDN w:val="0"/>
        <w:adjustRightInd w:val="0"/>
        <w:rPr>
          <w:rFonts w:asciiTheme="minorHAnsi" w:hAnsiTheme="minorHAnsi" w:cstheme="minorHAnsi"/>
          <w:b/>
          <w:sz w:val="22"/>
          <w:szCs w:val="22"/>
          <w:u w:val="single"/>
        </w:rPr>
      </w:pPr>
      <w:r w:rsidRPr="0094417C">
        <w:rPr>
          <w:rFonts w:asciiTheme="minorHAnsi" w:hAnsiTheme="minorHAnsi" w:cstheme="minorHAnsi"/>
          <w:b/>
          <w:sz w:val="22"/>
          <w:szCs w:val="22"/>
          <w:u w:val="single"/>
        </w:rPr>
        <w:t>DISCUSSION ITEMS</w:t>
      </w:r>
      <w:r w:rsidR="0013645D">
        <w:rPr>
          <w:rFonts w:asciiTheme="minorHAnsi" w:hAnsiTheme="minorHAnsi" w:cstheme="minorHAnsi"/>
          <w:b/>
          <w:sz w:val="22"/>
          <w:szCs w:val="22"/>
          <w:u w:val="single"/>
        </w:rPr>
        <w:t>/ATTACHMENTS</w:t>
      </w:r>
    </w:p>
    <w:p w14:paraId="3A6C6C25" w14:textId="1DC50B86" w:rsidR="00AF448F" w:rsidRDefault="00AF448F" w:rsidP="00AF448F">
      <w:pPr>
        <w:tabs>
          <w:tab w:val="left" w:pos="1080"/>
          <w:tab w:val="left" w:pos="1440"/>
        </w:tabs>
        <w:autoSpaceDE w:val="0"/>
        <w:autoSpaceDN w:val="0"/>
        <w:adjustRightInd w:val="0"/>
        <w:rPr>
          <w:rFonts w:asciiTheme="minorHAnsi" w:hAnsiTheme="minorHAnsi" w:cstheme="minorHAnsi"/>
          <w:b/>
          <w:sz w:val="22"/>
          <w:szCs w:val="22"/>
          <w:u w:val="single"/>
        </w:rPr>
      </w:pPr>
    </w:p>
    <w:p w14:paraId="2B57D1F2" w14:textId="73489BCA" w:rsidR="00AF448F" w:rsidRDefault="00AF448F" w:rsidP="00AF448F">
      <w:pPr>
        <w:pStyle w:val="ListParagraph"/>
        <w:numPr>
          <w:ilvl w:val="0"/>
          <w:numId w:val="17"/>
        </w:numPr>
        <w:tabs>
          <w:tab w:val="left" w:pos="1080"/>
          <w:tab w:val="left" w:pos="1440"/>
        </w:tabs>
        <w:autoSpaceDE w:val="0"/>
        <w:autoSpaceDN w:val="0"/>
        <w:adjustRightInd w:val="0"/>
        <w:rPr>
          <w:rFonts w:asciiTheme="minorHAnsi" w:hAnsiTheme="minorHAnsi" w:cstheme="minorHAnsi"/>
          <w:b/>
          <w:sz w:val="22"/>
          <w:szCs w:val="22"/>
        </w:rPr>
      </w:pPr>
      <w:r w:rsidRPr="00AF448F">
        <w:rPr>
          <w:rFonts w:asciiTheme="minorHAnsi" w:hAnsiTheme="minorHAnsi" w:cstheme="minorHAnsi"/>
          <w:b/>
          <w:sz w:val="22"/>
          <w:szCs w:val="22"/>
        </w:rPr>
        <w:t>Continuation of Student Learning Outcomes discussion.</w:t>
      </w:r>
    </w:p>
    <w:p w14:paraId="438D8CF1" w14:textId="0B436F8C" w:rsidR="00981D13" w:rsidRPr="00AF448F" w:rsidRDefault="00981D13" w:rsidP="00AF448F">
      <w:pPr>
        <w:pStyle w:val="ListParagraph"/>
        <w:numPr>
          <w:ilvl w:val="0"/>
          <w:numId w:val="17"/>
        </w:num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General Education deadline date</w:t>
      </w:r>
    </w:p>
    <w:p w14:paraId="12BFEAC4" w14:textId="77777777" w:rsidR="004F7BF9" w:rsidRPr="004F7BF9" w:rsidRDefault="004F7BF9" w:rsidP="004F7BF9">
      <w:pPr>
        <w:pStyle w:val="ListParagraph"/>
        <w:ind w:left="1440"/>
        <w:rPr>
          <w:rFonts w:asciiTheme="minorHAnsi" w:hAnsiTheme="minorHAnsi" w:cstheme="minorHAnsi"/>
          <w:b/>
          <w:sz w:val="22"/>
          <w:szCs w:val="22"/>
          <w:u w:val="single"/>
        </w:rPr>
      </w:pPr>
    </w:p>
    <w:p w14:paraId="0913B2BE" w14:textId="77777777" w:rsidR="00581EEB" w:rsidRPr="0056120E" w:rsidRDefault="00581EEB" w:rsidP="00581EEB">
      <w:pPr>
        <w:pStyle w:val="ListParagraph"/>
        <w:numPr>
          <w:ilvl w:val="0"/>
          <w:numId w:val="1"/>
        </w:numPr>
        <w:rPr>
          <w:rFonts w:asciiTheme="minorHAnsi" w:hAnsiTheme="minorHAnsi" w:cstheme="minorHAnsi"/>
          <w:b/>
          <w:sz w:val="22"/>
          <w:szCs w:val="22"/>
          <w:u w:val="single"/>
        </w:rPr>
      </w:pPr>
      <w:r w:rsidRPr="0056120E">
        <w:rPr>
          <w:rFonts w:asciiTheme="minorHAnsi" w:hAnsiTheme="minorHAnsi" w:cstheme="minorHAnsi"/>
          <w:b/>
          <w:sz w:val="22"/>
          <w:szCs w:val="22"/>
          <w:u w:val="single"/>
        </w:rPr>
        <w:t>ADJOURNMENT</w:t>
      </w:r>
    </w:p>
    <w:sectPr w:rsidR="00581EEB" w:rsidRPr="0056120E" w:rsidSect="00E6474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AC7A6" w14:textId="77777777" w:rsidR="00BB3FD6" w:rsidRDefault="00BB3FD6" w:rsidP="002F6495">
      <w:r>
        <w:separator/>
      </w:r>
    </w:p>
  </w:endnote>
  <w:endnote w:type="continuationSeparator" w:id="0">
    <w:p w14:paraId="5E80DE76" w14:textId="77777777" w:rsidR="00BB3FD6" w:rsidRDefault="00BB3FD6" w:rsidP="002F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57744" w14:textId="77777777" w:rsidR="00BB3FD6" w:rsidRDefault="00BB3FD6" w:rsidP="002F6495">
      <w:r>
        <w:separator/>
      </w:r>
    </w:p>
  </w:footnote>
  <w:footnote w:type="continuationSeparator" w:id="0">
    <w:p w14:paraId="61EAA7A6" w14:textId="77777777" w:rsidR="00BB3FD6" w:rsidRDefault="00BB3FD6" w:rsidP="002F64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1BEB"/>
    <w:multiLevelType w:val="multilevel"/>
    <w:tmpl w:val="924254A6"/>
    <w:lvl w:ilvl="0">
      <w:start w:val="1"/>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640" w:hanging="1800"/>
      </w:pPr>
      <w:rPr>
        <w:rFonts w:hint="default"/>
      </w:rPr>
    </w:lvl>
  </w:abstractNum>
  <w:abstractNum w:abstractNumId="1" w15:restartNumberingAfterBreak="0">
    <w:nsid w:val="0ECB39D9"/>
    <w:multiLevelType w:val="multilevel"/>
    <w:tmpl w:val="D2605D80"/>
    <w:lvl w:ilvl="0">
      <w:start w:val="1"/>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640" w:hanging="1800"/>
      </w:pPr>
      <w:rPr>
        <w:rFonts w:hint="default"/>
      </w:rPr>
    </w:lvl>
  </w:abstractNum>
  <w:abstractNum w:abstractNumId="2" w15:restartNumberingAfterBreak="0">
    <w:nsid w:val="195F0642"/>
    <w:multiLevelType w:val="hybridMultilevel"/>
    <w:tmpl w:val="20640C42"/>
    <w:lvl w:ilvl="0" w:tplc="856A94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387F78"/>
    <w:multiLevelType w:val="hybridMultilevel"/>
    <w:tmpl w:val="09A2CDCA"/>
    <w:lvl w:ilvl="0" w:tplc="B72496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FF7114"/>
    <w:multiLevelType w:val="hybridMultilevel"/>
    <w:tmpl w:val="A260C304"/>
    <w:lvl w:ilvl="0" w:tplc="FF645E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F35A2B"/>
    <w:multiLevelType w:val="hybridMultilevel"/>
    <w:tmpl w:val="9A565356"/>
    <w:lvl w:ilvl="0" w:tplc="A92C82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6537B6"/>
    <w:multiLevelType w:val="hybridMultilevel"/>
    <w:tmpl w:val="D7E651F2"/>
    <w:lvl w:ilvl="0" w:tplc="CFCEA874">
      <w:start w:val="1"/>
      <w:numFmt w:val="decimal"/>
      <w:lvlText w:val="%1."/>
      <w:lvlJc w:val="left"/>
      <w:pPr>
        <w:ind w:left="1440" w:hanging="360"/>
      </w:pPr>
      <w:rPr>
        <w:rFonts w:hint="default"/>
        <w:b/>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AE7B1D"/>
    <w:multiLevelType w:val="hybridMultilevel"/>
    <w:tmpl w:val="276847C8"/>
    <w:lvl w:ilvl="0" w:tplc="31841B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89457F1"/>
    <w:multiLevelType w:val="hybridMultilevel"/>
    <w:tmpl w:val="8C620232"/>
    <w:lvl w:ilvl="0" w:tplc="808AA4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BE032CA"/>
    <w:multiLevelType w:val="hybridMultilevel"/>
    <w:tmpl w:val="A260C304"/>
    <w:lvl w:ilvl="0" w:tplc="FF645E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743101F"/>
    <w:multiLevelType w:val="hybridMultilevel"/>
    <w:tmpl w:val="AFB66A64"/>
    <w:lvl w:ilvl="0" w:tplc="0A2EE86C">
      <w:start w:val="1"/>
      <w:numFmt w:val="upperLetter"/>
      <w:lvlText w:val="%1)"/>
      <w:lvlJc w:val="left"/>
      <w:pPr>
        <w:ind w:left="1080" w:hanging="360"/>
      </w:pPr>
      <w:rPr>
        <w:rFonts w:hint="default"/>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5D59E8"/>
    <w:multiLevelType w:val="hybridMultilevel"/>
    <w:tmpl w:val="0D7805E2"/>
    <w:lvl w:ilvl="0" w:tplc="4DA07D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6C91D64"/>
    <w:multiLevelType w:val="hybridMultilevel"/>
    <w:tmpl w:val="37F64D14"/>
    <w:lvl w:ilvl="0" w:tplc="B4FA61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64C4F48"/>
    <w:multiLevelType w:val="hybridMultilevel"/>
    <w:tmpl w:val="A4AE2A60"/>
    <w:lvl w:ilvl="0" w:tplc="166451AE">
      <w:start w:val="1"/>
      <w:numFmt w:val="upperRoman"/>
      <w:lvlText w:val="%1."/>
      <w:lvlJc w:val="left"/>
      <w:pPr>
        <w:ind w:left="1080" w:hanging="720"/>
      </w:pPr>
      <w:rPr>
        <w:rFonts w:ascii="CIDFont+F1" w:eastAsiaTheme="minorHAnsi" w:hAnsi="CIDFont+F1" w:cs="CIDFont+F1"/>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961FB7"/>
    <w:multiLevelType w:val="hybridMultilevel"/>
    <w:tmpl w:val="A260C304"/>
    <w:lvl w:ilvl="0" w:tplc="FF645E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D6F5B8F"/>
    <w:multiLevelType w:val="multilevel"/>
    <w:tmpl w:val="6E226DD0"/>
    <w:lvl w:ilvl="0">
      <w:start w:val="1"/>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640" w:hanging="1800"/>
      </w:pPr>
      <w:rPr>
        <w:rFonts w:hint="default"/>
      </w:rPr>
    </w:lvl>
  </w:abstractNum>
  <w:abstractNum w:abstractNumId="16" w15:restartNumberingAfterBreak="0">
    <w:nsid w:val="7ECF0F4D"/>
    <w:multiLevelType w:val="hybridMultilevel"/>
    <w:tmpl w:val="886876AC"/>
    <w:lvl w:ilvl="0" w:tplc="78F23E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0"/>
  </w:num>
  <w:num w:numId="3">
    <w:abstractNumId w:val="7"/>
  </w:num>
  <w:num w:numId="4">
    <w:abstractNumId w:val="16"/>
  </w:num>
  <w:num w:numId="5">
    <w:abstractNumId w:val="1"/>
  </w:num>
  <w:num w:numId="6">
    <w:abstractNumId w:val="0"/>
  </w:num>
  <w:num w:numId="7">
    <w:abstractNumId w:val="15"/>
  </w:num>
  <w:num w:numId="8">
    <w:abstractNumId w:val="6"/>
  </w:num>
  <w:num w:numId="9">
    <w:abstractNumId w:val="14"/>
  </w:num>
  <w:num w:numId="10">
    <w:abstractNumId w:val="2"/>
  </w:num>
  <w:num w:numId="11">
    <w:abstractNumId w:val="8"/>
  </w:num>
  <w:num w:numId="12">
    <w:abstractNumId w:val="9"/>
  </w:num>
  <w:num w:numId="13">
    <w:abstractNumId w:val="4"/>
  </w:num>
  <w:num w:numId="14">
    <w:abstractNumId w:val="11"/>
  </w:num>
  <w:num w:numId="15">
    <w:abstractNumId w:val="12"/>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6BA"/>
    <w:rsid w:val="00012612"/>
    <w:rsid w:val="000210E6"/>
    <w:rsid w:val="00022613"/>
    <w:rsid w:val="00035CCA"/>
    <w:rsid w:val="000426FC"/>
    <w:rsid w:val="00045247"/>
    <w:rsid w:val="000626BA"/>
    <w:rsid w:val="0006374C"/>
    <w:rsid w:val="000706FB"/>
    <w:rsid w:val="000736F8"/>
    <w:rsid w:val="00082089"/>
    <w:rsid w:val="0008534F"/>
    <w:rsid w:val="000A041F"/>
    <w:rsid w:val="000A06B1"/>
    <w:rsid w:val="000A1B7C"/>
    <w:rsid w:val="000A2A01"/>
    <w:rsid w:val="000B08A9"/>
    <w:rsid w:val="000C4C8D"/>
    <w:rsid w:val="000E21BC"/>
    <w:rsid w:val="000E31ED"/>
    <w:rsid w:val="000E396E"/>
    <w:rsid w:val="000E5949"/>
    <w:rsid w:val="00100C0C"/>
    <w:rsid w:val="00123162"/>
    <w:rsid w:val="00124D90"/>
    <w:rsid w:val="001269F9"/>
    <w:rsid w:val="001273AE"/>
    <w:rsid w:val="00132275"/>
    <w:rsid w:val="0013645D"/>
    <w:rsid w:val="00143B7A"/>
    <w:rsid w:val="00172D98"/>
    <w:rsid w:val="00187927"/>
    <w:rsid w:val="001A2499"/>
    <w:rsid w:val="001A2A4B"/>
    <w:rsid w:val="001B734A"/>
    <w:rsid w:val="001C1517"/>
    <w:rsid w:val="001C244A"/>
    <w:rsid w:val="001C3376"/>
    <w:rsid w:val="001C3D7C"/>
    <w:rsid w:val="001D027C"/>
    <w:rsid w:val="001D1B2C"/>
    <w:rsid w:val="001D4AA9"/>
    <w:rsid w:val="001D4E5B"/>
    <w:rsid w:val="001D5DAC"/>
    <w:rsid w:val="001E6129"/>
    <w:rsid w:val="00201160"/>
    <w:rsid w:val="00202A73"/>
    <w:rsid w:val="00205556"/>
    <w:rsid w:val="002115BF"/>
    <w:rsid w:val="002174ED"/>
    <w:rsid w:val="0021779D"/>
    <w:rsid w:val="00222E0F"/>
    <w:rsid w:val="002314AC"/>
    <w:rsid w:val="00241420"/>
    <w:rsid w:val="00242793"/>
    <w:rsid w:val="00245DCE"/>
    <w:rsid w:val="0025068C"/>
    <w:rsid w:val="00256E07"/>
    <w:rsid w:val="0026606D"/>
    <w:rsid w:val="00286A41"/>
    <w:rsid w:val="00291839"/>
    <w:rsid w:val="00291B5D"/>
    <w:rsid w:val="00297380"/>
    <w:rsid w:val="002A6106"/>
    <w:rsid w:val="002B055D"/>
    <w:rsid w:val="002B3091"/>
    <w:rsid w:val="002B400C"/>
    <w:rsid w:val="002D1180"/>
    <w:rsid w:val="002D3967"/>
    <w:rsid w:val="002E7976"/>
    <w:rsid w:val="002E7A2E"/>
    <w:rsid w:val="002F4AA7"/>
    <w:rsid w:val="002F6495"/>
    <w:rsid w:val="00321290"/>
    <w:rsid w:val="003267FF"/>
    <w:rsid w:val="00327037"/>
    <w:rsid w:val="003312F2"/>
    <w:rsid w:val="003661A5"/>
    <w:rsid w:val="003749E3"/>
    <w:rsid w:val="00376664"/>
    <w:rsid w:val="00393146"/>
    <w:rsid w:val="003A3374"/>
    <w:rsid w:val="003C1C16"/>
    <w:rsid w:val="003C21ED"/>
    <w:rsid w:val="003C4BD9"/>
    <w:rsid w:val="003C7A63"/>
    <w:rsid w:val="003D1A4E"/>
    <w:rsid w:val="003D2A2B"/>
    <w:rsid w:val="003E1D0D"/>
    <w:rsid w:val="003E4151"/>
    <w:rsid w:val="003F4E29"/>
    <w:rsid w:val="00423774"/>
    <w:rsid w:val="00432526"/>
    <w:rsid w:val="00440125"/>
    <w:rsid w:val="00457630"/>
    <w:rsid w:val="00457E30"/>
    <w:rsid w:val="00476150"/>
    <w:rsid w:val="0048051F"/>
    <w:rsid w:val="0048070E"/>
    <w:rsid w:val="004A0563"/>
    <w:rsid w:val="004A58B3"/>
    <w:rsid w:val="004B6F25"/>
    <w:rsid w:val="004C568C"/>
    <w:rsid w:val="004C7E92"/>
    <w:rsid w:val="004D2492"/>
    <w:rsid w:val="004D6A1C"/>
    <w:rsid w:val="004E125D"/>
    <w:rsid w:val="004E2FE3"/>
    <w:rsid w:val="004F04B4"/>
    <w:rsid w:val="004F29A5"/>
    <w:rsid w:val="004F2B4E"/>
    <w:rsid w:val="004F7BF9"/>
    <w:rsid w:val="00501005"/>
    <w:rsid w:val="00513849"/>
    <w:rsid w:val="005277A0"/>
    <w:rsid w:val="00533CC6"/>
    <w:rsid w:val="005361F2"/>
    <w:rsid w:val="005452D5"/>
    <w:rsid w:val="00550CE2"/>
    <w:rsid w:val="00554C4B"/>
    <w:rsid w:val="00560D5E"/>
    <w:rsid w:val="0056120E"/>
    <w:rsid w:val="0056765E"/>
    <w:rsid w:val="005677B8"/>
    <w:rsid w:val="00577504"/>
    <w:rsid w:val="00581EEB"/>
    <w:rsid w:val="00584DE7"/>
    <w:rsid w:val="00597E4D"/>
    <w:rsid w:val="005B29CF"/>
    <w:rsid w:val="005B470E"/>
    <w:rsid w:val="005B79D1"/>
    <w:rsid w:val="005C6112"/>
    <w:rsid w:val="005D10EE"/>
    <w:rsid w:val="005D1B04"/>
    <w:rsid w:val="005E306D"/>
    <w:rsid w:val="005F34E1"/>
    <w:rsid w:val="005F52AA"/>
    <w:rsid w:val="00621621"/>
    <w:rsid w:val="0063478A"/>
    <w:rsid w:val="00636C67"/>
    <w:rsid w:val="006371AE"/>
    <w:rsid w:val="006374A6"/>
    <w:rsid w:val="00641982"/>
    <w:rsid w:val="00644C55"/>
    <w:rsid w:val="00681BD1"/>
    <w:rsid w:val="00694A08"/>
    <w:rsid w:val="006A13EC"/>
    <w:rsid w:val="006B175D"/>
    <w:rsid w:val="006B4538"/>
    <w:rsid w:val="006B56BD"/>
    <w:rsid w:val="006B7F84"/>
    <w:rsid w:val="006C7B39"/>
    <w:rsid w:val="006D13D8"/>
    <w:rsid w:val="006D2D5F"/>
    <w:rsid w:val="006D42D5"/>
    <w:rsid w:val="006D6970"/>
    <w:rsid w:val="006F466B"/>
    <w:rsid w:val="007058D5"/>
    <w:rsid w:val="00710B92"/>
    <w:rsid w:val="00716502"/>
    <w:rsid w:val="0071756E"/>
    <w:rsid w:val="0072043A"/>
    <w:rsid w:val="00721C5E"/>
    <w:rsid w:val="00722790"/>
    <w:rsid w:val="00726620"/>
    <w:rsid w:val="007266FD"/>
    <w:rsid w:val="0074214B"/>
    <w:rsid w:val="00745373"/>
    <w:rsid w:val="007500C4"/>
    <w:rsid w:val="00764E6B"/>
    <w:rsid w:val="00773D24"/>
    <w:rsid w:val="007807F5"/>
    <w:rsid w:val="00781CCE"/>
    <w:rsid w:val="00782EB1"/>
    <w:rsid w:val="007A1DC8"/>
    <w:rsid w:val="007B0196"/>
    <w:rsid w:val="007B06FE"/>
    <w:rsid w:val="007B2DD2"/>
    <w:rsid w:val="007B7982"/>
    <w:rsid w:val="007C018A"/>
    <w:rsid w:val="007C0319"/>
    <w:rsid w:val="007C6629"/>
    <w:rsid w:val="007D10CD"/>
    <w:rsid w:val="007D203A"/>
    <w:rsid w:val="007E1EC1"/>
    <w:rsid w:val="007E4F9B"/>
    <w:rsid w:val="007F29F1"/>
    <w:rsid w:val="007F390D"/>
    <w:rsid w:val="008038C0"/>
    <w:rsid w:val="0080455C"/>
    <w:rsid w:val="008065CB"/>
    <w:rsid w:val="008207BD"/>
    <w:rsid w:val="0082256B"/>
    <w:rsid w:val="008452AE"/>
    <w:rsid w:val="00854EC3"/>
    <w:rsid w:val="0086528E"/>
    <w:rsid w:val="00880EAB"/>
    <w:rsid w:val="008A0FCE"/>
    <w:rsid w:val="008A6DE4"/>
    <w:rsid w:val="008B6D21"/>
    <w:rsid w:val="008C0D52"/>
    <w:rsid w:val="008C6651"/>
    <w:rsid w:val="008D49E3"/>
    <w:rsid w:val="008D67E3"/>
    <w:rsid w:val="008E076C"/>
    <w:rsid w:val="008F1C93"/>
    <w:rsid w:val="00900211"/>
    <w:rsid w:val="00902D8F"/>
    <w:rsid w:val="00917E04"/>
    <w:rsid w:val="009314BC"/>
    <w:rsid w:val="00933A42"/>
    <w:rsid w:val="009370DA"/>
    <w:rsid w:val="0094417C"/>
    <w:rsid w:val="00961980"/>
    <w:rsid w:val="00961A93"/>
    <w:rsid w:val="0096249B"/>
    <w:rsid w:val="00967D9C"/>
    <w:rsid w:val="00976607"/>
    <w:rsid w:val="0098011A"/>
    <w:rsid w:val="00981D13"/>
    <w:rsid w:val="00984A91"/>
    <w:rsid w:val="0098587A"/>
    <w:rsid w:val="00992E0B"/>
    <w:rsid w:val="00992E2E"/>
    <w:rsid w:val="00992FA8"/>
    <w:rsid w:val="009A1278"/>
    <w:rsid w:val="009A2C62"/>
    <w:rsid w:val="009A35BE"/>
    <w:rsid w:val="009C7E72"/>
    <w:rsid w:val="009D0D89"/>
    <w:rsid w:val="009D5C40"/>
    <w:rsid w:val="009D76EE"/>
    <w:rsid w:val="009E006F"/>
    <w:rsid w:val="00A031EB"/>
    <w:rsid w:val="00A11C99"/>
    <w:rsid w:val="00A205A6"/>
    <w:rsid w:val="00A33464"/>
    <w:rsid w:val="00A35D8B"/>
    <w:rsid w:val="00A37761"/>
    <w:rsid w:val="00A37D56"/>
    <w:rsid w:val="00A74D63"/>
    <w:rsid w:val="00A835E7"/>
    <w:rsid w:val="00A8524E"/>
    <w:rsid w:val="00A86EA8"/>
    <w:rsid w:val="00A935F7"/>
    <w:rsid w:val="00AA094B"/>
    <w:rsid w:val="00AB036D"/>
    <w:rsid w:val="00AB0606"/>
    <w:rsid w:val="00AB2F03"/>
    <w:rsid w:val="00AD3C27"/>
    <w:rsid w:val="00AD5A20"/>
    <w:rsid w:val="00AE20A3"/>
    <w:rsid w:val="00AE7173"/>
    <w:rsid w:val="00AE7180"/>
    <w:rsid w:val="00AF448F"/>
    <w:rsid w:val="00B0265E"/>
    <w:rsid w:val="00B044EC"/>
    <w:rsid w:val="00B21A96"/>
    <w:rsid w:val="00B23904"/>
    <w:rsid w:val="00B256E2"/>
    <w:rsid w:val="00B26F9E"/>
    <w:rsid w:val="00B450A4"/>
    <w:rsid w:val="00B50253"/>
    <w:rsid w:val="00B7101C"/>
    <w:rsid w:val="00B86592"/>
    <w:rsid w:val="00B902F7"/>
    <w:rsid w:val="00B9193E"/>
    <w:rsid w:val="00B958B3"/>
    <w:rsid w:val="00BA33A8"/>
    <w:rsid w:val="00BA73F7"/>
    <w:rsid w:val="00BB00DC"/>
    <w:rsid w:val="00BB3FD6"/>
    <w:rsid w:val="00BB5EBE"/>
    <w:rsid w:val="00BC75E0"/>
    <w:rsid w:val="00BD03DE"/>
    <w:rsid w:val="00BD3FFD"/>
    <w:rsid w:val="00BE4427"/>
    <w:rsid w:val="00BF1EF6"/>
    <w:rsid w:val="00BF37F9"/>
    <w:rsid w:val="00BF5D10"/>
    <w:rsid w:val="00BF5E76"/>
    <w:rsid w:val="00C044B3"/>
    <w:rsid w:val="00C050B7"/>
    <w:rsid w:val="00C07CDA"/>
    <w:rsid w:val="00C1508B"/>
    <w:rsid w:val="00C204FB"/>
    <w:rsid w:val="00C40DC3"/>
    <w:rsid w:val="00C51B43"/>
    <w:rsid w:val="00C61102"/>
    <w:rsid w:val="00C630DB"/>
    <w:rsid w:val="00C71C55"/>
    <w:rsid w:val="00C74AE2"/>
    <w:rsid w:val="00C811F3"/>
    <w:rsid w:val="00C86724"/>
    <w:rsid w:val="00C97021"/>
    <w:rsid w:val="00CA0B35"/>
    <w:rsid w:val="00CA5F5D"/>
    <w:rsid w:val="00CB1202"/>
    <w:rsid w:val="00CB208A"/>
    <w:rsid w:val="00CB5CA2"/>
    <w:rsid w:val="00CC7AE8"/>
    <w:rsid w:val="00CD035C"/>
    <w:rsid w:val="00CE3D3E"/>
    <w:rsid w:val="00CF1FD5"/>
    <w:rsid w:val="00D17073"/>
    <w:rsid w:val="00D20738"/>
    <w:rsid w:val="00D429F8"/>
    <w:rsid w:val="00D64717"/>
    <w:rsid w:val="00D70E29"/>
    <w:rsid w:val="00D717C2"/>
    <w:rsid w:val="00D71ACC"/>
    <w:rsid w:val="00D73890"/>
    <w:rsid w:val="00D76C56"/>
    <w:rsid w:val="00D85B6B"/>
    <w:rsid w:val="00D861CD"/>
    <w:rsid w:val="00D94F0D"/>
    <w:rsid w:val="00D960DD"/>
    <w:rsid w:val="00D97CFD"/>
    <w:rsid w:val="00DB65F6"/>
    <w:rsid w:val="00DD70C4"/>
    <w:rsid w:val="00DE2466"/>
    <w:rsid w:val="00DE772E"/>
    <w:rsid w:val="00DF017F"/>
    <w:rsid w:val="00DF4564"/>
    <w:rsid w:val="00DF5BC3"/>
    <w:rsid w:val="00E0645E"/>
    <w:rsid w:val="00E16266"/>
    <w:rsid w:val="00E167E8"/>
    <w:rsid w:val="00E27783"/>
    <w:rsid w:val="00E4346F"/>
    <w:rsid w:val="00E45FA7"/>
    <w:rsid w:val="00E55102"/>
    <w:rsid w:val="00E5735C"/>
    <w:rsid w:val="00E62B7B"/>
    <w:rsid w:val="00E64744"/>
    <w:rsid w:val="00E66E03"/>
    <w:rsid w:val="00E72C60"/>
    <w:rsid w:val="00E9315D"/>
    <w:rsid w:val="00EA1AEA"/>
    <w:rsid w:val="00EA31BD"/>
    <w:rsid w:val="00EA3986"/>
    <w:rsid w:val="00EA4218"/>
    <w:rsid w:val="00EB1E0F"/>
    <w:rsid w:val="00EB5162"/>
    <w:rsid w:val="00EB7FFA"/>
    <w:rsid w:val="00EC244D"/>
    <w:rsid w:val="00EC7905"/>
    <w:rsid w:val="00EC7A95"/>
    <w:rsid w:val="00ED5C70"/>
    <w:rsid w:val="00ED5D8C"/>
    <w:rsid w:val="00EE55E5"/>
    <w:rsid w:val="00EE5D17"/>
    <w:rsid w:val="00F01FF4"/>
    <w:rsid w:val="00F02399"/>
    <w:rsid w:val="00F103D7"/>
    <w:rsid w:val="00F13C68"/>
    <w:rsid w:val="00F16F5B"/>
    <w:rsid w:val="00F2065A"/>
    <w:rsid w:val="00F32579"/>
    <w:rsid w:val="00F33966"/>
    <w:rsid w:val="00F368C8"/>
    <w:rsid w:val="00F40872"/>
    <w:rsid w:val="00F50570"/>
    <w:rsid w:val="00F5436C"/>
    <w:rsid w:val="00F5575E"/>
    <w:rsid w:val="00F60BD5"/>
    <w:rsid w:val="00F62B58"/>
    <w:rsid w:val="00F67482"/>
    <w:rsid w:val="00F7074B"/>
    <w:rsid w:val="00F7505C"/>
    <w:rsid w:val="00F7798E"/>
    <w:rsid w:val="00F815D5"/>
    <w:rsid w:val="00F84C6F"/>
    <w:rsid w:val="00F854EA"/>
    <w:rsid w:val="00F87098"/>
    <w:rsid w:val="00F951EE"/>
    <w:rsid w:val="00F9594B"/>
    <w:rsid w:val="00FB01A2"/>
    <w:rsid w:val="00FB39BE"/>
    <w:rsid w:val="00FB7898"/>
    <w:rsid w:val="00FC21F3"/>
    <w:rsid w:val="00FC51A4"/>
    <w:rsid w:val="00FC5277"/>
    <w:rsid w:val="00FC58EE"/>
    <w:rsid w:val="00FC6BA3"/>
    <w:rsid w:val="00FD4B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3D3E94"/>
  <w15:docId w15:val="{7093BB25-1C29-4677-988E-1882980F5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A93"/>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F2065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495"/>
    <w:pPr>
      <w:tabs>
        <w:tab w:val="center" w:pos="4680"/>
        <w:tab w:val="right" w:pos="9360"/>
      </w:tabs>
    </w:pPr>
  </w:style>
  <w:style w:type="character" w:customStyle="1" w:styleId="HeaderChar">
    <w:name w:val="Header Char"/>
    <w:basedOn w:val="DefaultParagraphFont"/>
    <w:link w:val="Header"/>
    <w:uiPriority w:val="99"/>
    <w:rsid w:val="002F6495"/>
  </w:style>
  <w:style w:type="paragraph" w:styleId="Footer">
    <w:name w:val="footer"/>
    <w:basedOn w:val="Normal"/>
    <w:link w:val="FooterChar"/>
    <w:uiPriority w:val="99"/>
    <w:unhideWhenUsed/>
    <w:rsid w:val="002F6495"/>
    <w:pPr>
      <w:tabs>
        <w:tab w:val="center" w:pos="4680"/>
        <w:tab w:val="right" w:pos="9360"/>
      </w:tabs>
    </w:pPr>
  </w:style>
  <w:style w:type="character" w:customStyle="1" w:styleId="FooterChar">
    <w:name w:val="Footer Char"/>
    <w:basedOn w:val="DefaultParagraphFont"/>
    <w:link w:val="Footer"/>
    <w:uiPriority w:val="99"/>
    <w:rsid w:val="002F6495"/>
  </w:style>
  <w:style w:type="paragraph" w:styleId="ListParagraph">
    <w:name w:val="List Paragraph"/>
    <w:basedOn w:val="Normal"/>
    <w:uiPriority w:val="34"/>
    <w:qFormat/>
    <w:rsid w:val="002F6495"/>
    <w:pPr>
      <w:ind w:left="720"/>
      <w:contextualSpacing/>
    </w:pPr>
  </w:style>
  <w:style w:type="paragraph" w:styleId="BalloonText">
    <w:name w:val="Balloon Text"/>
    <w:basedOn w:val="Normal"/>
    <w:link w:val="BalloonTextChar"/>
    <w:uiPriority w:val="99"/>
    <w:semiHidden/>
    <w:unhideWhenUsed/>
    <w:rsid w:val="00681B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BD1"/>
    <w:rPr>
      <w:rFonts w:ascii="Segoe UI" w:hAnsi="Segoe UI" w:cs="Segoe UI"/>
      <w:sz w:val="18"/>
      <w:szCs w:val="18"/>
    </w:rPr>
  </w:style>
  <w:style w:type="paragraph" w:styleId="NormalWeb">
    <w:name w:val="Normal (Web)"/>
    <w:basedOn w:val="Normal"/>
    <w:uiPriority w:val="99"/>
    <w:semiHidden/>
    <w:unhideWhenUsed/>
    <w:rsid w:val="00124D90"/>
    <w:pPr>
      <w:spacing w:before="100" w:beforeAutospacing="1" w:after="100" w:afterAutospacing="1"/>
    </w:pPr>
  </w:style>
  <w:style w:type="character" w:customStyle="1" w:styleId="st">
    <w:name w:val="st"/>
    <w:basedOn w:val="DefaultParagraphFont"/>
    <w:rsid w:val="00E55102"/>
  </w:style>
  <w:style w:type="character" w:customStyle="1" w:styleId="normaltextrun">
    <w:name w:val="normaltextrun"/>
    <w:basedOn w:val="DefaultParagraphFont"/>
    <w:rsid w:val="0086528E"/>
  </w:style>
  <w:style w:type="paragraph" w:customStyle="1" w:styleId="paragraph">
    <w:name w:val="paragraph"/>
    <w:basedOn w:val="Normal"/>
    <w:rsid w:val="00D76C56"/>
    <w:pPr>
      <w:spacing w:before="100" w:beforeAutospacing="1" w:after="100" w:afterAutospacing="1"/>
    </w:pPr>
  </w:style>
  <w:style w:type="character" w:customStyle="1" w:styleId="eop">
    <w:name w:val="eop"/>
    <w:basedOn w:val="DefaultParagraphFont"/>
    <w:rsid w:val="00D76C56"/>
  </w:style>
  <w:style w:type="character" w:styleId="Emphasis">
    <w:name w:val="Emphasis"/>
    <w:basedOn w:val="DefaultParagraphFont"/>
    <w:uiPriority w:val="20"/>
    <w:qFormat/>
    <w:rsid w:val="00F368C8"/>
    <w:rPr>
      <w:i/>
      <w:iCs/>
    </w:rPr>
  </w:style>
  <w:style w:type="character" w:styleId="Strong">
    <w:name w:val="Strong"/>
    <w:basedOn w:val="DefaultParagraphFont"/>
    <w:uiPriority w:val="22"/>
    <w:qFormat/>
    <w:rsid w:val="00F62B58"/>
    <w:rPr>
      <w:b/>
      <w:bCs/>
    </w:rPr>
  </w:style>
  <w:style w:type="paragraph" w:styleId="NoSpacing">
    <w:name w:val="No Spacing"/>
    <w:uiPriority w:val="1"/>
    <w:qFormat/>
    <w:rsid w:val="003D2A2B"/>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2065A"/>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73612">
      <w:bodyDiv w:val="1"/>
      <w:marLeft w:val="0"/>
      <w:marRight w:val="0"/>
      <w:marTop w:val="0"/>
      <w:marBottom w:val="0"/>
      <w:divBdr>
        <w:top w:val="none" w:sz="0" w:space="0" w:color="auto"/>
        <w:left w:val="none" w:sz="0" w:space="0" w:color="auto"/>
        <w:bottom w:val="none" w:sz="0" w:space="0" w:color="auto"/>
        <w:right w:val="none" w:sz="0" w:space="0" w:color="auto"/>
      </w:divBdr>
    </w:div>
    <w:div w:id="288128294">
      <w:bodyDiv w:val="1"/>
      <w:marLeft w:val="0"/>
      <w:marRight w:val="0"/>
      <w:marTop w:val="0"/>
      <w:marBottom w:val="0"/>
      <w:divBdr>
        <w:top w:val="none" w:sz="0" w:space="0" w:color="auto"/>
        <w:left w:val="none" w:sz="0" w:space="0" w:color="auto"/>
        <w:bottom w:val="none" w:sz="0" w:space="0" w:color="auto"/>
        <w:right w:val="none" w:sz="0" w:space="0" w:color="auto"/>
      </w:divBdr>
    </w:div>
    <w:div w:id="359860506">
      <w:bodyDiv w:val="1"/>
      <w:marLeft w:val="0"/>
      <w:marRight w:val="0"/>
      <w:marTop w:val="0"/>
      <w:marBottom w:val="0"/>
      <w:divBdr>
        <w:top w:val="none" w:sz="0" w:space="0" w:color="auto"/>
        <w:left w:val="none" w:sz="0" w:space="0" w:color="auto"/>
        <w:bottom w:val="none" w:sz="0" w:space="0" w:color="auto"/>
        <w:right w:val="none" w:sz="0" w:space="0" w:color="auto"/>
      </w:divBdr>
    </w:div>
    <w:div w:id="462968050">
      <w:bodyDiv w:val="1"/>
      <w:marLeft w:val="0"/>
      <w:marRight w:val="0"/>
      <w:marTop w:val="0"/>
      <w:marBottom w:val="0"/>
      <w:divBdr>
        <w:top w:val="none" w:sz="0" w:space="0" w:color="auto"/>
        <w:left w:val="none" w:sz="0" w:space="0" w:color="auto"/>
        <w:bottom w:val="none" w:sz="0" w:space="0" w:color="auto"/>
        <w:right w:val="none" w:sz="0" w:space="0" w:color="auto"/>
      </w:divBdr>
    </w:div>
    <w:div w:id="647057560">
      <w:bodyDiv w:val="1"/>
      <w:marLeft w:val="0"/>
      <w:marRight w:val="0"/>
      <w:marTop w:val="0"/>
      <w:marBottom w:val="0"/>
      <w:divBdr>
        <w:top w:val="none" w:sz="0" w:space="0" w:color="auto"/>
        <w:left w:val="none" w:sz="0" w:space="0" w:color="auto"/>
        <w:bottom w:val="none" w:sz="0" w:space="0" w:color="auto"/>
        <w:right w:val="none" w:sz="0" w:space="0" w:color="auto"/>
      </w:divBdr>
    </w:div>
    <w:div w:id="652300664">
      <w:bodyDiv w:val="1"/>
      <w:marLeft w:val="0"/>
      <w:marRight w:val="0"/>
      <w:marTop w:val="0"/>
      <w:marBottom w:val="0"/>
      <w:divBdr>
        <w:top w:val="none" w:sz="0" w:space="0" w:color="auto"/>
        <w:left w:val="none" w:sz="0" w:space="0" w:color="auto"/>
        <w:bottom w:val="none" w:sz="0" w:space="0" w:color="auto"/>
        <w:right w:val="none" w:sz="0" w:space="0" w:color="auto"/>
      </w:divBdr>
    </w:div>
    <w:div w:id="682052213">
      <w:bodyDiv w:val="1"/>
      <w:marLeft w:val="0"/>
      <w:marRight w:val="0"/>
      <w:marTop w:val="0"/>
      <w:marBottom w:val="0"/>
      <w:divBdr>
        <w:top w:val="none" w:sz="0" w:space="0" w:color="auto"/>
        <w:left w:val="none" w:sz="0" w:space="0" w:color="auto"/>
        <w:bottom w:val="none" w:sz="0" w:space="0" w:color="auto"/>
        <w:right w:val="none" w:sz="0" w:space="0" w:color="auto"/>
      </w:divBdr>
    </w:div>
    <w:div w:id="833566661">
      <w:bodyDiv w:val="1"/>
      <w:marLeft w:val="0"/>
      <w:marRight w:val="0"/>
      <w:marTop w:val="0"/>
      <w:marBottom w:val="0"/>
      <w:divBdr>
        <w:top w:val="none" w:sz="0" w:space="0" w:color="auto"/>
        <w:left w:val="none" w:sz="0" w:space="0" w:color="auto"/>
        <w:bottom w:val="none" w:sz="0" w:space="0" w:color="auto"/>
        <w:right w:val="none" w:sz="0" w:space="0" w:color="auto"/>
      </w:divBdr>
    </w:div>
    <w:div w:id="963510715">
      <w:bodyDiv w:val="1"/>
      <w:marLeft w:val="0"/>
      <w:marRight w:val="0"/>
      <w:marTop w:val="0"/>
      <w:marBottom w:val="0"/>
      <w:divBdr>
        <w:top w:val="none" w:sz="0" w:space="0" w:color="auto"/>
        <w:left w:val="none" w:sz="0" w:space="0" w:color="auto"/>
        <w:bottom w:val="none" w:sz="0" w:space="0" w:color="auto"/>
        <w:right w:val="none" w:sz="0" w:space="0" w:color="auto"/>
      </w:divBdr>
    </w:div>
    <w:div w:id="1044988833">
      <w:bodyDiv w:val="1"/>
      <w:marLeft w:val="0"/>
      <w:marRight w:val="0"/>
      <w:marTop w:val="0"/>
      <w:marBottom w:val="0"/>
      <w:divBdr>
        <w:top w:val="none" w:sz="0" w:space="0" w:color="auto"/>
        <w:left w:val="none" w:sz="0" w:space="0" w:color="auto"/>
        <w:bottom w:val="none" w:sz="0" w:space="0" w:color="auto"/>
        <w:right w:val="none" w:sz="0" w:space="0" w:color="auto"/>
      </w:divBdr>
    </w:div>
    <w:div w:id="1078286969">
      <w:bodyDiv w:val="1"/>
      <w:marLeft w:val="0"/>
      <w:marRight w:val="0"/>
      <w:marTop w:val="0"/>
      <w:marBottom w:val="0"/>
      <w:divBdr>
        <w:top w:val="none" w:sz="0" w:space="0" w:color="auto"/>
        <w:left w:val="none" w:sz="0" w:space="0" w:color="auto"/>
        <w:bottom w:val="none" w:sz="0" w:space="0" w:color="auto"/>
        <w:right w:val="none" w:sz="0" w:space="0" w:color="auto"/>
      </w:divBdr>
    </w:div>
    <w:div w:id="1106270223">
      <w:bodyDiv w:val="1"/>
      <w:marLeft w:val="0"/>
      <w:marRight w:val="0"/>
      <w:marTop w:val="0"/>
      <w:marBottom w:val="0"/>
      <w:divBdr>
        <w:top w:val="none" w:sz="0" w:space="0" w:color="auto"/>
        <w:left w:val="none" w:sz="0" w:space="0" w:color="auto"/>
        <w:bottom w:val="none" w:sz="0" w:space="0" w:color="auto"/>
        <w:right w:val="none" w:sz="0" w:space="0" w:color="auto"/>
      </w:divBdr>
    </w:div>
    <w:div w:id="1112238065">
      <w:bodyDiv w:val="1"/>
      <w:marLeft w:val="0"/>
      <w:marRight w:val="0"/>
      <w:marTop w:val="0"/>
      <w:marBottom w:val="0"/>
      <w:divBdr>
        <w:top w:val="none" w:sz="0" w:space="0" w:color="auto"/>
        <w:left w:val="none" w:sz="0" w:space="0" w:color="auto"/>
        <w:bottom w:val="none" w:sz="0" w:space="0" w:color="auto"/>
        <w:right w:val="none" w:sz="0" w:space="0" w:color="auto"/>
      </w:divBdr>
    </w:div>
    <w:div w:id="1314749147">
      <w:bodyDiv w:val="1"/>
      <w:marLeft w:val="0"/>
      <w:marRight w:val="0"/>
      <w:marTop w:val="0"/>
      <w:marBottom w:val="0"/>
      <w:divBdr>
        <w:top w:val="none" w:sz="0" w:space="0" w:color="auto"/>
        <w:left w:val="none" w:sz="0" w:space="0" w:color="auto"/>
        <w:bottom w:val="none" w:sz="0" w:space="0" w:color="auto"/>
        <w:right w:val="none" w:sz="0" w:space="0" w:color="auto"/>
      </w:divBdr>
    </w:div>
    <w:div w:id="1622154140">
      <w:bodyDiv w:val="1"/>
      <w:marLeft w:val="0"/>
      <w:marRight w:val="0"/>
      <w:marTop w:val="0"/>
      <w:marBottom w:val="0"/>
      <w:divBdr>
        <w:top w:val="none" w:sz="0" w:space="0" w:color="auto"/>
        <w:left w:val="none" w:sz="0" w:space="0" w:color="auto"/>
        <w:bottom w:val="none" w:sz="0" w:space="0" w:color="auto"/>
        <w:right w:val="none" w:sz="0" w:space="0" w:color="auto"/>
      </w:divBdr>
    </w:div>
    <w:div w:id="1772512352">
      <w:bodyDiv w:val="1"/>
      <w:marLeft w:val="0"/>
      <w:marRight w:val="0"/>
      <w:marTop w:val="0"/>
      <w:marBottom w:val="0"/>
      <w:divBdr>
        <w:top w:val="none" w:sz="0" w:space="0" w:color="auto"/>
        <w:left w:val="none" w:sz="0" w:space="0" w:color="auto"/>
        <w:bottom w:val="none" w:sz="0" w:space="0" w:color="auto"/>
        <w:right w:val="none" w:sz="0" w:space="0" w:color="auto"/>
      </w:divBdr>
    </w:div>
    <w:div w:id="1785538009">
      <w:bodyDiv w:val="1"/>
      <w:marLeft w:val="0"/>
      <w:marRight w:val="0"/>
      <w:marTop w:val="0"/>
      <w:marBottom w:val="0"/>
      <w:divBdr>
        <w:top w:val="none" w:sz="0" w:space="0" w:color="auto"/>
        <w:left w:val="none" w:sz="0" w:space="0" w:color="auto"/>
        <w:bottom w:val="none" w:sz="0" w:space="0" w:color="auto"/>
        <w:right w:val="none" w:sz="0" w:space="0" w:color="auto"/>
      </w:divBdr>
    </w:div>
    <w:div w:id="1788818686">
      <w:bodyDiv w:val="1"/>
      <w:marLeft w:val="0"/>
      <w:marRight w:val="0"/>
      <w:marTop w:val="0"/>
      <w:marBottom w:val="0"/>
      <w:divBdr>
        <w:top w:val="none" w:sz="0" w:space="0" w:color="auto"/>
        <w:left w:val="none" w:sz="0" w:space="0" w:color="auto"/>
        <w:bottom w:val="none" w:sz="0" w:space="0" w:color="auto"/>
        <w:right w:val="none" w:sz="0" w:space="0" w:color="auto"/>
      </w:divBdr>
      <w:divsChild>
        <w:div w:id="1177231535">
          <w:marLeft w:val="0"/>
          <w:marRight w:val="0"/>
          <w:marTop w:val="0"/>
          <w:marBottom w:val="0"/>
          <w:divBdr>
            <w:top w:val="none" w:sz="0" w:space="0" w:color="auto"/>
            <w:left w:val="none" w:sz="0" w:space="0" w:color="auto"/>
            <w:bottom w:val="none" w:sz="0" w:space="0" w:color="auto"/>
            <w:right w:val="none" w:sz="0" w:space="0" w:color="auto"/>
          </w:divBdr>
        </w:div>
      </w:divsChild>
    </w:div>
    <w:div w:id="1936161748">
      <w:bodyDiv w:val="1"/>
      <w:marLeft w:val="0"/>
      <w:marRight w:val="0"/>
      <w:marTop w:val="0"/>
      <w:marBottom w:val="0"/>
      <w:divBdr>
        <w:top w:val="none" w:sz="0" w:space="0" w:color="auto"/>
        <w:left w:val="none" w:sz="0" w:space="0" w:color="auto"/>
        <w:bottom w:val="none" w:sz="0" w:space="0" w:color="auto"/>
        <w:right w:val="none" w:sz="0" w:space="0" w:color="auto"/>
      </w:divBdr>
    </w:div>
    <w:div w:id="1950164735">
      <w:bodyDiv w:val="1"/>
      <w:marLeft w:val="0"/>
      <w:marRight w:val="0"/>
      <w:marTop w:val="0"/>
      <w:marBottom w:val="0"/>
      <w:divBdr>
        <w:top w:val="none" w:sz="0" w:space="0" w:color="auto"/>
        <w:left w:val="none" w:sz="0" w:space="0" w:color="auto"/>
        <w:bottom w:val="none" w:sz="0" w:space="0" w:color="auto"/>
        <w:right w:val="none" w:sz="0" w:space="0" w:color="auto"/>
      </w:divBdr>
    </w:div>
    <w:div w:id="2009478913">
      <w:bodyDiv w:val="1"/>
      <w:marLeft w:val="0"/>
      <w:marRight w:val="0"/>
      <w:marTop w:val="0"/>
      <w:marBottom w:val="0"/>
      <w:divBdr>
        <w:top w:val="none" w:sz="0" w:space="0" w:color="auto"/>
        <w:left w:val="none" w:sz="0" w:space="0" w:color="auto"/>
        <w:bottom w:val="none" w:sz="0" w:space="0" w:color="auto"/>
        <w:right w:val="none" w:sz="0" w:space="0" w:color="auto"/>
      </w:divBdr>
    </w:div>
    <w:div w:id="2039312708">
      <w:bodyDiv w:val="1"/>
      <w:marLeft w:val="0"/>
      <w:marRight w:val="0"/>
      <w:marTop w:val="0"/>
      <w:marBottom w:val="0"/>
      <w:divBdr>
        <w:top w:val="none" w:sz="0" w:space="0" w:color="auto"/>
        <w:left w:val="none" w:sz="0" w:space="0" w:color="auto"/>
        <w:bottom w:val="none" w:sz="0" w:space="0" w:color="auto"/>
        <w:right w:val="none" w:sz="0" w:space="0" w:color="auto"/>
      </w:divBdr>
    </w:div>
    <w:div w:id="213301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05F07-233A-4091-BAC8-B4FB9EBC7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7</Pages>
  <Words>1992</Words>
  <Characters>11358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Burdett</dc:creator>
  <cp:keywords/>
  <dc:description/>
  <cp:lastModifiedBy>Kathy Burdett</cp:lastModifiedBy>
  <cp:revision>10</cp:revision>
  <cp:lastPrinted>2020-05-20T14:16:00Z</cp:lastPrinted>
  <dcterms:created xsi:type="dcterms:W3CDTF">2020-09-10T18:45:00Z</dcterms:created>
  <dcterms:modified xsi:type="dcterms:W3CDTF">2020-09-16T21:26:00Z</dcterms:modified>
</cp:coreProperties>
</file>