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Ind w:w="0" w:type="dxa"/>
        <w:tblLook w:val="04A0" w:firstRow="1" w:lastRow="0" w:firstColumn="1" w:lastColumn="0" w:noHBand="0" w:noVBand="1"/>
      </w:tblPr>
      <w:tblGrid>
        <w:gridCol w:w="338"/>
        <w:gridCol w:w="2143"/>
        <w:gridCol w:w="338"/>
        <w:gridCol w:w="2115"/>
        <w:gridCol w:w="338"/>
        <w:gridCol w:w="2119"/>
        <w:gridCol w:w="338"/>
        <w:gridCol w:w="2197"/>
      </w:tblGrid>
      <w:tr w:rsidR="008A0CDD" w14:paraId="7F5B1173" w14:textId="77777777" w:rsidTr="008A0CDD">
        <w:trPr>
          <w:trHeight w:val="262"/>
        </w:trPr>
        <w:tc>
          <w:tcPr>
            <w:tcW w:w="284" w:type="dxa"/>
            <w:tcBorders>
              <w:top w:val="single" w:sz="4" w:space="0" w:color="auto"/>
              <w:left w:val="single" w:sz="4" w:space="0" w:color="auto"/>
              <w:bottom w:val="single" w:sz="4" w:space="0" w:color="auto"/>
              <w:right w:val="single" w:sz="4" w:space="0" w:color="auto"/>
            </w:tcBorders>
            <w:hideMark/>
          </w:tcPr>
          <w:p w14:paraId="75675B23" w14:textId="77777777" w:rsidR="008A0CDD" w:rsidRDefault="008A0CDD">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192046A7" w14:textId="77777777" w:rsidR="008A0CDD" w:rsidRDefault="008A0CDD">
            <w:pPr>
              <w:rPr>
                <w:rFonts w:ascii="Calibri" w:hAnsi="Calibri" w:cs="Times New Roman"/>
              </w:rPr>
            </w:pPr>
            <w:r>
              <w:rPr>
                <w:rFonts w:ascii="Calibri" w:hAnsi="Calibri" w:cs="Times New Roman"/>
              </w:rPr>
              <w:t>Jill Pfeiffer</w:t>
            </w:r>
          </w:p>
        </w:tc>
        <w:tc>
          <w:tcPr>
            <w:tcW w:w="283" w:type="dxa"/>
            <w:tcBorders>
              <w:top w:val="single" w:sz="4" w:space="0" w:color="auto"/>
              <w:left w:val="single" w:sz="4" w:space="0" w:color="auto"/>
              <w:bottom w:val="single" w:sz="4" w:space="0" w:color="auto"/>
              <w:right w:val="single" w:sz="4" w:space="0" w:color="auto"/>
            </w:tcBorders>
            <w:hideMark/>
          </w:tcPr>
          <w:p w14:paraId="06432EBE" w14:textId="77777777" w:rsidR="008A0CDD" w:rsidRDefault="008A0CDD">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5A64D9BB" w14:textId="77777777" w:rsidR="008A0CDD" w:rsidRDefault="008A0CDD">
            <w:pPr>
              <w:rPr>
                <w:rFonts w:ascii="Calibri" w:hAnsi="Calibri" w:cs="Times New Roman"/>
              </w:rPr>
            </w:pPr>
            <w:r>
              <w:rPr>
                <w:rFonts w:ascii="Calibri" w:hAnsi="Calibri" w:cs="Times New Roman"/>
              </w:rPr>
              <w:t xml:space="preserve">Matt </w:t>
            </w:r>
            <w:proofErr w:type="spellStart"/>
            <w:r>
              <w:rPr>
                <w:rFonts w:ascii="Calibri" w:hAnsi="Calibri" w:cs="Times New Roman"/>
              </w:rPr>
              <w:t>Pitassi</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6A01C94D" w14:textId="77777777" w:rsidR="008A0CDD" w:rsidRDefault="008A0CDD">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61947E2A" w14:textId="77777777" w:rsidR="008A0CDD" w:rsidRDefault="008A0CDD">
            <w:pPr>
              <w:rPr>
                <w:rFonts w:ascii="Calibri" w:hAnsi="Calibri" w:cs="Times New Roman"/>
              </w:rPr>
            </w:pPr>
            <w:r>
              <w:rPr>
                <w:rFonts w:ascii="Calibri" w:hAnsi="Calibri" w:cs="Times New Roman"/>
              </w:rPr>
              <w:t>Irene Truong</w:t>
            </w:r>
          </w:p>
        </w:tc>
        <w:tc>
          <w:tcPr>
            <w:tcW w:w="283" w:type="dxa"/>
            <w:tcBorders>
              <w:top w:val="single" w:sz="4" w:space="0" w:color="auto"/>
              <w:left w:val="single" w:sz="4" w:space="0" w:color="auto"/>
              <w:bottom w:val="single" w:sz="4" w:space="0" w:color="auto"/>
              <w:right w:val="single" w:sz="4" w:space="0" w:color="auto"/>
            </w:tcBorders>
            <w:hideMark/>
          </w:tcPr>
          <w:p w14:paraId="18B90061" w14:textId="77777777" w:rsidR="008A0CDD" w:rsidRDefault="008A0CDD">
            <w:pPr>
              <w:rPr>
                <w:rFonts w:ascii="Calibri" w:eastAsia="Calibri" w:hAnsi="Calibri" w:cs="Times New Roman"/>
                <w:b/>
              </w:rPr>
            </w:pPr>
            <w:r>
              <w:rPr>
                <w:rFonts w:ascii="Calibri" w:eastAsia="Calibri" w:hAnsi="Calibri" w:cs="Times New Roman"/>
                <w:b/>
              </w:rPr>
              <w:t>X</w:t>
            </w:r>
          </w:p>
        </w:tc>
        <w:tc>
          <w:tcPr>
            <w:tcW w:w="2248" w:type="dxa"/>
            <w:tcBorders>
              <w:top w:val="single" w:sz="4" w:space="0" w:color="auto"/>
              <w:left w:val="single" w:sz="4" w:space="0" w:color="auto"/>
              <w:bottom w:val="single" w:sz="4" w:space="0" w:color="auto"/>
              <w:right w:val="single" w:sz="4" w:space="0" w:color="auto"/>
            </w:tcBorders>
            <w:hideMark/>
          </w:tcPr>
          <w:p w14:paraId="0C504B07" w14:textId="77777777" w:rsidR="008A0CDD" w:rsidRDefault="008A0CDD">
            <w:pPr>
              <w:rPr>
                <w:rFonts w:ascii="Calibri" w:hAnsi="Calibri" w:cs="Times New Roman"/>
              </w:rPr>
            </w:pPr>
            <w:r>
              <w:rPr>
                <w:rFonts w:ascii="Calibri" w:hAnsi="Calibri" w:cs="Times New Roman"/>
              </w:rPr>
              <w:t>Adam Wetsman</w:t>
            </w:r>
          </w:p>
        </w:tc>
      </w:tr>
      <w:tr w:rsidR="008A0CDD" w14:paraId="27F5CD86" w14:textId="77777777" w:rsidTr="008A0CDD">
        <w:trPr>
          <w:trHeight w:val="247"/>
        </w:trPr>
        <w:tc>
          <w:tcPr>
            <w:tcW w:w="284" w:type="dxa"/>
            <w:tcBorders>
              <w:top w:val="single" w:sz="4" w:space="0" w:color="auto"/>
              <w:left w:val="single" w:sz="4" w:space="0" w:color="auto"/>
              <w:bottom w:val="single" w:sz="4" w:space="0" w:color="auto"/>
              <w:right w:val="single" w:sz="4" w:space="0" w:color="auto"/>
            </w:tcBorders>
            <w:hideMark/>
          </w:tcPr>
          <w:p w14:paraId="63B954AC" w14:textId="77777777" w:rsidR="008A0CDD" w:rsidRDefault="008A0CDD">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57F239E7" w14:textId="77777777" w:rsidR="008A0CDD" w:rsidRDefault="008A0CDD">
            <w:pPr>
              <w:rPr>
                <w:rFonts w:ascii="Calibri" w:hAnsi="Calibri" w:cs="Times New Roman"/>
              </w:rPr>
            </w:pPr>
            <w:r>
              <w:rPr>
                <w:rFonts w:ascii="Calibri" w:hAnsi="Calibri" w:cs="Times New Roman"/>
              </w:rPr>
              <w:t>Zulma Calderon</w:t>
            </w:r>
          </w:p>
        </w:tc>
        <w:tc>
          <w:tcPr>
            <w:tcW w:w="283" w:type="dxa"/>
            <w:tcBorders>
              <w:top w:val="single" w:sz="4" w:space="0" w:color="auto"/>
              <w:left w:val="single" w:sz="4" w:space="0" w:color="auto"/>
              <w:bottom w:val="single" w:sz="4" w:space="0" w:color="auto"/>
              <w:right w:val="single" w:sz="4" w:space="0" w:color="auto"/>
            </w:tcBorders>
            <w:hideMark/>
          </w:tcPr>
          <w:p w14:paraId="02A43095" w14:textId="77777777" w:rsidR="008A0CDD" w:rsidRDefault="008A0CDD">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6FE8798D" w14:textId="77777777" w:rsidR="008A0CDD" w:rsidRDefault="008A0CDD">
            <w:pPr>
              <w:rPr>
                <w:rFonts w:ascii="Calibri" w:hAnsi="Calibri" w:cs="Times New Roman"/>
              </w:rPr>
            </w:pPr>
            <w:r>
              <w:rPr>
                <w:rFonts w:ascii="Calibri" w:hAnsi="Calibri" w:cs="Times New Roman"/>
              </w:rPr>
              <w:t xml:space="preserve">Scott </w:t>
            </w:r>
            <w:proofErr w:type="spellStart"/>
            <w:r>
              <w:rPr>
                <w:rFonts w:ascii="Calibri" w:hAnsi="Calibri" w:cs="Times New Roman"/>
              </w:rPr>
              <w:t>Jaeggi</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448C039F" w14:textId="77777777" w:rsidR="008A0CDD" w:rsidRDefault="008A0CDD">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4A73BCCF" w14:textId="77777777" w:rsidR="008A0CDD" w:rsidRDefault="008A0CDD">
            <w:pPr>
              <w:rPr>
                <w:rFonts w:ascii="Calibri" w:hAnsi="Calibri" w:cs="Times New Roman"/>
              </w:rPr>
            </w:pPr>
            <w:r>
              <w:rPr>
                <w:rFonts w:ascii="Calibri" w:hAnsi="Calibri" w:cs="Times New Roman"/>
              </w:rPr>
              <w:t xml:space="preserve">Grant </w:t>
            </w:r>
            <w:proofErr w:type="spellStart"/>
            <w:r>
              <w:rPr>
                <w:rFonts w:ascii="Calibri" w:hAnsi="Calibri" w:cs="Times New Roman"/>
              </w:rPr>
              <w:t>Linsell</w:t>
            </w:r>
            <w:proofErr w:type="spellEnd"/>
          </w:p>
        </w:tc>
        <w:tc>
          <w:tcPr>
            <w:tcW w:w="283" w:type="dxa"/>
            <w:tcBorders>
              <w:top w:val="single" w:sz="4" w:space="0" w:color="auto"/>
              <w:left w:val="single" w:sz="4" w:space="0" w:color="auto"/>
              <w:bottom w:val="single" w:sz="4" w:space="0" w:color="auto"/>
              <w:right w:val="single" w:sz="4" w:space="0" w:color="auto"/>
            </w:tcBorders>
          </w:tcPr>
          <w:p w14:paraId="551F2711" w14:textId="77777777" w:rsidR="008A0CDD" w:rsidRDefault="008A0CDD">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hideMark/>
          </w:tcPr>
          <w:p w14:paraId="272A9729" w14:textId="77777777" w:rsidR="008A0CDD" w:rsidRDefault="008A0CDD">
            <w:pPr>
              <w:rPr>
                <w:rFonts w:ascii="Calibri" w:hAnsi="Calibri" w:cs="Times New Roman"/>
              </w:rPr>
            </w:pPr>
            <w:r>
              <w:rPr>
                <w:rFonts w:ascii="Calibri" w:hAnsi="Calibri" w:cs="Times New Roman"/>
              </w:rPr>
              <w:t xml:space="preserve">Jodi </w:t>
            </w:r>
            <w:proofErr w:type="spellStart"/>
            <w:r>
              <w:rPr>
                <w:rFonts w:ascii="Calibri" w:hAnsi="Calibri" w:cs="Times New Roman"/>
              </w:rPr>
              <w:t>Senk</w:t>
            </w:r>
            <w:proofErr w:type="spellEnd"/>
          </w:p>
        </w:tc>
      </w:tr>
      <w:tr w:rsidR="008A0CDD" w14:paraId="599213FB" w14:textId="77777777" w:rsidTr="008A0CDD">
        <w:trPr>
          <w:trHeight w:val="262"/>
        </w:trPr>
        <w:tc>
          <w:tcPr>
            <w:tcW w:w="284" w:type="dxa"/>
            <w:tcBorders>
              <w:top w:val="single" w:sz="4" w:space="0" w:color="auto"/>
              <w:left w:val="single" w:sz="4" w:space="0" w:color="auto"/>
              <w:bottom w:val="single" w:sz="4" w:space="0" w:color="auto"/>
              <w:right w:val="single" w:sz="4" w:space="0" w:color="auto"/>
            </w:tcBorders>
          </w:tcPr>
          <w:p w14:paraId="1BDA480D" w14:textId="77777777" w:rsidR="008A0CDD" w:rsidRDefault="008A0CDD">
            <w:pPr>
              <w:rPr>
                <w:rFonts w:ascii="Calibri" w:eastAsia="Calibri" w:hAnsi="Calibri" w:cs="Times New Roman"/>
                <w:b/>
              </w:rPr>
            </w:pPr>
          </w:p>
        </w:tc>
        <w:tc>
          <w:tcPr>
            <w:tcW w:w="2186" w:type="dxa"/>
            <w:tcBorders>
              <w:top w:val="single" w:sz="4" w:space="0" w:color="auto"/>
              <w:left w:val="single" w:sz="4" w:space="0" w:color="auto"/>
              <w:bottom w:val="single" w:sz="4" w:space="0" w:color="auto"/>
              <w:right w:val="single" w:sz="4" w:space="0" w:color="auto"/>
            </w:tcBorders>
            <w:hideMark/>
          </w:tcPr>
          <w:p w14:paraId="200AE14F" w14:textId="77777777" w:rsidR="008A0CDD" w:rsidRDefault="008A0CDD">
            <w:pPr>
              <w:rPr>
                <w:rFonts w:ascii="Calibri" w:hAnsi="Calibri" w:cs="Times New Roman"/>
              </w:rPr>
            </w:pPr>
            <w:r>
              <w:rPr>
                <w:rFonts w:ascii="Calibri" w:hAnsi="Calibri" w:cs="Times New Roman"/>
              </w:rPr>
              <w:t>Yunior Hernandez</w:t>
            </w:r>
          </w:p>
        </w:tc>
        <w:tc>
          <w:tcPr>
            <w:tcW w:w="283" w:type="dxa"/>
            <w:tcBorders>
              <w:top w:val="single" w:sz="4" w:space="0" w:color="auto"/>
              <w:left w:val="single" w:sz="4" w:space="0" w:color="auto"/>
              <w:bottom w:val="single" w:sz="4" w:space="0" w:color="auto"/>
              <w:right w:val="single" w:sz="4" w:space="0" w:color="auto"/>
            </w:tcBorders>
          </w:tcPr>
          <w:p w14:paraId="5C724B38" w14:textId="2E27A454" w:rsidR="008A0CDD" w:rsidRDefault="008A0CDD">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27BC940A" w14:textId="77777777" w:rsidR="008A0CDD" w:rsidRDefault="008A0CDD">
            <w:pPr>
              <w:rPr>
                <w:rFonts w:ascii="Calibri" w:hAnsi="Calibri" w:cs="Times New Roman"/>
              </w:rPr>
            </w:pPr>
            <w:r>
              <w:rPr>
                <w:rFonts w:ascii="Calibri" w:hAnsi="Calibri" w:cs="Times New Roman"/>
              </w:rPr>
              <w:t xml:space="preserve">Carol </w:t>
            </w:r>
            <w:proofErr w:type="spellStart"/>
            <w:r>
              <w:rPr>
                <w:rFonts w:ascii="Calibri" w:hAnsi="Calibri" w:cs="Times New Roman"/>
              </w:rPr>
              <w:t>Sigala</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0887FE4E" w14:textId="01E44B41" w:rsidR="008A0CDD" w:rsidRDefault="008A0CDD">
            <w:pPr>
              <w:rPr>
                <w:rFonts w:ascii="Calibri" w:eastAsia="Calibri" w:hAnsi="Calibri" w:cs="Times New Roman"/>
                <w:b/>
              </w:rPr>
            </w:pPr>
          </w:p>
        </w:tc>
        <w:tc>
          <w:tcPr>
            <w:tcW w:w="2173" w:type="dxa"/>
            <w:tcBorders>
              <w:top w:val="single" w:sz="4" w:space="0" w:color="auto"/>
              <w:left w:val="single" w:sz="4" w:space="0" w:color="auto"/>
              <w:bottom w:val="single" w:sz="4" w:space="0" w:color="auto"/>
              <w:right w:val="single" w:sz="4" w:space="0" w:color="auto"/>
            </w:tcBorders>
            <w:hideMark/>
          </w:tcPr>
          <w:p w14:paraId="6433B26D" w14:textId="77777777" w:rsidR="008A0CDD" w:rsidRDefault="008A0CDD">
            <w:pPr>
              <w:rPr>
                <w:rFonts w:ascii="Calibri" w:hAnsi="Calibri" w:cs="Times New Roman"/>
              </w:rPr>
            </w:pPr>
            <w:r>
              <w:rPr>
                <w:rFonts w:ascii="Calibri" w:hAnsi="Calibri" w:cs="Times New Roman"/>
              </w:rPr>
              <w:t xml:space="preserve">Gary Van </w:t>
            </w:r>
            <w:proofErr w:type="spellStart"/>
            <w:r>
              <w:rPr>
                <w:rFonts w:ascii="Calibri" w:hAnsi="Calibri" w:cs="Times New Roman"/>
              </w:rPr>
              <w:t>Voorhis</w:t>
            </w:r>
            <w:proofErr w:type="spellEnd"/>
          </w:p>
        </w:tc>
        <w:tc>
          <w:tcPr>
            <w:tcW w:w="283" w:type="dxa"/>
            <w:tcBorders>
              <w:top w:val="single" w:sz="4" w:space="0" w:color="auto"/>
              <w:left w:val="single" w:sz="4" w:space="0" w:color="auto"/>
              <w:bottom w:val="single" w:sz="4" w:space="0" w:color="auto"/>
              <w:right w:val="single" w:sz="4" w:space="0" w:color="auto"/>
            </w:tcBorders>
          </w:tcPr>
          <w:p w14:paraId="2E50F35D" w14:textId="77777777" w:rsidR="008A0CDD" w:rsidRDefault="008A0CDD">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7295029C" w14:textId="77777777" w:rsidR="008A0CDD" w:rsidRDefault="008A0CDD">
            <w:pPr>
              <w:rPr>
                <w:rFonts w:ascii="Calibri" w:hAnsi="Calibri" w:cs="Times New Roman"/>
              </w:rPr>
            </w:pPr>
          </w:p>
        </w:tc>
      </w:tr>
      <w:tr w:rsidR="008A0CDD" w14:paraId="12B62E51" w14:textId="77777777" w:rsidTr="008A0CDD">
        <w:trPr>
          <w:trHeight w:val="247"/>
        </w:trPr>
        <w:tc>
          <w:tcPr>
            <w:tcW w:w="284" w:type="dxa"/>
            <w:tcBorders>
              <w:top w:val="single" w:sz="4" w:space="0" w:color="auto"/>
              <w:left w:val="single" w:sz="4" w:space="0" w:color="auto"/>
              <w:bottom w:val="single" w:sz="4" w:space="0" w:color="auto"/>
              <w:right w:val="single" w:sz="4" w:space="0" w:color="auto"/>
            </w:tcBorders>
            <w:hideMark/>
          </w:tcPr>
          <w:p w14:paraId="54156105" w14:textId="77777777" w:rsidR="008A0CDD" w:rsidRDefault="008A0CDD">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5337D8AD" w14:textId="77777777" w:rsidR="008A0CDD" w:rsidRDefault="008A0CDD">
            <w:pPr>
              <w:rPr>
                <w:rFonts w:ascii="Calibri" w:hAnsi="Calibri" w:cs="Times New Roman"/>
              </w:rPr>
            </w:pPr>
            <w:r>
              <w:rPr>
                <w:rFonts w:ascii="Calibri" w:hAnsi="Calibri" w:cs="Times New Roman"/>
              </w:rPr>
              <w:t>Gabriela Olmos</w:t>
            </w:r>
          </w:p>
        </w:tc>
        <w:tc>
          <w:tcPr>
            <w:tcW w:w="283" w:type="dxa"/>
            <w:tcBorders>
              <w:top w:val="single" w:sz="4" w:space="0" w:color="auto"/>
              <w:left w:val="single" w:sz="4" w:space="0" w:color="auto"/>
              <w:bottom w:val="single" w:sz="4" w:space="0" w:color="auto"/>
              <w:right w:val="single" w:sz="4" w:space="0" w:color="auto"/>
            </w:tcBorders>
            <w:hideMark/>
          </w:tcPr>
          <w:p w14:paraId="20805937" w14:textId="77777777" w:rsidR="008A0CDD" w:rsidRDefault="008A0CDD">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76EB49D3" w14:textId="77777777" w:rsidR="008A0CDD" w:rsidRDefault="008A0CDD">
            <w:pPr>
              <w:rPr>
                <w:rFonts w:ascii="Calibri" w:hAnsi="Calibri" w:cs="Times New Roman"/>
              </w:rPr>
            </w:pPr>
            <w:r>
              <w:rPr>
                <w:rFonts w:ascii="Calibri" w:hAnsi="Calibri" w:cs="Times New Roman"/>
              </w:rPr>
              <w:t xml:space="preserve">Lydia </w:t>
            </w:r>
            <w:proofErr w:type="spellStart"/>
            <w:r>
              <w:rPr>
                <w:rFonts w:ascii="Calibri" w:hAnsi="Calibri" w:cs="Times New Roman"/>
              </w:rPr>
              <w:t>Llerena</w:t>
            </w:r>
            <w:proofErr w:type="spellEnd"/>
          </w:p>
        </w:tc>
        <w:tc>
          <w:tcPr>
            <w:tcW w:w="283" w:type="dxa"/>
            <w:tcBorders>
              <w:top w:val="single" w:sz="4" w:space="0" w:color="auto"/>
              <w:left w:val="single" w:sz="4" w:space="0" w:color="auto"/>
              <w:bottom w:val="single" w:sz="4" w:space="0" w:color="auto"/>
              <w:right w:val="single" w:sz="4" w:space="0" w:color="auto"/>
            </w:tcBorders>
            <w:hideMark/>
          </w:tcPr>
          <w:p w14:paraId="3B7C225B" w14:textId="77777777" w:rsidR="008A0CDD" w:rsidRDefault="008A0CDD">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243EDCE5" w14:textId="77777777" w:rsidR="008A0CDD" w:rsidRDefault="008A0CDD">
            <w:pPr>
              <w:rPr>
                <w:rFonts w:ascii="Calibri" w:hAnsi="Calibri" w:cs="Times New Roman"/>
              </w:rPr>
            </w:pPr>
            <w:r>
              <w:rPr>
                <w:rFonts w:ascii="Calibri" w:hAnsi="Calibri" w:cs="Times New Roman"/>
              </w:rPr>
              <w:t xml:space="preserve">Bianca </w:t>
            </w:r>
            <w:proofErr w:type="spellStart"/>
            <w:r>
              <w:rPr>
                <w:rFonts w:ascii="Calibri" w:hAnsi="Calibri" w:cs="Times New Roman"/>
              </w:rPr>
              <w:t>Urquidi</w:t>
            </w:r>
            <w:proofErr w:type="spellEnd"/>
          </w:p>
        </w:tc>
        <w:tc>
          <w:tcPr>
            <w:tcW w:w="283" w:type="dxa"/>
            <w:tcBorders>
              <w:top w:val="single" w:sz="4" w:space="0" w:color="auto"/>
              <w:left w:val="single" w:sz="4" w:space="0" w:color="auto"/>
              <w:bottom w:val="single" w:sz="4" w:space="0" w:color="auto"/>
              <w:right w:val="single" w:sz="4" w:space="0" w:color="auto"/>
            </w:tcBorders>
          </w:tcPr>
          <w:p w14:paraId="1AACFCE2" w14:textId="77777777" w:rsidR="008A0CDD" w:rsidRDefault="008A0CDD">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796E2CB6" w14:textId="77777777" w:rsidR="008A0CDD" w:rsidRDefault="008A0CDD">
            <w:pPr>
              <w:rPr>
                <w:rFonts w:ascii="Calibri" w:hAnsi="Calibri" w:cs="Times New Roman"/>
              </w:rPr>
            </w:pPr>
          </w:p>
        </w:tc>
      </w:tr>
      <w:tr w:rsidR="008A0CDD" w14:paraId="74BAF44A" w14:textId="77777777" w:rsidTr="008A0CDD">
        <w:trPr>
          <w:trHeight w:val="262"/>
        </w:trPr>
        <w:tc>
          <w:tcPr>
            <w:tcW w:w="284" w:type="dxa"/>
            <w:tcBorders>
              <w:top w:val="single" w:sz="4" w:space="0" w:color="auto"/>
              <w:left w:val="single" w:sz="4" w:space="0" w:color="auto"/>
              <w:bottom w:val="single" w:sz="4" w:space="0" w:color="auto"/>
              <w:right w:val="single" w:sz="4" w:space="0" w:color="auto"/>
            </w:tcBorders>
            <w:hideMark/>
          </w:tcPr>
          <w:p w14:paraId="721B97FD" w14:textId="77777777" w:rsidR="008A0CDD" w:rsidRDefault="008A0CDD">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27A2B874" w14:textId="77777777" w:rsidR="008A0CDD" w:rsidRDefault="008A0CDD">
            <w:pPr>
              <w:rPr>
                <w:rFonts w:ascii="Calibri" w:hAnsi="Calibri" w:cs="Times New Roman"/>
              </w:rPr>
            </w:pPr>
            <w:r>
              <w:rPr>
                <w:rFonts w:ascii="Calibri" w:hAnsi="Calibri" w:cs="Times New Roman"/>
              </w:rPr>
              <w:t>Eugene Blackmun</w:t>
            </w:r>
          </w:p>
        </w:tc>
        <w:tc>
          <w:tcPr>
            <w:tcW w:w="283" w:type="dxa"/>
            <w:tcBorders>
              <w:top w:val="single" w:sz="4" w:space="0" w:color="auto"/>
              <w:left w:val="single" w:sz="4" w:space="0" w:color="auto"/>
              <w:bottom w:val="single" w:sz="4" w:space="0" w:color="auto"/>
              <w:right w:val="single" w:sz="4" w:space="0" w:color="auto"/>
            </w:tcBorders>
            <w:hideMark/>
          </w:tcPr>
          <w:p w14:paraId="288AF137" w14:textId="77777777" w:rsidR="008A0CDD" w:rsidRDefault="008A0CDD">
            <w:pPr>
              <w:rPr>
                <w:rFonts w:ascii="Calibri" w:eastAsia="Calibri" w:hAnsi="Calibri" w:cs="Times New Roman"/>
                <w:b/>
              </w:rPr>
            </w:pPr>
            <w:r>
              <w:rPr>
                <w:rFonts w:ascii="Calibri" w:eastAsia="Calibri" w:hAnsi="Calibri" w:cs="Times New Roman"/>
                <w:b/>
              </w:rPr>
              <w:t>X</w:t>
            </w:r>
          </w:p>
        </w:tc>
        <w:tc>
          <w:tcPr>
            <w:tcW w:w="2166" w:type="dxa"/>
            <w:tcBorders>
              <w:top w:val="single" w:sz="4" w:space="0" w:color="auto"/>
              <w:left w:val="single" w:sz="4" w:space="0" w:color="auto"/>
              <w:bottom w:val="single" w:sz="4" w:space="0" w:color="auto"/>
              <w:right w:val="single" w:sz="4" w:space="0" w:color="auto"/>
            </w:tcBorders>
            <w:hideMark/>
          </w:tcPr>
          <w:p w14:paraId="755491DC" w14:textId="77777777" w:rsidR="008A0CDD" w:rsidRDefault="008A0CDD">
            <w:pPr>
              <w:rPr>
                <w:rFonts w:ascii="Calibri" w:hAnsi="Calibri" w:cs="Times New Roman"/>
              </w:rPr>
            </w:pPr>
            <w:r>
              <w:rPr>
                <w:rFonts w:ascii="Calibri" w:hAnsi="Calibri" w:cs="Times New Roman"/>
              </w:rPr>
              <w:t>Cynthia Lewis</w:t>
            </w:r>
          </w:p>
        </w:tc>
        <w:tc>
          <w:tcPr>
            <w:tcW w:w="283" w:type="dxa"/>
            <w:tcBorders>
              <w:top w:val="single" w:sz="4" w:space="0" w:color="auto"/>
              <w:left w:val="single" w:sz="4" w:space="0" w:color="auto"/>
              <w:bottom w:val="single" w:sz="4" w:space="0" w:color="auto"/>
              <w:right w:val="single" w:sz="4" w:space="0" w:color="auto"/>
            </w:tcBorders>
            <w:hideMark/>
          </w:tcPr>
          <w:p w14:paraId="486C9EAE" w14:textId="77777777" w:rsidR="008A0CDD" w:rsidRDefault="008A0CDD">
            <w:pPr>
              <w:rPr>
                <w:rFonts w:ascii="Calibri" w:eastAsia="Calibri" w:hAnsi="Calibri" w:cs="Times New Roman"/>
                <w:b/>
              </w:rPr>
            </w:pPr>
            <w:r>
              <w:rPr>
                <w:rFonts w:ascii="Calibri" w:eastAsia="Calibri" w:hAnsi="Calibri" w:cs="Times New Roman"/>
                <w:b/>
              </w:rPr>
              <w:t>X</w:t>
            </w:r>
          </w:p>
        </w:tc>
        <w:tc>
          <w:tcPr>
            <w:tcW w:w="2173" w:type="dxa"/>
            <w:tcBorders>
              <w:top w:val="single" w:sz="4" w:space="0" w:color="auto"/>
              <w:left w:val="single" w:sz="4" w:space="0" w:color="auto"/>
              <w:bottom w:val="single" w:sz="4" w:space="0" w:color="auto"/>
              <w:right w:val="single" w:sz="4" w:space="0" w:color="auto"/>
            </w:tcBorders>
            <w:hideMark/>
          </w:tcPr>
          <w:p w14:paraId="0A10597F" w14:textId="77777777" w:rsidR="008A0CDD" w:rsidRDefault="008A0CDD">
            <w:pPr>
              <w:rPr>
                <w:rFonts w:ascii="Calibri" w:hAnsi="Calibri" w:cs="Times New Roman"/>
              </w:rPr>
            </w:pPr>
            <w:r>
              <w:rPr>
                <w:rFonts w:ascii="Calibri" w:hAnsi="Calibri" w:cs="Times New Roman"/>
              </w:rPr>
              <w:t>Jenni Tanaka-</w:t>
            </w:r>
            <w:proofErr w:type="spellStart"/>
            <w:r>
              <w:rPr>
                <w:rFonts w:ascii="Calibri" w:hAnsi="Calibri" w:cs="Times New Roman"/>
              </w:rPr>
              <w:t>Hoshijo</w:t>
            </w:r>
            <w:proofErr w:type="spellEnd"/>
          </w:p>
        </w:tc>
        <w:tc>
          <w:tcPr>
            <w:tcW w:w="283" w:type="dxa"/>
            <w:tcBorders>
              <w:top w:val="single" w:sz="4" w:space="0" w:color="auto"/>
              <w:left w:val="single" w:sz="4" w:space="0" w:color="auto"/>
              <w:bottom w:val="single" w:sz="4" w:space="0" w:color="auto"/>
              <w:right w:val="single" w:sz="4" w:space="0" w:color="auto"/>
            </w:tcBorders>
          </w:tcPr>
          <w:p w14:paraId="30462046" w14:textId="77777777" w:rsidR="008A0CDD" w:rsidRDefault="008A0CDD">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0D50EDAE" w14:textId="77777777" w:rsidR="008A0CDD" w:rsidRDefault="008A0CDD">
            <w:pPr>
              <w:rPr>
                <w:rFonts w:ascii="Calibri" w:hAnsi="Calibri" w:cs="Times New Roman"/>
              </w:rPr>
            </w:pPr>
          </w:p>
        </w:tc>
      </w:tr>
      <w:tr w:rsidR="008A0CDD" w14:paraId="098301AF" w14:textId="77777777" w:rsidTr="008A0CDD">
        <w:trPr>
          <w:trHeight w:val="247"/>
        </w:trPr>
        <w:tc>
          <w:tcPr>
            <w:tcW w:w="284" w:type="dxa"/>
            <w:tcBorders>
              <w:top w:val="single" w:sz="4" w:space="0" w:color="auto"/>
              <w:left w:val="single" w:sz="4" w:space="0" w:color="auto"/>
              <w:bottom w:val="single" w:sz="4" w:space="0" w:color="auto"/>
              <w:right w:val="single" w:sz="4" w:space="0" w:color="auto"/>
            </w:tcBorders>
            <w:hideMark/>
          </w:tcPr>
          <w:p w14:paraId="433AB10B" w14:textId="77777777" w:rsidR="008A0CDD" w:rsidRDefault="008A0CDD">
            <w:pPr>
              <w:rPr>
                <w:rFonts w:ascii="Calibri" w:eastAsia="Calibri" w:hAnsi="Calibri" w:cs="Times New Roman"/>
                <w:b/>
              </w:rPr>
            </w:pPr>
            <w:r>
              <w:rPr>
                <w:rFonts w:ascii="Calibri" w:eastAsia="Calibri" w:hAnsi="Calibri" w:cs="Times New Roman"/>
                <w:b/>
              </w:rPr>
              <w:t>X</w:t>
            </w:r>
          </w:p>
        </w:tc>
        <w:tc>
          <w:tcPr>
            <w:tcW w:w="2186" w:type="dxa"/>
            <w:tcBorders>
              <w:top w:val="single" w:sz="4" w:space="0" w:color="auto"/>
              <w:left w:val="single" w:sz="4" w:space="0" w:color="auto"/>
              <w:bottom w:val="single" w:sz="4" w:space="0" w:color="auto"/>
              <w:right w:val="single" w:sz="4" w:space="0" w:color="auto"/>
            </w:tcBorders>
            <w:hideMark/>
          </w:tcPr>
          <w:p w14:paraId="3DA6DE12" w14:textId="77777777" w:rsidR="008A0CDD" w:rsidRDefault="008A0CDD">
            <w:pPr>
              <w:rPr>
                <w:rFonts w:ascii="Calibri" w:hAnsi="Calibri" w:cs="Times New Roman"/>
              </w:rPr>
            </w:pPr>
            <w:r>
              <w:rPr>
                <w:rFonts w:ascii="Calibri" w:hAnsi="Calibri" w:cs="Times New Roman"/>
              </w:rPr>
              <w:t>Warren Roberts</w:t>
            </w:r>
          </w:p>
        </w:tc>
        <w:tc>
          <w:tcPr>
            <w:tcW w:w="283" w:type="dxa"/>
            <w:tcBorders>
              <w:top w:val="single" w:sz="4" w:space="0" w:color="auto"/>
              <w:left w:val="single" w:sz="4" w:space="0" w:color="auto"/>
              <w:bottom w:val="single" w:sz="4" w:space="0" w:color="auto"/>
              <w:right w:val="single" w:sz="4" w:space="0" w:color="auto"/>
            </w:tcBorders>
          </w:tcPr>
          <w:p w14:paraId="45A221AB" w14:textId="77777777" w:rsidR="008A0CDD" w:rsidRDefault="008A0CDD">
            <w:pPr>
              <w:rPr>
                <w:rFonts w:ascii="Calibri" w:eastAsia="Calibri" w:hAnsi="Calibri" w:cs="Times New Roman"/>
                <w:b/>
              </w:rPr>
            </w:pPr>
          </w:p>
        </w:tc>
        <w:tc>
          <w:tcPr>
            <w:tcW w:w="2166" w:type="dxa"/>
            <w:tcBorders>
              <w:top w:val="single" w:sz="4" w:space="0" w:color="auto"/>
              <w:left w:val="single" w:sz="4" w:space="0" w:color="auto"/>
              <w:bottom w:val="single" w:sz="4" w:space="0" w:color="auto"/>
              <w:right w:val="single" w:sz="4" w:space="0" w:color="auto"/>
            </w:tcBorders>
            <w:hideMark/>
          </w:tcPr>
          <w:p w14:paraId="77F281BF" w14:textId="77777777" w:rsidR="008A0CDD" w:rsidRDefault="008A0CDD">
            <w:pPr>
              <w:rPr>
                <w:rFonts w:ascii="Calibri" w:hAnsi="Calibri" w:cs="Times New Roman"/>
              </w:rPr>
            </w:pPr>
            <w:r>
              <w:rPr>
                <w:rFonts w:ascii="Calibri" w:hAnsi="Calibri" w:cs="Times New Roman"/>
              </w:rPr>
              <w:t>Michelle Pilati</w:t>
            </w:r>
          </w:p>
        </w:tc>
        <w:tc>
          <w:tcPr>
            <w:tcW w:w="283" w:type="dxa"/>
            <w:tcBorders>
              <w:top w:val="single" w:sz="4" w:space="0" w:color="auto"/>
              <w:left w:val="single" w:sz="4" w:space="0" w:color="auto"/>
              <w:bottom w:val="single" w:sz="4" w:space="0" w:color="auto"/>
              <w:right w:val="single" w:sz="4" w:space="0" w:color="auto"/>
            </w:tcBorders>
          </w:tcPr>
          <w:p w14:paraId="2D687A6B" w14:textId="77777777" w:rsidR="008A0CDD" w:rsidRDefault="008A0CDD">
            <w:pPr>
              <w:rPr>
                <w:rFonts w:ascii="Calibri" w:eastAsia="Calibri" w:hAnsi="Calibri" w:cs="Times New Roman"/>
                <w:b/>
              </w:rPr>
            </w:pPr>
          </w:p>
        </w:tc>
        <w:tc>
          <w:tcPr>
            <w:tcW w:w="2173" w:type="dxa"/>
            <w:tcBorders>
              <w:top w:val="single" w:sz="4" w:space="0" w:color="auto"/>
              <w:left w:val="single" w:sz="4" w:space="0" w:color="auto"/>
              <w:bottom w:val="single" w:sz="4" w:space="0" w:color="auto"/>
              <w:right w:val="single" w:sz="4" w:space="0" w:color="auto"/>
            </w:tcBorders>
          </w:tcPr>
          <w:p w14:paraId="1C2D226E" w14:textId="77777777" w:rsidR="008A0CDD" w:rsidRDefault="008A0CDD">
            <w:pPr>
              <w:rPr>
                <w:rFonts w:ascii="Calibri" w:hAnsi="Calibri" w:cs="Times New Roman"/>
                <w:strike/>
              </w:rPr>
            </w:pPr>
          </w:p>
        </w:tc>
        <w:tc>
          <w:tcPr>
            <w:tcW w:w="283" w:type="dxa"/>
            <w:tcBorders>
              <w:top w:val="single" w:sz="4" w:space="0" w:color="auto"/>
              <w:left w:val="single" w:sz="4" w:space="0" w:color="auto"/>
              <w:bottom w:val="single" w:sz="4" w:space="0" w:color="auto"/>
              <w:right w:val="single" w:sz="4" w:space="0" w:color="auto"/>
            </w:tcBorders>
          </w:tcPr>
          <w:p w14:paraId="0A8E9B59" w14:textId="77777777" w:rsidR="008A0CDD" w:rsidRDefault="008A0CDD">
            <w:pPr>
              <w:rPr>
                <w:rFonts w:ascii="Calibri" w:eastAsia="Calibri" w:hAnsi="Calibri" w:cs="Times New Roman"/>
                <w:b/>
              </w:rPr>
            </w:pPr>
          </w:p>
        </w:tc>
        <w:tc>
          <w:tcPr>
            <w:tcW w:w="2248" w:type="dxa"/>
            <w:tcBorders>
              <w:top w:val="single" w:sz="4" w:space="0" w:color="auto"/>
              <w:left w:val="single" w:sz="4" w:space="0" w:color="auto"/>
              <w:bottom w:val="single" w:sz="4" w:space="0" w:color="auto"/>
              <w:right w:val="single" w:sz="4" w:space="0" w:color="auto"/>
            </w:tcBorders>
          </w:tcPr>
          <w:p w14:paraId="1BEA6074" w14:textId="77777777" w:rsidR="008A0CDD" w:rsidRDefault="008A0CDD">
            <w:pPr>
              <w:rPr>
                <w:rFonts w:ascii="Calibri" w:hAnsi="Calibri" w:cs="Times New Roman"/>
              </w:rPr>
            </w:pPr>
          </w:p>
        </w:tc>
      </w:tr>
    </w:tbl>
    <w:p w14:paraId="6EAA7C49" w14:textId="77777777" w:rsidR="008A0CDD" w:rsidRDefault="008A0CDD" w:rsidP="00C71650">
      <w:pPr>
        <w:pStyle w:val="NormalWeb"/>
        <w:rPr>
          <w:rFonts w:ascii="Arial" w:hAnsi="Arial" w:cs="Arial"/>
          <w:b/>
          <w:bCs/>
          <w:color w:val="000000"/>
          <w:sz w:val="28"/>
          <w:szCs w:val="28"/>
        </w:rPr>
      </w:pPr>
    </w:p>
    <w:p w14:paraId="7597B2E5" w14:textId="13732499" w:rsidR="00C71650" w:rsidRPr="002A0030" w:rsidRDefault="00C71650" w:rsidP="002A003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w:t>
      </w:r>
      <w:r w:rsidR="008A0CDD">
        <w:rPr>
          <w:rFonts w:ascii="Arial" w:hAnsi="Arial" w:cs="Arial"/>
          <w:b/>
          <w:bCs/>
          <w:color w:val="000000"/>
          <w:sz w:val="28"/>
          <w:szCs w:val="28"/>
        </w:rPr>
        <w:t>Minutes:</w:t>
      </w:r>
      <w:r>
        <w:rPr>
          <w:rFonts w:ascii="Arial" w:hAnsi="Arial" w:cs="Arial"/>
          <w:b/>
          <w:bCs/>
          <w:color w:val="000000"/>
          <w:sz w:val="28"/>
          <w:szCs w:val="28"/>
        </w:rPr>
        <w:t xml:space="preserve"> </w:t>
      </w:r>
      <w:r w:rsidR="007D0A06">
        <w:rPr>
          <w:rFonts w:ascii="Arial" w:hAnsi="Arial" w:cs="Arial"/>
          <w:b/>
          <w:bCs/>
          <w:color w:val="000000"/>
          <w:sz w:val="28"/>
          <w:szCs w:val="28"/>
        </w:rPr>
        <w:t>March</w:t>
      </w:r>
      <w:r w:rsidR="004424A2">
        <w:rPr>
          <w:rFonts w:ascii="Arial" w:hAnsi="Arial" w:cs="Arial"/>
          <w:b/>
          <w:bCs/>
          <w:color w:val="000000"/>
          <w:sz w:val="28"/>
          <w:szCs w:val="28"/>
        </w:rPr>
        <w:t xml:space="preserve"> </w:t>
      </w:r>
      <w:r w:rsidR="00431D14">
        <w:rPr>
          <w:rFonts w:ascii="Arial" w:hAnsi="Arial" w:cs="Arial"/>
          <w:b/>
          <w:bCs/>
          <w:color w:val="000000"/>
          <w:sz w:val="28"/>
          <w:szCs w:val="28"/>
        </w:rPr>
        <w:t>8</w:t>
      </w:r>
      <w:r w:rsidR="004424A2">
        <w:rPr>
          <w:rFonts w:ascii="Arial" w:hAnsi="Arial" w:cs="Arial"/>
          <w:b/>
          <w:bCs/>
          <w:color w:val="000000"/>
          <w:sz w:val="28"/>
          <w:szCs w:val="28"/>
        </w:rPr>
        <w:t>th</w:t>
      </w:r>
      <w:r>
        <w:rPr>
          <w:rFonts w:ascii="Arial" w:hAnsi="Arial" w:cs="Arial"/>
          <w:b/>
          <w:bCs/>
          <w:color w:val="000000"/>
          <w:sz w:val="28"/>
          <w:szCs w:val="28"/>
        </w:rPr>
        <w:t>, 202</w:t>
      </w:r>
      <w:r w:rsidR="00431D14">
        <w:rPr>
          <w:rFonts w:ascii="Arial" w:hAnsi="Arial" w:cs="Arial"/>
          <w:b/>
          <w:bCs/>
          <w:color w:val="000000"/>
          <w:sz w:val="28"/>
          <w:szCs w:val="28"/>
        </w:rPr>
        <w:t>1</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15A93A75" w:rsidR="00C71650"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w:t>
      </w:r>
      <w:r w:rsidR="00FE268D">
        <w:rPr>
          <w:rFonts w:ascii="Arial" w:hAnsi="Arial" w:cs="Arial"/>
          <w:bCs/>
          <w:color w:val="000000"/>
          <w:sz w:val="28"/>
          <w:szCs w:val="28"/>
        </w:rPr>
        <w:t>/updates</w:t>
      </w:r>
      <w:r w:rsidR="004424A2">
        <w:rPr>
          <w:rFonts w:ascii="Arial" w:hAnsi="Arial" w:cs="Arial"/>
          <w:bCs/>
          <w:color w:val="000000"/>
          <w:sz w:val="28"/>
          <w:szCs w:val="28"/>
        </w:rPr>
        <w:t xml:space="preserve">- </w:t>
      </w:r>
      <w:proofErr w:type="spellStart"/>
      <w:r w:rsidR="00757ED3">
        <w:rPr>
          <w:rFonts w:ascii="Arial" w:hAnsi="Arial" w:cs="Arial"/>
          <w:bCs/>
          <w:color w:val="000000"/>
          <w:sz w:val="28"/>
          <w:szCs w:val="28"/>
        </w:rPr>
        <w:t>Knowmia</w:t>
      </w:r>
      <w:proofErr w:type="spellEnd"/>
      <w:r w:rsidR="006347EF">
        <w:rPr>
          <w:rFonts w:ascii="Arial" w:hAnsi="Arial" w:cs="Arial"/>
          <w:bCs/>
          <w:color w:val="000000"/>
          <w:sz w:val="28"/>
          <w:szCs w:val="28"/>
        </w:rPr>
        <w:t xml:space="preserve"> </w:t>
      </w:r>
      <w:r w:rsidR="001A6F81">
        <w:rPr>
          <w:rFonts w:ascii="Arial" w:hAnsi="Arial" w:cs="Arial"/>
          <w:bCs/>
          <w:color w:val="000000"/>
          <w:sz w:val="28"/>
          <w:szCs w:val="28"/>
        </w:rPr>
        <w:t>is</w:t>
      </w:r>
      <w:r w:rsidR="002A0030">
        <w:rPr>
          <w:rFonts w:ascii="Arial" w:hAnsi="Arial" w:cs="Arial"/>
          <w:bCs/>
          <w:color w:val="000000"/>
          <w:sz w:val="28"/>
          <w:szCs w:val="28"/>
        </w:rPr>
        <w:t xml:space="preserve"> discontinu</w:t>
      </w:r>
      <w:r w:rsidR="001A6F81">
        <w:rPr>
          <w:rFonts w:ascii="Arial" w:hAnsi="Arial" w:cs="Arial"/>
          <w:bCs/>
          <w:color w:val="000000"/>
          <w:sz w:val="28"/>
          <w:szCs w:val="28"/>
        </w:rPr>
        <w:t>ing</w:t>
      </w:r>
      <w:r w:rsidR="002A0030">
        <w:rPr>
          <w:rFonts w:ascii="Arial" w:hAnsi="Arial" w:cs="Arial"/>
          <w:bCs/>
          <w:color w:val="000000"/>
          <w:sz w:val="28"/>
          <w:szCs w:val="28"/>
        </w:rPr>
        <w:t xml:space="preserve"> service</w:t>
      </w:r>
      <w:r w:rsidR="003418B4">
        <w:rPr>
          <w:rFonts w:ascii="Arial" w:hAnsi="Arial" w:cs="Arial"/>
          <w:bCs/>
          <w:color w:val="000000"/>
          <w:sz w:val="28"/>
          <w:szCs w:val="28"/>
        </w:rPr>
        <w:t xml:space="preserve"> </w:t>
      </w:r>
      <w:r w:rsidR="001A6F81">
        <w:rPr>
          <w:rFonts w:ascii="Arial" w:hAnsi="Arial" w:cs="Arial"/>
          <w:bCs/>
          <w:color w:val="000000"/>
          <w:sz w:val="28"/>
          <w:szCs w:val="28"/>
        </w:rPr>
        <w:t>and</w:t>
      </w:r>
      <w:r w:rsidR="005F705B">
        <w:rPr>
          <w:rFonts w:ascii="Arial" w:hAnsi="Arial" w:cs="Arial"/>
          <w:bCs/>
          <w:color w:val="000000"/>
          <w:sz w:val="28"/>
          <w:szCs w:val="28"/>
        </w:rPr>
        <w:t>,</w:t>
      </w:r>
      <w:r w:rsidR="001A6F81">
        <w:rPr>
          <w:rFonts w:ascii="Arial" w:hAnsi="Arial" w:cs="Arial"/>
          <w:bCs/>
          <w:color w:val="000000"/>
          <w:sz w:val="28"/>
          <w:szCs w:val="28"/>
        </w:rPr>
        <w:t xml:space="preserve"> </w:t>
      </w:r>
      <w:r w:rsidR="003418B4">
        <w:rPr>
          <w:rFonts w:ascii="Arial" w:hAnsi="Arial" w:cs="Arial"/>
          <w:bCs/>
          <w:color w:val="000000"/>
          <w:sz w:val="28"/>
          <w:szCs w:val="28"/>
        </w:rPr>
        <w:t>per our contrac</w:t>
      </w:r>
      <w:r w:rsidR="001A6F81">
        <w:rPr>
          <w:rFonts w:ascii="Arial" w:hAnsi="Arial" w:cs="Arial"/>
          <w:bCs/>
          <w:color w:val="000000"/>
          <w:sz w:val="28"/>
          <w:szCs w:val="28"/>
        </w:rPr>
        <w:t>t, we will no longer be able to use it starting</w:t>
      </w:r>
      <w:r w:rsidR="002A0030">
        <w:rPr>
          <w:rFonts w:ascii="Arial" w:hAnsi="Arial" w:cs="Arial"/>
          <w:bCs/>
          <w:color w:val="000000"/>
          <w:sz w:val="28"/>
          <w:szCs w:val="28"/>
        </w:rPr>
        <w:t xml:space="preserve"> June 14</w:t>
      </w:r>
      <w:r w:rsidR="002A0030" w:rsidRPr="002A0030">
        <w:rPr>
          <w:rFonts w:ascii="Arial" w:hAnsi="Arial" w:cs="Arial"/>
          <w:bCs/>
          <w:color w:val="000000"/>
          <w:sz w:val="28"/>
          <w:szCs w:val="28"/>
          <w:vertAlign w:val="superscript"/>
        </w:rPr>
        <w:t>th</w:t>
      </w:r>
      <w:r w:rsidR="002A0030">
        <w:rPr>
          <w:rFonts w:ascii="Arial" w:hAnsi="Arial" w:cs="Arial"/>
          <w:bCs/>
          <w:color w:val="000000"/>
          <w:sz w:val="28"/>
          <w:szCs w:val="28"/>
        </w:rPr>
        <w:t>, 202</w:t>
      </w:r>
      <w:r w:rsidR="00F04448">
        <w:rPr>
          <w:rFonts w:ascii="Arial" w:hAnsi="Arial" w:cs="Arial"/>
          <w:bCs/>
          <w:color w:val="000000"/>
          <w:sz w:val="28"/>
          <w:szCs w:val="28"/>
        </w:rPr>
        <w:t>2</w:t>
      </w:r>
      <w:r w:rsidR="002A0030">
        <w:rPr>
          <w:rFonts w:ascii="Arial" w:hAnsi="Arial" w:cs="Arial"/>
          <w:bCs/>
          <w:color w:val="000000"/>
          <w:sz w:val="28"/>
          <w:szCs w:val="28"/>
        </w:rPr>
        <w:t xml:space="preserve">.  Faculty will be alerted to download their content.  </w:t>
      </w:r>
      <w:r w:rsidR="003418B4">
        <w:rPr>
          <w:rFonts w:ascii="Arial" w:hAnsi="Arial" w:cs="Arial"/>
          <w:bCs/>
          <w:color w:val="000000"/>
          <w:sz w:val="28"/>
          <w:szCs w:val="28"/>
        </w:rPr>
        <w:t>Migration will be supported until August 31</w:t>
      </w:r>
      <w:r w:rsidR="003418B4" w:rsidRPr="003418B4">
        <w:rPr>
          <w:rFonts w:ascii="Arial" w:hAnsi="Arial" w:cs="Arial"/>
          <w:bCs/>
          <w:color w:val="000000"/>
          <w:sz w:val="28"/>
          <w:szCs w:val="28"/>
          <w:vertAlign w:val="superscript"/>
        </w:rPr>
        <w:t>st</w:t>
      </w:r>
      <w:r w:rsidR="003418B4">
        <w:rPr>
          <w:rFonts w:ascii="Arial" w:hAnsi="Arial" w:cs="Arial"/>
          <w:bCs/>
          <w:color w:val="000000"/>
          <w:sz w:val="28"/>
          <w:szCs w:val="28"/>
        </w:rPr>
        <w:t>, 2022.</w:t>
      </w:r>
      <w:r w:rsidR="00F04448">
        <w:rPr>
          <w:rFonts w:ascii="Arial" w:hAnsi="Arial" w:cs="Arial"/>
          <w:bCs/>
          <w:color w:val="000000"/>
          <w:sz w:val="28"/>
          <w:szCs w:val="28"/>
        </w:rPr>
        <w:t xml:space="preserve"> Canvas Studio will be available until June 30, 2022.</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2D8AFA05" w14:textId="4068E770" w:rsidR="004424A2" w:rsidRDefault="006E3A78" w:rsidP="00431D14">
      <w:pPr>
        <w:pStyle w:val="NormalWeb"/>
        <w:numPr>
          <w:ilvl w:val="1"/>
          <w:numId w:val="1"/>
        </w:numPr>
        <w:rPr>
          <w:rFonts w:ascii="Arial" w:hAnsi="Arial" w:cs="Arial"/>
          <w:color w:val="000000"/>
          <w:sz w:val="28"/>
          <w:szCs w:val="28"/>
        </w:rPr>
      </w:pPr>
      <w:r>
        <w:rPr>
          <w:rFonts w:ascii="Arial" w:hAnsi="Arial" w:cs="Arial"/>
          <w:color w:val="000000"/>
          <w:sz w:val="28"/>
          <w:szCs w:val="28"/>
        </w:rPr>
        <w:t>Preparation for the DE ACCJC report- no acti</w:t>
      </w:r>
      <w:r w:rsidR="00D631F9">
        <w:rPr>
          <w:rFonts w:ascii="Arial" w:hAnsi="Arial" w:cs="Arial"/>
          <w:color w:val="000000"/>
          <w:sz w:val="28"/>
          <w:szCs w:val="28"/>
        </w:rPr>
        <w:t>on needed</w:t>
      </w:r>
      <w:r w:rsidR="002A0030">
        <w:rPr>
          <w:rFonts w:ascii="Arial" w:hAnsi="Arial" w:cs="Arial"/>
          <w:color w:val="000000"/>
          <w:sz w:val="28"/>
          <w:szCs w:val="28"/>
        </w:rPr>
        <w:t xml:space="preserve"> at this time. The college is ahead of schedule for the report writing. </w:t>
      </w:r>
    </w:p>
    <w:p w14:paraId="03BCFEBD" w14:textId="5FF6939C" w:rsidR="000F71A4" w:rsidRPr="00431D14" w:rsidRDefault="000F71A4" w:rsidP="00431D14">
      <w:pPr>
        <w:pStyle w:val="NormalWeb"/>
        <w:numPr>
          <w:ilvl w:val="1"/>
          <w:numId w:val="1"/>
        </w:numPr>
        <w:rPr>
          <w:rFonts w:ascii="Arial" w:hAnsi="Arial" w:cs="Arial"/>
          <w:color w:val="000000"/>
          <w:sz w:val="28"/>
          <w:szCs w:val="28"/>
        </w:rPr>
      </w:pPr>
      <w:r>
        <w:rPr>
          <w:rFonts w:ascii="Arial" w:hAnsi="Arial" w:cs="Arial"/>
          <w:color w:val="000000"/>
          <w:sz w:val="28"/>
          <w:szCs w:val="28"/>
        </w:rPr>
        <w:t>DE Coordinator/POCR position funding for 2021/2022</w:t>
      </w:r>
      <w:r w:rsidR="003418B4">
        <w:rPr>
          <w:rFonts w:ascii="Arial" w:hAnsi="Arial" w:cs="Arial"/>
          <w:color w:val="000000"/>
          <w:sz w:val="28"/>
          <w:szCs w:val="28"/>
        </w:rPr>
        <w:t>- As of now the DE Coordinator will be supported at current funding with soft money at 60% and the POCR lead at 40%</w:t>
      </w:r>
      <w:r w:rsidR="001A6F81">
        <w:rPr>
          <w:rFonts w:ascii="Arial" w:hAnsi="Arial" w:cs="Arial"/>
          <w:color w:val="000000"/>
          <w:sz w:val="28"/>
          <w:szCs w:val="28"/>
        </w:rPr>
        <w:t xml:space="preserve"> for fall</w:t>
      </w:r>
      <w:r w:rsidR="003418B4">
        <w:rPr>
          <w:rFonts w:ascii="Arial" w:hAnsi="Arial" w:cs="Arial"/>
          <w:color w:val="000000"/>
          <w:sz w:val="28"/>
          <w:szCs w:val="28"/>
        </w:rPr>
        <w:t xml:space="preserve">.  While we continue to advocate for DE funding to be added to the regular budget, it’s a matter of convenience to use pandemic funding or other soft funding to support the department. </w:t>
      </w:r>
    </w:p>
    <w:p w14:paraId="0B829AA0" w14:textId="4A44E4E7" w:rsidR="00431D14" w:rsidRDefault="00C71650" w:rsidP="00757ED3">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r w:rsidR="00431D14">
        <w:rPr>
          <w:rFonts w:ascii="Arial" w:hAnsi="Arial" w:cs="Arial"/>
          <w:color w:val="000000"/>
          <w:sz w:val="28"/>
          <w:szCs w:val="28"/>
        </w:rPr>
        <w:t xml:space="preserve"> </w:t>
      </w:r>
      <w:r w:rsidR="00431D14" w:rsidRPr="00431D14">
        <w:rPr>
          <w:rFonts w:ascii="Arial" w:hAnsi="Arial" w:cs="Arial"/>
          <w:color w:val="000000"/>
          <w:sz w:val="28"/>
          <w:szCs w:val="28"/>
        </w:rPr>
        <w:t xml:space="preserve">POCR </w:t>
      </w:r>
    </w:p>
    <w:p w14:paraId="5630C108" w14:textId="77777777" w:rsidR="00A96C1B" w:rsidRPr="00A96C1B" w:rsidRDefault="00A96C1B" w:rsidP="00A96C1B">
      <w:pPr>
        <w:pStyle w:val="NormalWeb"/>
        <w:numPr>
          <w:ilvl w:val="1"/>
          <w:numId w:val="1"/>
        </w:numPr>
        <w:rPr>
          <w:rFonts w:ascii="Arial" w:hAnsi="Arial" w:cs="Arial"/>
          <w:color w:val="000000"/>
          <w:sz w:val="28"/>
          <w:szCs w:val="28"/>
        </w:rPr>
      </w:pPr>
      <w:r w:rsidRPr="00A96C1B">
        <w:rPr>
          <w:rFonts w:ascii="Arial" w:eastAsia="Times New Roman" w:hAnsi="Arial" w:cs="Arial"/>
          <w:color w:val="000000"/>
          <w:sz w:val="28"/>
          <w:szCs w:val="28"/>
        </w:rPr>
        <w:t>Report from CTE/OEI Grant-38 total courses got reviewed from July-</w:t>
      </w:r>
      <w:proofErr w:type="gramStart"/>
      <w:r w:rsidRPr="00A96C1B">
        <w:rPr>
          <w:rFonts w:ascii="Arial" w:eastAsia="Times New Roman" w:hAnsi="Arial" w:cs="Arial"/>
          <w:color w:val="000000"/>
          <w:sz w:val="28"/>
          <w:szCs w:val="28"/>
        </w:rPr>
        <w:t>December,</w:t>
      </w:r>
      <w:proofErr w:type="gramEnd"/>
      <w:r w:rsidRPr="00A96C1B">
        <w:rPr>
          <w:rFonts w:ascii="Arial" w:eastAsia="Times New Roman" w:hAnsi="Arial" w:cs="Arial"/>
          <w:color w:val="000000"/>
          <w:sz w:val="28"/>
          <w:szCs w:val="28"/>
        </w:rPr>
        <w:t xml:space="preserve"> 6 are CVC aligned, 2 being reviewed CVC, 23 ready to be submitted, 7 in local process. </w:t>
      </w:r>
    </w:p>
    <w:p w14:paraId="20D3CFD4" w14:textId="31FDD176" w:rsidR="00A96C1B" w:rsidRPr="00A96C1B" w:rsidRDefault="00A96C1B" w:rsidP="00A96C1B">
      <w:pPr>
        <w:pStyle w:val="NormalWeb"/>
        <w:numPr>
          <w:ilvl w:val="1"/>
          <w:numId w:val="1"/>
        </w:numPr>
        <w:rPr>
          <w:rFonts w:ascii="Arial" w:hAnsi="Arial" w:cs="Arial"/>
          <w:color w:val="000000"/>
          <w:sz w:val="28"/>
          <w:szCs w:val="28"/>
        </w:rPr>
      </w:pPr>
      <w:r w:rsidRPr="00A96C1B">
        <w:rPr>
          <w:rFonts w:ascii="Arial" w:eastAsia="Times New Roman" w:hAnsi="Arial" w:cs="Arial"/>
          <w:color w:val="000000"/>
          <w:sz w:val="28"/>
          <w:szCs w:val="28"/>
        </w:rPr>
        <w:t>There is no compensation for reviewing courses for POCR now that the grant has ended.  Without institutional support, it is difficult to ask POCR members to review courses currently. No POCR members felt comfortable reviewing courses for free.</w:t>
      </w:r>
    </w:p>
    <w:p w14:paraId="7195DCE2" w14:textId="77777777" w:rsidR="00A96C1B" w:rsidRPr="00A96C1B" w:rsidRDefault="00A96C1B" w:rsidP="00A96C1B">
      <w:pPr>
        <w:pStyle w:val="NormalWeb"/>
        <w:numPr>
          <w:ilvl w:val="1"/>
          <w:numId w:val="1"/>
        </w:numPr>
        <w:rPr>
          <w:rFonts w:ascii="Arial" w:hAnsi="Arial" w:cs="Arial"/>
          <w:color w:val="000000"/>
          <w:sz w:val="28"/>
          <w:szCs w:val="28"/>
        </w:rPr>
      </w:pPr>
      <w:r w:rsidRPr="00A96C1B">
        <w:rPr>
          <w:rFonts w:ascii="Arial" w:eastAsia="Times New Roman" w:hAnsi="Arial" w:cs="Arial"/>
          <w:color w:val="000000"/>
          <w:sz w:val="28"/>
          <w:szCs w:val="28"/>
        </w:rPr>
        <w:t>Concerns continue to be discussed about Section D and POCR members not feeling confident doing this section.  Strong opinions shared that the college needs a full-time accessibility person.</w:t>
      </w:r>
    </w:p>
    <w:p w14:paraId="0DA6EDB8" w14:textId="03946C64" w:rsidR="00A96C1B" w:rsidRPr="00A96C1B" w:rsidRDefault="00A96C1B" w:rsidP="00A96C1B">
      <w:pPr>
        <w:pStyle w:val="NormalWeb"/>
        <w:numPr>
          <w:ilvl w:val="1"/>
          <w:numId w:val="1"/>
        </w:numPr>
        <w:rPr>
          <w:rFonts w:ascii="Arial" w:hAnsi="Arial" w:cs="Arial"/>
          <w:color w:val="000000"/>
          <w:sz w:val="28"/>
          <w:szCs w:val="28"/>
        </w:rPr>
      </w:pPr>
      <w:r w:rsidRPr="00A96C1B">
        <w:rPr>
          <w:rFonts w:ascii="Arial" w:eastAsia="Times New Roman" w:hAnsi="Arial" w:cs="Arial"/>
          <w:color w:val="000000"/>
          <w:sz w:val="28"/>
          <w:szCs w:val="28"/>
        </w:rPr>
        <w:t>POCR Spring courses - There were 5 faculty that expressed they were going to take POCR for Spring and I was advised they will be able to get a $500 stipend for completing this course.</w:t>
      </w:r>
    </w:p>
    <w:p w14:paraId="3F934A29" w14:textId="43BA85F9" w:rsidR="00431D14" w:rsidRPr="00431D14" w:rsidRDefault="00431D14" w:rsidP="00A96C1B">
      <w:pPr>
        <w:pStyle w:val="NormalWeb"/>
        <w:ind w:left="1800"/>
        <w:rPr>
          <w:rFonts w:ascii="Arial" w:hAnsi="Arial" w:cs="Arial"/>
          <w:color w:val="000000"/>
          <w:sz w:val="28"/>
          <w:szCs w:val="28"/>
        </w:rPr>
      </w:pPr>
    </w:p>
    <w:p w14:paraId="7B1D5F65" w14:textId="57B524E3" w:rsidR="00732ED3" w:rsidRDefault="00C71650" w:rsidP="00732ED3">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r w:rsidR="00757ED3">
        <w:rPr>
          <w:rFonts w:ascii="Arial" w:hAnsi="Arial" w:cs="Arial"/>
          <w:color w:val="000000"/>
          <w:sz w:val="28"/>
          <w:szCs w:val="28"/>
        </w:rPr>
        <w:t>- Jill</w:t>
      </w:r>
    </w:p>
    <w:p w14:paraId="205C921E" w14:textId="720E7C72" w:rsidR="00757ED3" w:rsidRDefault="00757ED3" w:rsidP="00431D14">
      <w:pPr>
        <w:pStyle w:val="NormalWeb"/>
        <w:numPr>
          <w:ilvl w:val="1"/>
          <w:numId w:val="1"/>
        </w:numPr>
        <w:rPr>
          <w:rFonts w:ascii="Arial" w:hAnsi="Arial" w:cs="Arial"/>
          <w:color w:val="000000"/>
          <w:sz w:val="28"/>
          <w:szCs w:val="28"/>
        </w:rPr>
      </w:pPr>
      <w:r>
        <w:rPr>
          <w:rFonts w:ascii="Arial" w:hAnsi="Arial" w:cs="Arial"/>
          <w:color w:val="000000"/>
          <w:sz w:val="28"/>
          <w:szCs w:val="28"/>
        </w:rPr>
        <w:lastRenderedPageBreak/>
        <w:t xml:space="preserve">Equity offering DE training with Flex Credit.  </w:t>
      </w:r>
      <w:r w:rsidRPr="00DA7388">
        <w:rPr>
          <w:rFonts w:ascii="Arial" w:hAnsi="Arial" w:cs="Arial"/>
          <w:i/>
          <w:iCs/>
          <w:color w:val="000000"/>
          <w:sz w:val="28"/>
          <w:szCs w:val="28"/>
        </w:rPr>
        <w:t>Practicing Radical Love:  Breaking Down Instructor Hierarchy</w:t>
      </w:r>
      <w:r>
        <w:rPr>
          <w:rFonts w:ascii="Arial" w:hAnsi="Arial" w:cs="Arial"/>
          <w:color w:val="000000"/>
          <w:sz w:val="28"/>
          <w:szCs w:val="28"/>
        </w:rPr>
        <w:t xml:space="preserve">, 3/12 and 3/19: 1:30-4pm.  </w:t>
      </w:r>
      <w:r w:rsidR="005F705B">
        <w:rPr>
          <w:rFonts w:ascii="Arial" w:hAnsi="Arial" w:cs="Arial"/>
          <w:color w:val="000000"/>
          <w:sz w:val="28"/>
          <w:szCs w:val="28"/>
        </w:rPr>
        <w:t>Jill highly recommends the training.</w:t>
      </w:r>
    </w:p>
    <w:p w14:paraId="22D31841" w14:textId="30A4D5F4" w:rsidR="00431D14" w:rsidRDefault="00757ED3" w:rsidP="00431D14">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@ONE </w:t>
      </w:r>
      <w:r w:rsidRPr="00DA7388">
        <w:rPr>
          <w:rFonts w:ascii="Arial" w:hAnsi="Arial" w:cs="Arial"/>
          <w:i/>
          <w:iCs/>
          <w:color w:val="000000"/>
          <w:sz w:val="28"/>
          <w:szCs w:val="28"/>
        </w:rPr>
        <w:t>Intro to</w:t>
      </w:r>
      <w:r w:rsidR="006347EF" w:rsidRPr="00DA7388">
        <w:rPr>
          <w:rFonts w:ascii="Arial" w:hAnsi="Arial" w:cs="Arial"/>
          <w:i/>
          <w:iCs/>
          <w:color w:val="000000"/>
          <w:sz w:val="28"/>
          <w:szCs w:val="28"/>
        </w:rPr>
        <w:t xml:space="preserve"> Live Online Teaching and Learning</w:t>
      </w:r>
      <w:r w:rsidR="006347EF">
        <w:rPr>
          <w:rFonts w:ascii="Arial" w:hAnsi="Arial" w:cs="Arial"/>
          <w:color w:val="000000"/>
          <w:sz w:val="28"/>
          <w:szCs w:val="28"/>
        </w:rPr>
        <w:t xml:space="preserve"> new course being offered.  $45</w:t>
      </w:r>
      <w:r w:rsidR="00DA7388">
        <w:rPr>
          <w:rFonts w:ascii="Arial" w:hAnsi="Arial" w:cs="Arial"/>
          <w:color w:val="000000"/>
          <w:sz w:val="28"/>
          <w:szCs w:val="28"/>
        </w:rPr>
        <w:t xml:space="preserve"> I’ve asked for more PD funding</w:t>
      </w:r>
      <w:r w:rsidR="003418B4">
        <w:rPr>
          <w:rFonts w:ascii="Arial" w:hAnsi="Arial" w:cs="Arial"/>
          <w:color w:val="000000"/>
          <w:sz w:val="28"/>
          <w:szCs w:val="28"/>
        </w:rPr>
        <w:t xml:space="preserve"> for those who would like to take this training.  </w:t>
      </w:r>
      <w:r w:rsidR="001A6F81">
        <w:rPr>
          <w:rFonts w:ascii="Arial" w:hAnsi="Arial" w:cs="Arial"/>
          <w:color w:val="000000"/>
          <w:sz w:val="28"/>
          <w:szCs w:val="28"/>
        </w:rPr>
        <w:t xml:space="preserve">This training may be offered as a self-paced in the future. </w:t>
      </w:r>
    </w:p>
    <w:p w14:paraId="54661765" w14:textId="461C54A2" w:rsidR="004424A2" w:rsidRDefault="00DA7388" w:rsidP="00DA7388">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Per BOG, COLA to be tied to 10% increase in online offerings for 2021-2022. </w:t>
      </w:r>
      <w:r w:rsidR="003418B4">
        <w:rPr>
          <w:rFonts w:ascii="Arial" w:hAnsi="Arial" w:cs="Arial"/>
          <w:color w:val="000000"/>
          <w:sz w:val="28"/>
          <w:szCs w:val="28"/>
        </w:rPr>
        <w:t>The BOG will vote on this shortly</w:t>
      </w:r>
      <w:r w:rsidR="001A6F81">
        <w:rPr>
          <w:rFonts w:ascii="Arial" w:hAnsi="Arial" w:cs="Arial"/>
          <w:color w:val="000000"/>
          <w:sz w:val="28"/>
          <w:szCs w:val="28"/>
        </w:rPr>
        <w:t>,</w:t>
      </w:r>
      <w:r w:rsidR="003418B4">
        <w:rPr>
          <w:rFonts w:ascii="Arial" w:hAnsi="Arial" w:cs="Arial"/>
          <w:color w:val="000000"/>
          <w:sz w:val="28"/>
          <w:szCs w:val="28"/>
        </w:rPr>
        <w:t xml:space="preserve"> but it is expected to pass.  </w:t>
      </w:r>
    </w:p>
    <w:p w14:paraId="77594F19" w14:textId="58B18FF8" w:rsidR="00E70D9F" w:rsidRPr="00DA7388" w:rsidRDefault="00E70D9F" w:rsidP="00DA7388">
      <w:pPr>
        <w:pStyle w:val="NormalWeb"/>
        <w:numPr>
          <w:ilvl w:val="1"/>
          <w:numId w:val="1"/>
        </w:numPr>
        <w:rPr>
          <w:rFonts w:ascii="Arial" w:hAnsi="Arial" w:cs="Arial"/>
          <w:color w:val="000000"/>
          <w:sz w:val="28"/>
          <w:szCs w:val="28"/>
        </w:rPr>
      </w:pPr>
      <w:r>
        <w:rPr>
          <w:rFonts w:ascii="Arial" w:hAnsi="Arial" w:cs="Arial"/>
          <w:color w:val="000000"/>
          <w:sz w:val="28"/>
          <w:szCs w:val="28"/>
        </w:rPr>
        <w:t>Add Wellness Central to all course she</w:t>
      </w:r>
      <w:r w:rsidR="003418B4">
        <w:rPr>
          <w:rFonts w:ascii="Arial" w:hAnsi="Arial" w:cs="Arial"/>
          <w:color w:val="000000"/>
          <w:sz w:val="28"/>
          <w:szCs w:val="28"/>
        </w:rPr>
        <w:t>lls.  The committee agreed by consensus to add Wellness Central automatically to all course shells to support students.  An email will be sent out to all faculty to alert them to the application and to add an announcement on their Canvas shells.</w:t>
      </w:r>
      <w:r>
        <w:rPr>
          <w:rFonts w:ascii="Arial" w:hAnsi="Arial" w:cs="Arial"/>
          <w:color w:val="000000"/>
          <w:sz w:val="28"/>
          <w:szCs w:val="28"/>
        </w:rPr>
        <w:t xml:space="preserve"> </w:t>
      </w:r>
    </w:p>
    <w:p w14:paraId="68474471" w14:textId="2D2E0D1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r w:rsidR="001A6F81">
        <w:rPr>
          <w:rFonts w:ascii="Arial" w:hAnsi="Arial" w:cs="Arial"/>
          <w:bCs/>
          <w:color w:val="000000"/>
          <w:sz w:val="28"/>
          <w:szCs w:val="28"/>
        </w:rPr>
        <w:t>- not present</w:t>
      </w:r>
    </w:p>
    <w:p w14:paraId="111992EC" w14:textId="4CFCFBC8"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r w:rsidR="001A6F81">
        <w:rPr>
          <w:rFonts w:ascii="Arial" w:hAnsi="Arial" w:cs="Arial"/>
          <w:bCs/>
          <w:color w:val="000000"/>
          <w:sz w:val="28"/>
          <w:szCs w:val="28"/>
        </w:rPr>
        <w:t>- not present</w:t>
      </w:r>
    </w:p>
    <w:p w14:paraId="1D26227B" w14:textId="4310300A" w:rsidR="00C71650" w:rsidRPr="00613F92"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Library Online Services (Irene)</w:t>
      </w:r>
    </w:p>
    <w:p w14:paraId="5F0FC859" w14:textId="67BC4B84" w:rsidR="00613F92" w:rsidRPr="001A6F81" w:rsidRDefault="00613F92" w:rsidP="00613F92">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Irene shared open house information.  </w:t>
      </w:r>
    </w:p>
    <w:p w14:paraId="5B96A449" w14:textId="77777777" w:rsidR="00613F92" w:rsidRDefault="00613F92" w:rsidP="00613F92">
      <w:pPr>
        <w:pStyle w:val="xmsonormal"/>
        <w:ind w:left="720"/>
      </w:pPr>
      <w:r>
        <w:rPr>
          <w:b/>
          <w:bCs/>
          <w:u w:val="single"/>
        </w:rPr>
        <w:t>E-Resources Open House</w:t>
      </w:r>
    </w:p>
    <w:p w14:paraId="3D29700B" w14:textId="77777777" w:rsidR="00613F92" w:rsidRDefault="00613F92" w:rsidP="00613F92">
      <w:pPr>
        <w:pStyle w:val="xmsonormal"/>
        <w:ind w:left="720"/>
      </w:pPr>
      <w:r>
        <w:rPr>
          <w:b/>
          <w:bCs/>
        </w:rPr>
        <w:t>Date and Time</w:t>
      </w:r>
      <w:r>
        <w:t>: 3/15/21, 12:00-12:45 PM</w:t>
      </w:r>
    </w:p>
    <w:p w14:paraId="79BC2292" w14:textId="77777777" w:rsidR="00613F92" w:rsidRDefault="00613F92" w:rsidP="00613F92">
      <w:pPr>
        <w:pStyle w:val="xmsonormal"/>
        <w:ind w:left="720"/>
      </w:pPr>
      <w:r>
        <w:rPr>
          <w:b/>
          <w:bCs/>
        </w:rPr>
        <w:t>Zoom Meeting Link</w:t>
      </w:r>
      <w:r>
        <w:t xml:space="preserve">: </w:t>
      </w:r>
      <w:hyperlink r:id="rId7" w:history="1">
        <w:r>
          <w:rPr>
            <w:rStyle w:val="Hyperlink"/>
          </w:rPr>
          <w:t>https://cccconfer.zoom.us/j/96220603387</w:t>
        </w:r>
      </w:hyperlink>
    </w:p>
    <w:p w14:paraId="41872D4E" w14:textId="77777777" w:rsidR="00613F92" w:rsidRDefault="00613F92" w:rsidP="00613F92">
      <w:pPr>
        <w:pStyle w:val="xmsonormal"/>
        <w:ind w:left="720"/>
      </w:pPr>
      <w:proofErr w:type="spellStart"/>
      <w:r>
        <w:rPr>
          <w:b/>
          <w:bCs/>
        </w:rPr>
        <w:t>LibGuide</w:t>
      </w:r>
      <w:proofErr w:type="spellEnd"/>
      <w:r>
        <w:t xml:space="preserve">: </w:t>
      </w:r>
      <w:hyperlink r:id="rId8" w:history="1">
        <w:r>
          <w:rPr>
            <w:rStyle w:val="Hyperlink"/>
          </w:rPr>
          <w:t>https://libguides.riohondo.edu/eresourcesopenhouse</w:t>
        </w:r>
      </w:hyperlink>
    </w:p>
    <w:p w14:paraId="79E1E352" w14:textId="77777777" w:rsidR="00613F92" w:rsidRDefault="00613F92" w:rsidP="00613F92">
      <w:pPr>
        <w:pStyle w:val="xmsonormal"/>
        <w:ind w:left="720"/>
      </w:pPr>
      <w:r>
        <w:rPr>
          <w:b/>
          <w:bCs/>
        </w:rPr>
        <w:t>Meeting Moderator</w:t>
      </w:r>
      <w:r>
        <w:t>: Young Lee, Electronic Resources Librarian</w:t>
      </w:r>
    </w:p>
    <w:p w14:paraId="69DAC6C2" w14:textId="77777777" w:rsidR="00613F92" w:rsidRDefault="00613F92" w:rsidP="00613F92">
      <w:pPr>
        <w:pStyle w:val="xmsonormal"/>
        <w:ind w:left="720"/>
      </w:pPr>
      <w:r>
        <w:rPr>
          <w:b/>
          <w:bCs/>
        </w:rPr>
        <w:t>Purpose</w:t>
      </w:r>
      <w:r>
        <w:t xml:space="preserve">: </w:t>
      </w:r>
      <w:proofErr w:type="gramStart"/>
      <w:r>
        <w:t>In an effort to</w:t>
      </w:r>
      <w:proofErr w:type="gramEnd"/>
      <w:r>
        <w:t xml:space="preserve"> expose more of the campus community the processes by which librarians acquire resources and shape collections at RHC Library, librarians will open up their (remote) databases/periodicals renewal meeting to anyone who should like to attend. This meeting happens twice a year—once in late October and once in mid-March. Librarians will discuss current database and periodicals subscriptions in order to decide whether to continue subscribing to given resources (based on need and usage), and also to consider canceling underutilized or no-longer-relevant resources in order to use these funds to acquire new ones. There will be time for attendees to comment on existing subscriptions as appropriate, </w:t>
      </w:r>
      <w:proofErr w:type="gramStart"/>
      <w:r>
        <w:t>and also</w:t>
      </w:r>
      <w:proofErr w:type="gramEnd"/>
      <w:r>
        <w:t xml:space="preserve"> to advocate for the adoption of new ones.</w:t>
      </w:r>
    </w:p>
    <w:p w14:paraId="54035D33" w14:textId="61D4FD8F" w:rsidR="001A6F81" w:rsidRDefault="001A6F81" w:rsidP="00613F92">
      <w:pPr>
        <w:pStyle w:val="NormalWeb"/>
        <w:ind w:left="1800"/>
        <w:rPr>
          <w:rFonts w:ascii="Arial" w:hAnsi="Arial" w:cs="Arial"/>
          <w:color w:val="000000"/>
          <w:sz w:val="28"/>
          <w:szCs w:val="28"/>
        </w:rPr>
      </w:pP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3B13A6C6" w:rsidR="00FE268D" w:rsidRPr="00DA7388"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9"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w:t>
      </w:r>
      <w:r w:rsidR="00DA7388">
        <w:rPr>
          <w:rFonts w:ascii="Arial" w:hAnsi="Arial" w:cs="Arial"/>
          <w:bCs/>
          <w:color w:val="000000"/>
          <w:sz w:val="28"/>
          <w:szCs w:val="28"/>
        </w:rPr>
        <w:t xml:space="preserve">summer </w:t>
      </w:r>
      <w:r>
        <w:rPr>
          <w:rFonts w:ascii="Arial" w:hAnsi="Arial" w:cs="Arial"/>
          <w:bCs/>
          <w:color w:val="000000"/>
          <w:sz w:val="28"/>
          <w:szCs w:val="28"/>
        </w:rPr>
        <w:t xml:space="preserve">online courses at Rio Hondo are listed and listed correctly. </w:t>
      </w:r>
    </w:p>
    <w:p w14:paraId="7BF1C2D5" w14:textId="5ABC07F7" w:rsidR="00DA7388" w:rsidRPr="00C71650" w:rsidRDefault="001A6F81" w:rsidP="00FE268D">
      <w:pPr>
        <w:pStyle w:val="NormalWeb"/>
        <w:numPr>
          <w:ilvl w:val="1"/>
          <w:numId w:val="1"/>
        </w:numPr>
        <w:rPr>
          <w:rFonts w:ascii="Arial" w:hAnsi="Arial" w:cs="Arial"/>
          <w:color w:val="000000"/>
          <w:sz w:val="28"/>
          <w:szCs w:val="28"/>
        </w:rPr>
      </w:pPr>
      <w:r>
        <w:rPr>
          <w:rFonts w:ascii="Arial" w:hAnsi="Arial" w:cs="Arial"/>
          <w:bCs/>
          <w:color w:val="000000"/>
          <w:sz w:val="28"/>
          <w:szCs w:val="28"/>
        </w:rPr>
        <w:t>There was a lengthy discussion about</w:t>
      </w:r>
      <w:r w:rsidR="00DA7388">
        <w:rPr>
          <w:rFonts w:ascii="Arial" w:hAnsi="Arial" w:cs="Arial"/>
          <w:bCs/>
          <w:color w:val="000000"/>
          <w:sz w:val="28"/>
          <w:szCs w:val="28"/>
        </w:rPr>
        <w:t xml:space="preserve"> strategically </w:t>
      </w:r>
      <w:r>
        <w:rPr>
          <w:rFonts w:ascii="Arial" w:hAnsi="Arial" w:cs="Arial"/>
          <w:bCs/>
          <w:color w:val="000000"/>
          <w:sz w:val="28"/>
          <w:szCs w:val="28"/>
        </w:rPr>
        <w:t xml:space="preserve">setting up the length of classes at Rio to include </w:t>
      </w:r>
      <w:r w:rsidR="005702BD">
        <w:rPr>
          <w:rFonts w:ascii="Arial" w:hAnsi="Arial" w:cs="Arial"/>
          <w:bCs/>
          <w:color w:val="000000"/>
          <w:sz w:val="28"/>
          <w:szCs w:val="28"/>
        </w:rPr>
        <w:t>4-16-week</w:t>
      </w:r>
      <w:r>
        <w:rPr>
          <w:rFonts w:ascii="Arial" w:hAnsi="Arial" w:cs="Arial"/>
          <w:bCs/>
          <w:color w:val="000000"/>
          <w:sz w:val="28"/>
          <w:szCs w:val="28"/>
        </w:rPr>
        <w:t xml:space="preserve"> lengths depending on the program.  </w:t>
      </w:r>
      <w:r w:rsidR="005F705B">
        <w:rPr>
          <w:rFonts w:ascii="Arial" w:hAnsi="Arial" w:cs="Arial"/>
          <w:bCs/>
          <w:color w:val="000000"/>
          <w:sz w:val="28"/>
          <w:szCs w:val="28"/>
        </w:rPr>
        <w:t xml:space="preserve">Eugene said that private schools have been using short course models for years and have been very successful with </w:t>
      </w:r>
      <w:r w:rsidR="005702BD">
        <w:rPr>
          <w:rFonts w:ascii="Arial" w:hAnsi="Arial" w:cs="Arial"/>
          <w:bCs/>
          <w:color w:val="000000"/>
          <w:sz w:val="28"/>
          <w:szCs w:val="28"/>
        </w:rPr>
        <w:t>4-6-week</w:t>
      </w:r>
      <w:r w:rsidR="005F705B">
        <w:rPr>
          <w:rFonts w:ascii="Arial" w:hAnsi="Arial" w:cs="Arial"/>
          <w:bCs/>
          <w:color w:val="000000"/>
          <w:sz w:val="28"/>
          <w:szCs w:val="28"/>
        </w:rPr>
        <w:t xml:space="preserve"> formats.  Scott commented that since Fire has already been doing a winter session </w:t>
      </w:r>
      <w:r w:rsidR="005702BD">
        <w:rPr>
          <w:rFonts w:ascii="Arial" w:hAnsi="Arial" w:cs="Arial"/>
          <w:bCs/>
          <w:color w:val="000000"/>
          <w:sz w:val="28"/>
          <w:szCs w:val="28"/>
        </w:rPr>
        <w:t>4-week</w:t>
      </w:r>
      <w:r w:rsidR="005F705B">
        <w:rPr>
          <w:rFonts w:ascii="Arial" w:hAnsi="Arial" w:cs="Arial"/>
          <w:bCs/>
          <w:color w:val="000000"/>
          <w:sz w:val="28"/>
          <w:szCs w:val="28"/>
        </w:rPr>
        <w:t xml:space="preserve"> course remotely that he didn’t see a problem with having a WEB or online version which might be better for his department.  Jill commented that she saw in the CVC Course Finder that many colleges were offering </w:t>
      </w:r>
      <w:r w:rsidR="005702BD">
        <w:rPr>
          <w:rFonts w:ascii="Arial" w:hAnsi="Arial" w:cs="Arial"/>
          <w:bCs/>
          <w:color w:val="000000"/>
          <w:sz w:val="28"/>
          <w:szCs w:val="28"/>
        </w:rPr>
        <w:t>4-week</w:t>
      </w:r>
      <w:r w:rsidR="005F705B">
        <w:rPr>
          <w:rFonts w:ascii="Arial" w:hAnsi="Arial" w:cs="Arial"/>
          <w:bCs/>
          <w:color w:val="000000"/>
          <w:sz w:val="28"/>
          <w:szCs w:val="28"/>
        </w:rPr>
        <w:t xml:space="preserve"> WEB Anthropology courses which prompted her to investigate and to wonder how colleges were </w:t>
      </w:r>
      <w:r w:rsidR="00333069">
        <w:rPr>
          <w:rFonts w:ascii="Arial" w:hAnsi="Arial" w:cs="Arial"/>
          <w:bCs/>
          <w:color w:val="000000"/>
          <w:sz w:val="28"/>
          <w:szCs w:val="28"/>
        </w:rPr>
        <w:t>setting it up</w:t>
      </w:r>
      <w:r w:rsidR="005F705B">
        <w:rPr>
          <w:rFonts w:ascii="Arial" w:hAnsi="Arial" w:cs="Arial"/>
          <w:bCs/>
          <w:color w:val="000000"/>
          <w:sz w:val="28"/>
          <w:szCs w:val="28"/>
        </w:rPr>
        <w:t xml:space="preserve">.  She suggested that the committee make a motion for a recommendation to senate.  </w:t>
      </w:r>
    </w:p>
    <w:p w14:paraId="7ECEE7AA" w14:textId="0821A506"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w:t>
      </w:r>
      <w:r w:rsidR="000D72F8">
        <w:rPr>
          <w:rFonts w:ascii="Arial" w:hAnsi="Arial" w:cs="Arial"/>
          <w:bCs/>
          <w:color w:val="000000"/>
          <w:sz w:val="28"/>
          <w:szCs w:val="28"/>
        </w:rPr>
        <w:t xml:space="preserve"> </w:t>
      </w:r>
      <w:r w:rsidR="00431D14">
        <w:rPr>
          <w:rFonts w:ascii="Arial" w:hAnsi="Arial" w:cs="Arial"/>
          <w:bCs/>
          <w:color w:val="000000"/>
          <w:sz w:val="28"/>
          <w:szCs w:val="28"/>
        </w:rPr>
        <w:t>remove this position from committee?</w:t>
      </w:r>
      <w:r w:rsidR="00347D6B">
        <w:rPr>
          <w:rFonts w:ascii="Arial" w:hAnsi="Arial" w:cs="Arial"/>
          <w:bCs/>
          <w:color w:val="000000"/>
          <w:sz w:val="28"/>
          <w:szCs w:val="28"/>
        </w:rPr>
        <w:t xml:space="preserve"> No determination was made regarding removing the position.  </w:t>
      </w:r>
    </w:p>
    <w:p w14:paraId="629A5752" w14:textId="718DF069"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r w:rsidR="00347D6B">
        <w:rPr>
          <w:rFonts w:ascii="Arial" w:hAnsi="Arial" w:cs="Arial"/>
          <w:bCs/>
          <w:color w:val="000000"/>
          <w:sz w:val="28"/>
          <w:szCs w:val="28"/>
        </w:rPr>
        <w:t xml:space="preserve"> No reports. </w:t>
      </w:r>
    </w:p>
    <w:p w14:paraId="75E157DB" w14:textId="5E915427" w:rsidR="00D631F9" w:rsidRPr="00431D14" w:rsidRDefault="00C71650" w:rsidP="00431D14">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08565375" w14:textId="44404BB3" w:rsidR="00431D14" w:rsidRPr="00E744C9" w:rsidRDefault="00431D14" w:rsidP="00431D14">
      <w:pPr>
        <w:pStyle w:val="NormalWeb"/>
        <w:numPr>
          <w:ilvl w:val="1"/>
          <w:numId w:val="1"/>
        </w:numPr>
        <w:rPr>
          <w:rFonts w:ascii="Arial" w:hAnsi="Arial" w:cs="Arial"/>
          <w:color w:val="000000"/>
          <w:sz w:val="28"/>
          <w:szCs w:val="28"/>
        </w:rPr>
      </w:pPr>
      <w:r w:rsidRPr="00E57782">
        <w:rPr>
          <w:rFonts w:ascii="Arial" w:hAnsi="Arial" w:cs="Arial"/>
          <w:b/>
          <w:color w:val="000000"/>
          <w:sz w:val="28"/>
          <w:szCs w:val="28"/>
        </w:rPr>
        <w:t>Nominations for new DE Coordinator 2021-2023</w:t>
      </w:r>
      <w:r w:rsidR="00532A57" w:rsidRPr="00E57782">
        <w:rPr>
          <w:rFonts w:ascii="Arial" w:hAnsi="Arial" w:cs="Arial"/>
          <w:b/>
          <w:color w:val="000000"/>
          <w:sz w:val="28"/>
          <w:szCs w:val="28"/>
        </w:rPr>
        <w:t>-</w:t>
      </w:r>
      <w:r w:rsidR="00532A57">
        <w:rPr>
          <w:rFonts w:ascii="Arial" w:hAnsi="Arial" w:cs="Arial"/>
          <w:bCs/>
          <w:color w:val="000000"/>
          <w:sz w:val="28"/>
          <w:szCs w:val="28"/>
        </w:rPr>
        <w:t xml:space="preserve"> voting must take place in March by the committee</w:t>
      </w:r>
      <w:r w:rsidR="00E57782">
        <w:rPr>
          <w:rFonts w:ascii="Arial" w:hAnsi="Arial" w:cs="Arial"/>
          <w:bCs/>
          <w:color w:val="000000"/>
          <w:sz w:val="28"/>
          <w:szCs w:val="28"/>
        </w:rPr>
        <w:t xml:space="preserve"> members</w:t>
      </w:r>
      <w:r w:rsidR="00532A57">
        <w:rPr>
          <w:rFonts w:ascii="Arial" w:hAnsi="Arial" w:cs="Arial"/>
          <w:bCs/>
          <w:color w:val="000000"/>
          <w:sz w:val="28"/>
          <w:szCs w:val="28"/>
        </w:rPr>
        <w:t>.  Announcement of new DE Coordinator in April.  New Coordinator starts at the end of the semester.</w:t>
      </w:r>
      <w:r w:rsidR="005F705B">
        <w:rPr>
          <w:rFonts w:ascii="Arial" w:hAnsi="Arial" w:cs="Arial"/>
          <w:bCs/>
          <w:color w:val="000000"/>
          <w:sz w:val="28"/>
          <w:szCs w:val="28"/>
        </w:rPr>
        <w:t xml:space="preserve"> After some consideration both Jenni and Jill have decided that they would consider staying on as POCR Lead and DE Coordinator since no one from the committee has expressed interest in running for these positions.  Jenni explained that she cannot step into the DE Coordinator position due to a limited amount of reassigned time she can take due to other duties in her division.  She said that she feels comfortable in the POCR Lead and would like to continue.  Jill state</w:t>
      </w:r>
      <w:r w:rsidR="00347D6B">
        <w:rPr>
          <w:rFonts w:ascii="Arial" w:hAnsi="Arial" w:cs="Arial"/>
          <w:bCs/>
          <w:color w:val="000000"/>
          <w:sz w:val="28"/>
          <w:szCs w:val="28"/>
        </w:rPr>
        <w:t>d</w:t>
      </w:r>
      <w:r w:rsidR="005F705B">
        <w:rPr>
          <w:rFonts w:ascii="Arial" w:hAnsi="Arial" w:cs="Arial"/>
          <w:bCs/>
          <w:color w:val="000000"/>
          <w:sz w:val="28"/>
          <w:szCs w:val="28"/>
        </w:rPr>
        <w:t xml:space="preserve"> that if no one else wants to step up that she would stay on for a semester and recommended that the committee add more members and maybe even some part-time faculty to the committee.  </w:t>
      </w:r>
      <w:r w:rsidR="00347D6B">
        <w:rPr>
          <w:rFonts w:ascii="Arial" w:hAnsi="Arial" w:cs="Arial"/>
          <w:bCs/>
          <w:color w:val="000000"/>
          <w:sz w:val="28"/>
          <w:szCs w:val="28"/>
        </w:rPr>
        <w:t xml:space="preserve">In the future, these new members of the committee may want to take on the role of coordinator.  </w:t>
      </w:r>
      <w:r w:rsidR="00A96C1B">
        <w:rPr>
          <w:rFonts w:ascii="Arial" w:hAnsi="Arial" w:cs="Arial"/>
          <w:bCs/>
          <w:color w:val="000000"/>
          <w:sz w:val="28"/>
          <w:szCs w:val="28"/>
        </w:rPr>
        <w:t xml:space="preserve">Grant agreed that adding more members to the committee would be a good idea and that the committee should carefully consider leadership on campus.  </w:t>
      </w:r>
      <w:r w:rsidR="00347D6B">
        <w:rPr>
          <w:rFonts w:ascii="Arial" w:hAnsi="Arial" w:cs="Arial"/>
          <w:bCs/>
          <w:color w:val="000000"/>
          <w:sz w:val="28"/>
          <w:szCs w:val="28"/>
        </w:rPr>
        <w:t xml:space="preserve">Eugene mentioned that the Bylaws may need to be changed to allow for that and the committee agreed to review the Bylaws and to suggest new language to allow for more members and an extension for the coordinator position. </w:t>
      </w:r>
      <w:r w:rsidR="00A96C1B">
        <w:rPr>
          <w:rFonts w:ascii="Arial" w:hAnsi="Arial" w:cs="Arial"/>
          <w:bCs/>
          <w:color w:val="000000"/>
          <w:sz w:val="28"/>
          <w:szCs w:val="28"/>
        </w:rPr>
        <w:t xml:space="preserve">Jill mentioned considering POCR Lead to be converted to POCR Coordinator in the Bylaws and that the committee be considered a sub-committee of the DE Committee.  </w:t>
      </w:r>
    </w:p>
    <w:p w14:paraId="0BABDFF9" w14:textId="54D210C1" w:rsidR="00E744C9" w:rsidRPr="00E744C9" w:rsidRDefault="00347D6B" w:rsidP="00431D14">
      <w:pPr>
        <w:pStyle w:val="NormalWeb"/>
        <w:numPr>
          <w:ilvl w:val="1"/>
          <w:numId w:val="1"/>
        </w:numPr>
        <w:rPr>
          <w:rFonts w:ascii="Arial" w:hAnsi="Arial" w:cs="Arial"/>
          <w:color w:val="000000"/>
          <w:sz w:val="28"/>
          <w:szCs w:val="28"/>
        </w:rPr>
      </w:pPr>
      <w:r>
        <w:rPr>
          <w:rFonts w:ascii="Arial" w:hAnsi="Arial" w:cs="Arial"/>
          <w:bCs/>
          <w:color w:val="000000"/>
          <w:sz w:val="28"/>
          <w:szCs w:val="28"/>
        </w:rPr>
        <w:t>The committee briefly discussed l</w:t>
      </w:r>
      <w:r w:rsidR="00E744C9">
        <w:rPr>
          <w:rFonts w:ascii="Arial" w:hAnsi="Arial" w:cs="Arial"/>
          <w:bCs/>
          <w:color w:val="000000"/>
          <w:sz w:val="28"/>
          <w:szCs w:val="28"/>
        </w:rPr>
        <w:t>ive online or remote teaching for the future to help with classroom space and parking issues</w:t>
      </w:r>
      <w:r>
        <w:rPr>
          <w:rFonts w:ascii="Arial" w:hAnsi="Arial" w:cs="Arial"/>
          <w:bCs/>
          <w:color w:val="000000"/>
          <w:sz w:val="28"/>
          <w:szCs w:val="28"/>
        </w:rPr>
        <w:t xml:space="preserve"> to </w:t>
      </w:r>
      <w:r w:rsidR="00E744C9">
        <w:rPr>
          <w:rFonts w:ascii="Arial" w:hAnsi="Arial" w:cs="Arial"/>
          <w:bCs/>
          <w:color w:val="000000"/>
          <w:sz w:val="28"/>
          <w:szCs w:val="28"/>
        </w:rPr>
        <w:t xml:space="preserve">help students with job and other commitments etc. </w:t>
      </w:r>
      <w:r>
        <w:rPr>
          <w:rFonts w:ascii="Arial" w:hAnsi="Arial" w:cs="Arial"/>
          <w:bCs/>
          <w:color w:val="000000"/>
          <w:sz w:val="28"/>
          <w:szCs w:val="28"/>
        </w:rPr>
        <w:t xml:space="preserve">Grant agreed to send out his presentation with information about how to code things in the class schedule and banner to the committee by email.  </w:t>
      </w:r>
    </w:p>
    <w:p w14:paraId="11C8B144" w14:textId="7A5D5608" w:rsidR="00E744C9" w:rsidRPr="00D169BF" w:rsidRDefault="00E744C9" w:rsidP="00431D14">
      <w:pPr>
        <w:pStyle w:val="NormalWeb"/>
        <w:numPr>
          <w:ilvl w:val="1"/>
          <w:numId w:val="1"/>
        </w:numPr>
        <w:rPr>
          <w:rFonts w:ascii="Arial" w:hAnsi="Arial" w:cs="Arial"/>
          <w:color w:val="000000"/>
          <w:sz w:val="28"/>
          <w:szCs w:val="28"/>
        </w:rPr>
      </w:pPr>
      <w:bookmarkStart w:id="0" w:name="_Hlk69113411"/>
      <w:r>
        <w:rPr>
          <w:rFonts w:ascii="Arial" w:hAnsi="Arial" w:cs="Arial"/>
          <w:bCs/>
          <w:color w:val="000000"/>
          <w:sz w:val="28"/>
          <w:szCs w:val="28"/>
        </w:rPr>
        <w:t xml:space="preserve">Per the completion of the IOP/CTE Grant, </w:t>
      </w:r>
      <w:r w:rsidR="00347D6B">
        <w:rPr>
          <w:rFonts w:ascii="Arial" w:hAnsi="Arial" w:cs="Arial"/>
          <w:bCs/>
          <w:color w:val="000000"/>
          <w:sz w:val="28"/>
          <w:szCs w:val="28"/>
        </w:rPr>
        <w:t xml:space="preserve">the committee made the </w:t>
      </w:r>
      <w:r>
        <w:rPr>
          <w:rFonts w:ascii="Arial" w:hAnsi="Arial" w:cs="Arial"/>
          <w:bCs/>
          <w:color w:val="000000"/>
          <w:sz w:val="28"/>
          <w:szCs w:val="28"/>
        </w:rPr>
        <w:t xml:space="preserve">recommendation to allow faculty to teach </w:t>
      </w:r>
      <w:r w:rsidR="00D169BF">
        <w:rPr>
          <w:rFonts w:ascii="Arial" w:hAnsi="Arial" w:cs="Arial"/>
          <w:bCs/>
          <w:color w:val="000000"/>
          <w:sz w:val="28"/>
          <w:szCs w:val="28"/>
        </w:rPr>
        <w:t>80-</w:t>
      </w:r>
      <w:r>
        <w:rPr>
          <w:rFonts w:ascii="Arial" w:hAnsi="Arial" w:cs="Arial"/>
          <w:bCs/>
          <w:color w:val="000000"/>
          <w:sz w:val="28"/>
          <w:szCs w:val="28"/>
        </w:rPr>
        <w:t>100% online if they have an online degree program or certificate that is WEB</w:t>
      </w:r>
      <w:r w:rsidR="00347D6B">
        <w:rPr>
          <w:rFonts w:ascii="Arial" w:hAnsi="Arial" w:cs="Arial"/>
          <w:bCs/>
          <w:color w:val="000000"/>
          <w:sz w:val="28"/>
          <w:szCs w:val="28"/>
        </w:rPr>
        <w:t>.</w:t>
      </w:r>
      <w:r>
        <w:rPr>
          <w:rFonts w:ascii="Arial" w:hAnsi="Arial" w:cs="Arial"/>
          <w:bCs/>
          <w:color w:val="000000"/>
          <w:sz w:val="28"/>
          <w:szCs w:val="28"/>
        </w:rPr>
        <w:t xml:space="preserve"> </w:t>
      </w:r>
      <w:r w:rsidR="00347D6B">
        <w:rPr>
          <w:rFonts w:ascii="Arial" w:hAnsi="Arial" w:cs="Arial"/>
          <w:bCs/>
          <w:color w:val="000000"/>
          <w:sz w:val="28"/>
          <w:szCs w:val="28"/>
        </w:rPr>
        <w:t xml:space="preserve">This is a Faculty Association issue as well that must be negotiated and changed in the contract.  </w:t>
      </w:r>
    </w:p>
    <w:bookmarkEnd w:id="0"/>
    <w:p w14:paraId="77737532" w14:textId="64170598" w:rsidR="00D169BF" w:rsidRPr="00431D14" w:rsidRDefault="00D169BF" w:rsidP="00431D14">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Recommend to Senate offering </w:t>
      </w:r>
      <w:r w:rsidR="00347D6B">
        <w:rPr>
          <w:rFonts w:ascii="Arial" w:hAnsi="Arial" w:cs="Arial"/>
          <w:bCs/>
          <w:color w:val="000000"/>
          <w:sz w:val="28"/>
          <w:szCs w:val="28"/>
        </w:rPr>
        <w:t>5-8-week</w:t>
      </w:r>
      <w:r>
        <w:rPr>
          <w:rFonts w:ascii="Arial" w:hAnsi="Arial" w:cs="Arial"/>
          <w:bCs/>
          <w:color w:val="000000"/>
          <w:sz w:val="28"/>
          <w:szCs w:val="28"/>
        </w:rPr>
        <w:t xml:space="preserve"> online classes</w:t>
      </w:r>
      <w:r w:rsidR="00347D6B">
        <w:rPr>
          <w:rFonts w:ascii="Arial" w:hAnsi="Arial" w:cs="Arial"/>
          <w:bCs/>
          <w:color w:val="000000"/>
          <w:sz w:val="28"/>
          <w:szCs w:val="28"/>
        </w:rPr>
        <w:t xml:space="preserve">?  The committee agreed by consensus to make a recommendation to senate to investigate 4-week WEB classes and offer courses in differing lengths if faculty in different departments think it would be beneficial for students.  </w:t>
      </w:r>
    </w:p>
    <w:p w14:paraId="2F3B82E6" w14:textId="486E2A68" w:rsidR="00FE268D" w:rsidRDefault="00532A57"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Completed </w:t>
      </w:r>
      <w:r w:rsidR="00FE268D">
        <w:rPr>
          <w:rFonts w:ascii="Arial" w:hAnsi="Arial" w:cs="Arial"/>
          <w:color w:val="000000"/>
          <w:sz w:val="28"/>
          <w:szCs w:val="28"/>
        </w:rPr>
        <w:t>Goals for 2020-2021 year</w:t>
      </w:r>
      <w:r w:rsidR="00D97F50">
        <w:rPr>
          <w:rFonts w:ascii="Arial" w:hAnsi="Arial" w:cs="Arial"/>
          <w:color w:val="000000"/>
          <w:sz w:val="28"/>
          <w:szCs w:val="28"/>
        </w:rPr>
        <w:t>-</w:t>
      </w:r>
      <w:r w:rsidR="00FE268D">
        <w:rPr>
          <w:rFonts w:ascii="Arial" w:hAnsi="Arial" w:cs="Arial"/>
          <w:color w:val="000000"/>
          <w:sz w:val="28"/>
          <w:szCs w:val="28"/>
        </w:rPr>
        <w:t xml:space="preserve"> </w:t>
      </w:r>
      <w:r w:rsidR="00D97F50">
        <w:rPr>
          <w:rFonts w:ascii="Arial" w:hAnsi="Arial" w:cs="Arial"/>
          <w:color w:val="000000"/>
          <w:sz w:val="28"/>
          <w:szCs w:val="28"/>
        </w:rPr>
        <w:t>1. Create</w:t>
      </w:r>
      <w:r>
        <w:rPr>
          <w:rFonts w:ascii="Arial" w:hAnsi="Arial" w:cs="Arial"/>
          <w:color w:val="000000"/>
          <w:sz w:val="28"/>
          <w:szCs w:val="28"/>
        </w:rPr>
        <w:t>d</w:t>
      </w:r>
      <w:r w:rsidR="00D97F50">
        <w:rPr>
          <w:rFonts w:ascii="Arial" w:hAnsi="Arial" w:cs="Arial"/>
          <w:color w:val="000000"/>
          <w:sz w:val="28"/>
          <w:szCs w:val="28"/>
        </w:rPr>
        <w:t xml:space="preserve"> a new Peer Online Course Review document to guide faculty in Peer Reviews to include student to student contact. </w:t>
      </w:r>
      <w:r w:rsidR="00D631F9">
        <w:rPr>
          <w:rFonts w:ascii="Arial" w:hAnsi="Arial" w:cs="Arial"/>
          <w:color w:val="000000"/>
          <w:sz w:val="28"/>
          <w:szCs w:val="28"/>
        </w:rPr>
        <w:t>Course guide is an option to adopt from Ready Made Template.</w:t>
      </w:r>
      <w:r w:rsidR="00431D14">
        <w:rPr>
          <w:rFonts w:ascii="Arial" w:hAnsi="Arial" w:cs="Arial"/>
          <w:color w:val="000000"/>
          <w:sz w:val="28"/>
          <w:szCs w:val="28"/>
        </w:rPr>
        <w:t xml:space="preserve"> (approved 11/9)</w:t>
      </w:r>
      <w:r w:rsidR="00D97F50">
        <w:rPr>
          <w:rFonts w:ascii="Arial" w:hAnsi="Arial" w:cs="Arial"/>
          <w:color w:val="000000"/>
          <w:sz w:val="28"/>
          <w:szCs w:val="28"/>
        </w:rPr>
        <w:t xml:space="preserve"> </w:t>
      </w:r>
      <w:r w:rsidR="00D631F9">
        <w:rPr>
          <w:rFonts w:ascii="Arial" w:hAnsi="Arial" w:cs="Arial"/>
          <w:color w:val="000000"/>
          <w:sz w:val="28"/>
          <w:szCs w:val="28"/>
        </w:rPr>
        <w:t xml:space="preserve">2. </w:t>
      </w:r>
      <w:r w:rsidR="000D72F8">
        <w:rPr>
          <w:rFonts w:ascii="Arial" w:hAnsi="Arial" w:cs="Arial"/>
          <w:color w:val="000000"/>
          <w:sz w:val="28"/>
          <w:szCs w:val="28"/>
        </w:rPr>
        <w:t>Update-</w:t>
      </w:r>
      <w:r w:rsidR="00D631F9">
        <w:rPr>
          <w:rFonts w:ascii="Arial" w:hAnsi="Arial" w:cs="Arial"/>
          <w:color w:val="000000"/>
          <w:sz w:val="28"/>
          <w:szCs w:val="28"/>
        </w:rPr>
        <w:t xml:space="preserve">Use the Peralta College Equity Rubric in the future per request from Angela Rhodes.  </w:t>
      </w:r>
      <w:r w:rsidR="000D72F8">
        <w:rPr>
          <w:rFonts w:ascii="Arial" w:hAnsi="Arial" w:cs="Arial"/>
          <w:color w:val="000000"/>
          <w:sz w:val="28"/>
          <w:szCs w:val="28"/>
        </w:rPr>
        <w:t>Equity meeting on 11/20 at 1pm to discuss campus wide equity and equity in the online environment.</w:t>
      </w:r>
      <w:r>
        <w:rPr>
          <w:rFonts w:ascii="Arial" w:hAnsi="Arial" w:cs="Arial"/>
          <w:color w:val="000000"/>
          <w:sz w:val="28"/>
          <w:szCs w:val="28"/>
        </w:rPr>
        <w:t xml:space="preserve"> </w:t>
      </w:r>
      <w:r w:rsidR="00431D14">
        <w:rPr>
          <w:rFonts w:ascii="Arial" w:hAnsi="Arial" w:cs="Arial"/>
          <w:color w:val="000000"/>
          <w:sz w:val="28"/>
          <w:szCs w:val="28"/>
        </w:rPr>
        <w:t>(</w:t>
      </w:r>
      <w:r>
        <w:rPr>
          <w:rFonts w:ascii="Arial" w:hAnsi="Arial" w:cs="Arial"/>
          <w:color w:val="000000"/>
          <w:sz w:val="28"/>
          <w:szCs w:val="28"/>
        </w:rPr>
        <w:t>C</w:t>
      </w:r>
      <w:r w:rsidR="00431D14">
        <w:rPr>
          <w:rFonts w:ascii="Arial" w:hAnsi="Arial" w:cs="Arial"/>
          <w:color w:val="000000"/>
          <w:sz w:val="28"/>
          <w:szCs w:val="28"/>
        </w:rPr>
        <w:t>ompleted, no action taken)</w:t>
      </w:r>
      <w:r w:rsidR="00E57782">
        <w:rPr>
          <w:rFonts w:ascii="Arial" w:hAnsi="Arial" w:cs="Arial"/>
          <w:color w:val="000000"/>
          <w:sz w:val="28"/>
          <w:szCs w:val="28"/>
        </w:rPr>
        <w:t xml:space="preserve"> 3.  Redesign of DE page and Senate Faculty Resources pages. (completed) 4. Newsletter sent to VP, President, and BOT members Spring 2020. </w:t>
      </w:r>
    </w:p>
    <w:p w14:paraId="3A21186F" w14:textId="58382BEE" w:rsidR="00D97F50" w:rsidRDefault="00C71650" w:rsidP="00532A57">
      <w:pPr>
        <w:pStyle w:val="NormalWeb"/>
        <w:numPr>
          <w:ilvl w:val="0"/>
          <w:numId w:val="1"/>
        </w:numPr>
        <w:rPr>
          <w:rFonts w:ascii="Arial" w:hAnsi="Arial" w:cs="Arial"/>
          <w:color w:val="000000"/>
        </w:rPr>
      </w:pPr>
      <w:r w:rsidRPr="00D97F50">
        <w:rPr>
          <w:rFonts w:ascii="Arial" w:hAnsi="Arial" w:cs="Arial"/>
          <w:color w:val="000000"/>
        </w:rPr>
        <w:t>Goals completed for 2019-2020</w:t>
      </w:r>
      <w:r w:rsidR="00532A57">
        <w:rPr>
          <w:rFonts w:ascii="Arial" w:hAnsi="Arial" w:cs="Arial"/>
          <w:color w:val="000000"/>
        </w:rPr>
        <w:t>-</w:t>
      </w:r>
      <w:r w:rsidRPr="00D97F50">
        <w:rPr>
          <w:rFonts w:ascii="Arial" w:hAnsi="Arial" w:cs="Arial"/>
          <w:color w:val="000000"/>
        </w:rPr>
        <w:t xml:space="preserve"> OEI rubric use section B, POCR Club training and development (</w:t>
      </w:r>
      <w:r w:rsidR="00532A57">
        <w:rPr>
          <w:rFonts w:ascii="Arial" w:hAnsi="Arial" w:cs="Arial"/>
          <w:color w:val="000000"/>
        </w:rPr>
        <w:t>adopted in 2019</w:t>
      </w:r>
      <w:r w:rsidRPr="00D97F50">
        <w:rPr>
          <w:rFonts w:ascii="Arial" w:hAnsi="Arial" w:cs="Arial"/>
          <w:color w:val="000000"/>
        </w:rPr>
        <w:t xml:space="preserve">),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w:t>
      </w:r>
      <w:r w:rsidR="00532A57">
        <w:rPr>
          <w:rFonts w:ascii="Arial" w:hAnsi="Arial" w:cs="Arial"/>
          <w:color w:val="000000"/>
        </w:rPr>
        <w:t>All courses moved online per pandemic March 2020 (continuing).  POCR Club set up and POCR Coordinator position recognized (completed). Funding for DE Certification Training to teach online funded by CARES in 2020 (now on pause).  Update and refresh of DE Certification training and Canvas template created to help faculty fast-track course building (completed).</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10049" w:type="dxa"/>
        <w:tblLook w:val="04A0" w:firstRow="1" w:lastRow="0" w:firstColumn="1" w:lastColumn="0" w:noHBand="0" w:noVBand="1"/>
      </w:tblPr>
      <w:tblGrid>
        <w:gridCol w:w="6889"/>
        <w:gridCol w:w="3160"/>
      </w:tblGrid>
      <w:tr w:rsidR="00C71650" w:rsidRPr="00D97F50" w14:paraId="17FE7FF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160"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160"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160"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160"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160"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160"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160"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160"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160"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160"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160"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160"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160"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160"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160"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160"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160"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160"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160"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160"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160"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160"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E4B2040" w14:textId="75B7FEDD" w:rsidR="00C71650" w:rsidRPr="00D97F50" w:rsidRDefault="00C71650">
            <w:pPr>
              <w:rPr>
                <w:rFonts w:ascii="Arial" w:hAnsi="Arial" w:cs="Arial"/>
                <w:sz w:val="16"/>
                <w:szCs w:val="16"/>
              </w:rPr>
            </w:pPr>
            <w:r w:rsidRPr="00D97F50">
              <w:rPr>
                <w:rFonts w:ascii="Arial" w:hAnsi="Arial" w:cs="Arial"/>
                <w:sz w:val="16"/>
                <w:szCs w:val="16"/>
              </w:rPr>
              <w:t>Faculty Resources Center (FRC)</w:t>
            </w:r>
            <w:r w:rsidR="00E57782">
              <w:rPr>
                <w:rFonts w:ascii="Arial" w:hAnsi="Arial" w:cs="Arial"/>
                <w:sz w:val="16"/>
                <w:szCs w:val="16"/>
              </w:rPr>
              <w:t xml:space="preserve"> and Distance Education Faculty Resource and Learning Center Canvas Shells</w:t>
            </w:r>
          </w:p>
        </w:tc>
        <w:tc>
          <w:tcPr>
            <w:tcW w:w="3160" w:type="dxa"/>
            <w:tcBorders>
              <w:top w:val="single" w:sz="4" w:space="0" w:color="auto"/>
              <w:left w:val="single" w:sz="4" w:space="0" w:color="auto"/>
              <w:bottom w:val="single" w:sz="4" w:space="0" w:color="auto"/>
              <w:right w:val="single" w:sz="4" w:space="0" w:color="auto"/>
            </w:tcBorders>
            <w:hideMark/>
          </w:tcPr>
          <w:p w14:paraId="63211356" w14:textId="63800943" w:rsidR="00C71650" w:rsidRPr="00D97F50" w:rsidRDefault="00C71650">
            <w:pPr>
              <w:rPr>
                <w:rFonts w:ascii="Arial" w:hAnsi="Arial" w:cs="Arial"/>
                <w:sz w:val="16"/>
                <w:szCs w:val="16"/>
              </w:rPr>
            </w:pPr>
            <w:r w:rsidRPr="00D97F50">
              <w:rPr>
                <w:rFonts w:ascii="Arial" w:hAnsi="Arial" w:cs="Arial"/>
                <w:sz w:val="16"/>
                <w:szCs w:val="16"/>
              </w:rPr>
              <w:t>New- Commenced Spring 2019</w:t>
            </w:r>
            <w:r w:rsidR="00E57782">
              <w:rPr>
                <w:rFonts w:ascii="Arial" w:hAnsi="Arial" w:cs="Arial"/>
                <w:sz w:val="16"/>
                <w:szCs w:val="16"/>
              </w:rPr>
              <w:t xml:space="preserve"> and Fall 2019 </w:t>
            </w:r>
          </w:p>
        </w:tc>
      </w:tr>
    </w:tbl>
    <w:p w14:paraId="38BA8D13" w14:textId="77777777" w:rsidR="008D7CEC" w:rsidRPr="00D97F50" w:rsidRDefault="008D7CEC" w:rsidP="00C71650">
      <w:pPr>
        <w:rPr>
          <w:sz w:val="16"/>
          <w:szCs w:val="16"/>
        </w:rPr>
      </w:pPr>
    </w:p>
    <w:sectPr w:rsidR="008D7CEC" w:rsidRPr="00D97F50" w:rsidSect="00506ED2">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7555" w14:textId="77777777" w:rsidR="007D57EF" w:rsidRDefault="007D57EF" w:rsidP="000F68F1">
      <w:pPr>
        <w:spacing w:after="0" w:line="240" w:lineRule="auto"/>
      </w:pPr>
      <w:r>
        <w:separator/>
      </w:r>
    </w:p>
  </w:endnote>
  <w:endnote w:type="continuationSeparator" w:id="0">
    <w:p w14:paraId="49528BBA" w14:textId="77777777" w:rsidR="007D57EF" w:rsidRDefault="007D57EF"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DBB1" w14:textId="77777777" w:rsidR="001A6F81" w:rsidRDefault="001A6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518" w14:textId="77777777" w:rsidR="001A6F81" w:rsidRDefault="001A6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D25E" w14:textId="77777777" w:rsidR="001A6F81" w:rsidRDefault="001A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3D79B" w14:textId="77777777" w:rsidR="007D57EF" w:rsidRDefault="007D57EF" w:rsidP="000F68F1">
      <w:pPr>
        <w:spacing w:after="0" w:line="240" w:lineRule="auto"/>
      </w:pPr>
      <w:r>
        <w:separator/>
      </w:r>
    </w:p>
  </w:footnote>
  <w:footnote w:type="continuationSeparator" w:id="0">
    <w:p w14:paraId="62FAED8D" w14:textId="77777777" w:rsidR="007D57EF" w:rsidRDefault="007D57EF"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67AF" w14:textId="77777777" w:rsidR="001A6F81" w:rsidRDefault="001A6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1A6F8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1A6F81" w:rsidRDefault="001A6F81">
              <w:pPr>
                <w:pStyle w:val="Header"/>
                <w:tabs>
                  <w:tab w:val="clear" w:pos="4680"/>
                  <w:tab w:val="clear" w:pos="9360"/>
                </w:tabs>
                <w:rPr>
                  <w:caps/>
                  <w:color w:val="FFFFFF" w:themeColor="background1"/>
                  <w:sz w:val="18"/>
                  <w:szCs w:val="18"/>
                </w:rPr>
              </w:pPr>
              <w:r>
                <w:rPr>
                  <w:caps/>
                  <w:color w:val="FFFFFF" w:themeColor="background1"/>
                  <w:sz w:val="18"/>
                  <w:szCs w:val="18"/>
                </w:rPr>
                <w:t>Rio Hondo College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1A6F81" w:rsidRDefault="001A6F81" w:rsidP="000F68F1">
          <w:pPr>
            <w:pStyle w:val="Header"/>
            <w:tabs>
              <w:tab w:val="clear" w:pos="4680"/>
              <w:tab w:val="clear" w:pos="9360"/>
            </w:tabs>
            <w:jc w:val="right"/>
            <w:rPr>
              <w:caps/>
              <w:color w:val="FFFFFF" w:themeColor="background1"/>
              <w:sz w:val="18"/>
              <w:szCs w:val="18"/>
            </w:rPr>
          </w:pPr>
        </w:p>
      </w:tc>
    </w:tr>
    <w:tr w:rsidR="001A6F8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1A6F81" w:rsidRDefault="001A6F8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1A6F81" w:rsidRDefault="001A6F81">
          <w:pPr>
            <w:pStyle w:val="Header"/>
            <w:tabs>
              <w:tab w:val="clear" w:pos="4680"/>
              <w:tab w:val="clear" w:pos="9360"/>
            </w:tabs>
            <w:rPr>
              <w:caps/>
              <w:color w:val="FFFFFF" w:themeColor="background1"/>
              <w:sz w:val="18"/>
              <w:szCs w:val="18"/>
            </w:rPr>
          </w:pPr>
        </w:p>
      </w:tc>
    </w:tr>
  </w:tbl>
  <w:p w14:paraId="49F37800" w14:textId="77777777" w:rsidR="001A6F81" w:rsidRDefault="001A6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E59" w14:textId="77777777" w:rsidR="001A6F81" w:rsidRDefault="001A6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302F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5"/>
  </w:num>
  <w:num w:numId="6">
    <w:abstractNumId w:val="2"/>
  </w:num>
  <w:num w:numId="7">
    <w:abstractNumId w:val="6"/>
  </w:num>
  <w:num w:numId="8">
    <w:abstractNumId w:val="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53B7F"/>
    <w:rsid w:val="00071366"/>
    <w:rsid w:val="000A13FC"/>
    <w:rsid w:val="000A7CAF"/>
    <w:rsid w:val="000B5D70"/>
    <w:rsid w:val="000C6CF0"/>
    <w:rsid w:val="000D72F8"/>
    <w:rsid w:val="000E2738"/>
    <w:rsid w:val="000E51FE"/>
    <w:rsid w:val="000F68F1"/>
    <w:rsid w:val="000F6E04"/>
    <w:rsid w:val="000F71A4"/>
    <w:rsid w:val="00135DCB"/>
    <w:rsid w:val="001667D2"/>
    <w:rsid w:val="00197B1D"/>
    <w:rsid w:val="001A6F81"/>
    <w:rsid w:val="001B42C4"/>
    <w:rsid w:val="001D33D2"/>
    <w:rsid w:val="0027597A"/>
    <w:rsid w:val="00285D5E"/>
    <w:rsid w:val="002A0030"/>
    <w:rsid w:val="002F65D0"/>
    <w:rsid w:val="00333069"/>
    <w:rsid w:val="003418B4"/>
    <w:rsid w:val="003434C5"/>
    <w:rsid w:val="00347D6B"/>
    <w:rsid w:val="00386BBC"/>
    <w:rsid w:val="003A2CB0"/>
    <w:rsid w:val="003A5ACE"/>
    <w:rsid w:val="003C3432"/>
    <w:rsid w:val="003F14A0"/>
    <w:rsid w:val="003F4DE9"/>
    <w:rsid w:val="003F5028"/>
    <w:rsid w:val="003F5526"/>
    <w:rsid w:val="00431D14"/>
    <w:rsid w:val="004424A2"/>
    <w:rsid w:val="00465C64"/>
    <w:rsid w:val="00491E61"/>
    <w:rsid w:val="00494116"/>
    <w:rsid w:val="00494454"/>
    <w:rsid w:val="00497177"/>
    <w:rsid w:val="004A288A"/>
    <w:rsid w:val="004A4177"/>
    <w:rsid w:val="004A6710"/>
    <w:rsid w:val="004A7378"/>
    <w:rsid w:val="004C3482"/>
    <w:rsid w:val="004D0F48"/>
    <w:rsid w:val="00501B3F"/>
    <w:rsid w:val="00506ED2"/>
    <w:rsid w:val="00532A57"/>
    <w:rsid w:val="005702BD"/>
    <w:rsid w:val="00585788"/>
    <w:rsid w:val="005B0CDE"/>
    <w:rsid w:val="005C62C5"/>
    <w:rsid w:val="005F705B"/>
    <w:rsid w:val="00600B74"/>
    <w:rsid w:val="00613F92"/>
    <w:rsid w:val="006347EF"/>
    <w:rsid w:val="00640FEB"/>
    <w:rsid w:val="00650F2B"/>
    <w:rsid w:val="00655941"/>
    <w:rsid w:val="0069266D"/>
    <w:rsid w:val="006E3A78"/>
    <w:rsid w:val="006E7690"/>
    <w:rsid w:val="00710FD3"/>
    <w:rsid w:val="00723CA5"/>
    <w:rsid w:val="00732ED3"/>
    <w:rsid w:val="00757ED3"/>
    <w:rsid w:val="007828BD"/>
    <w:rsid w:val="00795D55"/>
    <w:rsid w:val="007B057A"/>
    <w:rsid w:val="007D0A06"/>
    <w:rsid w:val="007D1936"/>
    <w:rsid w:val="007D57EF"/>
    <w:rsid w:val="007D7D1D"/>
    <w:rsid w:val="007E6525"/>
    <w:rsid w:val="00833F4A"/>
    <w:rsid w:val="00861054"/>
    <w:rsid w:val="0088321A"/>
    <w:rsid w:val="00887BEC"/>
    <w:rsid w:val="00896D41"/>
    <w:rsid w:val="008A0CDD"/>
    <w:rsid w:val="008B6BFD"/>
    <w:rsid w:val="008D7CEC"/>
    <w:rsid w:val="009039F6"/>
    <w:rsid w:val="00946236"/>
    <w:rsid w:val="00947713"/>
    <w:rsid w:val="00970DF2"/>
    <w:rsid w:val="009751C0"/>
    <w:rsid w:val="0099334B"/>
    <w:rsid w:val="009A74BE"/>
    <w:rsid w:val="009B5DE7"/>
    <w:rsid w:val="009E1865"/>
    <w:rsid w:val="009F094C"/>
    <w:rsid w:val="009F0A9E"/>
    <w:rsid w:val="00A51A50"/>
    <w:rsid w:val="00A63F4F"/>
    <w:rsid w:val="00A66C1A"/>
    <w:rsid w:val="00A829AC"/>
    <w:rsid w:val="00A84779"/>
    <w:rsid w:val="00A9370F"/>
    <w:rsid w:val="00A93939"/>
    <w:rsid w:val="00A96C1B"/>
    <w:rsid w:val="00AA04EB"/>
    <w:rsid w:val="00AD268E"/>
    <w:rsid w:val="00AD772E"/>
    <w:rsid w:val="00AE2AC3"/>
    <w:rsid w:val="00AF72E0"/>
    <w:rsid w:val="00B05C41"/>
    <w:rsid w:val="00B2291B"/>
    <w:rsid w:val="00B314D4"/>
    <w:rsid w:val="00B33F71"/>
    <w:rsid w:val="00B75564"/>
    <w:rsid w:val="00B95660"/>
    <w:rsid w:val="00BA2813"/>
    <w:rsid w:val="00BD6E2D"/>
    <w:rsid w:val="00BE5B7E"/>
    <w:rsid w:val="00BE7599"/>
    <w:rsid w:val="00C21CE4"/>
    <w:rsid w:val="00C27671"/>
    <w:rsid w:val="00C71650"/>
    <w:rsid w:val="00C734EE"/>
    <w:rsid w:val="00CA2E18"/>
    <w:rsid w:val="00CE4F8B"/>
    <w:rsid w:val="00CF1C7E"/>
    <w:rsid w:val="00D169BF"/>
    <w:rsid w:val="00D241D5"/>
    <w:rsid w:val="00D36372"/>
    <w:rsid w:val="00D40B33"/>
    <w:rsid w:val="00D631F9"/>
    <w:rsid w:val="00D65516"/>
    <w:rsid w:val="00D749B8"/>
    <w:rsid w:val="00D75817"/>
    <w:rsid w:val="00D91338"/>
    <w:rsid w:val="00D970C8"/>
    <w:rsid w:val="00D97F50"/>
    <w:rsid w:val="00DA7388"/>
    <w:rsid w:val="00DB1F55"/>
    <w:rsid w:val="00DD4BAC"/>
    <w:rsid w:val="00DD5382"/>
    <w:rsid w:val="00E24709"/>
    <w:rsid w:val="00E44D29"/>
    <w:rsid w:val="00E57782"/>
    <w:rsid w:val="00E70D9F"/>
    <w:rsid w:val="00E744C9"/>
    <w:rsid w:val="00EA7275"/>
    <w:rsid w:val="00EE026A"/>
    <w:rsid w:val="00F04448"/>
    <w:rsid w:val="00F14D9C"/>
    <w:rsid w:val="00F2074E"/>
    <w:rsid w:val="00F609C2"/>
    <w:rsid w:val="00F94976"/>
    <w:rsid w:val="00F95C0C"/>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 w:type="table" w:customStyle="1" w:styleId="TableGrid1">
    <w:name w:val="Table Grid1"/>
    <w:basedOn w:val="TableNormal"/>
    <w:uiPriority w:val="39"/>
    <w:rsid w:val="008A0CDD"/>
    <w:pPr>
      <w:spacing w:after="0" w:line="240" w:lineRule="auto"/>
    </w:pPr>
    <w:rPr>
      <w:rFonts w:eastAsia="DengXi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13F92"/>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6914">
      <w:bodyDiv w:val="1"/>
      <w:marLeft w:val="0"/>
      <w:marRight w:val="0"/>
      <w:marTop w:val="0"/>
      <w:marBottom w:val="0"/>
      <w:divBdr>
        <w:top w:val="none" w:sz="0" w:space="0" w:color="auto"/>
        <w:left w:val="none" w:sz="0" w:space="0" w:color="auto"/>
        <w:bottom w:val="none" w:sz="0" w:space="0" w:color="auto"/>
        <w:right w:val="none" w:sz="0" w:space="0" w:color="auto"/>
      </w:divBdr>
    </w:div>
    <w:div w:id="1376855087">
      <w:bodyDiv w:val="1"/>
      <w:marLeft w:val="0"/>
      <w:marRight w:val="0"/>
      <w:marTop w:val="0"/>
      <w:marBottom w:val="0"/>
      <w:divBdr>
        <w:top w:val="none" w:sz="0" w:space="0" w:color="auto"/>
        <w:left w:val="none" w:sz="0" w:space="0" w:color="auto"/>
        <w:bottom w:val="none" w:sz="0" w:space="0" w:color="auto"/>
        <w:right w:val="none" w:sz="0" w:space="0" w:color="auto"/>
      </w:divBdr>
    </w:div>
    <w:div w:id="1419905725">
      <w:bodyDiv w:val="1"/>
      <w:marLeft w:val="0"/>
      <w:marRight w:val="0"/>
      <w:marTop w:val="0"/>
      <w:marBottom w:val="0"/>
      <w:divBdr>
        <w:top w:val="none" w:sz="0" w:space="0" w:color="auto"/>
        <w:left w:val="none" w:sz="0" w:space="0" w:color="auto"/>
        <w:bottom w:val="none" w:sz="0" w:space="0" w:color="auto"/>
        <w:right w:val="none" w:sz="0" w:space="0" w:color="auto"/>
      </w:divBdr>
    </w:div>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libguides.riohondo.edu%2Feresourcesopenhouse&amp;data=04%7C01%7Cjpfeiffer%40riohondo.edu%7Cda64b1c63be94cd7c89a08d8e339adab%7C672cb94a154949f2a29aa67abc976918%7C0%7C0%7C637509184153518961%7CUnknown%7CTWFpbGZsb3d8eyJWIjoiMC4wLjAwMDAiLCJQIjoiV2luMzIiLCJBTiI6Ik1haWwiLCJXVCI6Mn0%3D%7C1000&amp;sdata=per9x3YuoAH88fWG5NjaY7QD%2FS50lALqAWsagXJkszE%3D&amp;reserved=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cccconfer.zoom.us%2Fj%2F96220603387&amp;data=04%7C01%7Cjpfeiffer%40riohondo.edu%7Cda64b1c63be94cd7c89a08d8e339adab%7C672cb94a154949f2a29aa67abc976918%7C0%7C0%7C637509184153508970%7CUnknown%7CTWFpbGZsb3d8eyJWIjoiMC4wLjAwMDAiLCJQIjoiV2luMzIiLCJBTiI6Ik1haWwiLCJXVCI6Mn0%3D%7C1000&amp;sdata=iRDbTxuOJ6cifz9s9URy4HkEd1hl%2F4%2FkkfWZkhUW4uQ%3D&amp;reserved=0"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vc.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234890"/>
    <w:rsid w:val="00341DA9"/>
    <w:rsid w:val="004D0872"/>
    <w:rsid w:val="004D7742"/>
    <w:rsid w:val="004E2F2D"/>
    <w:rsid w:val="00537D87"/>
    <w:rsid w:val="00541070"/>
    <w:rsid w:val="00550B5B"/>
    <w:rsid w:val="00561543"/>
    <w:rsid w:val="0059528B"/>
    <w:rsid w:val="00641B72"/>
    <w:rsid w:val="00663C01"/>
    <w:rsid w:val="006732E0"/>
    <w:rsid w:val="00742ECC"/>
    <w:rsid w:val="007B3A33"/>
    <w:rsid w:val="008078D0"/>
    <w:rsid w:val="00865396"/>
    <w:rsid w:val="008704D0"/>
    <w:rsid w:val="00993BA5"/>
    <w:rsid w:val="009D50F9"/>
    <w:rsid w:val="009F58A4"/>
    <w:rsid w:val="00A421D8"/>
    <w:rsid w:val="00A56067"/>
    <w:rsid w:val="00A859F0"/>
    <w:rsid w:val="00B4050F"/>
    <w:rsid w:val="00C63EF8"/>
    <w:rsid w:val="00C6706D"/>
    <w:rsid w:val="00CA3A74"/>
    <w:rsid w:val="00CC1B99"/>
    <w:rsid w:val="00D8738F"/>
    <w:rsid w:val="00DB423E"/>
    <w:rsid w:val="00DC448C"/>
    <w:rsid w:val="00DC4AE5"/>
    <w:rsid w:val="00DF0CDF"/>
    <w:rsid w:val="00E05FB3"/>
    <w:rsid w:val="00E37205"/>
    <w:rsid w:val="00E92E4F"/>
    <w:rsid w:val="00EA7A5A"/>
    <w:rsid w:val="00ED416D"/>
    <w:rsid w:val="00F671F4"/>
    <w:rsid w:val="00F7223F"/>
    <w:rsid w:val="00F7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4</cp:revision>
  <cp:lastPrinted>2019-08-22T18:46:00Z</cp:lastPrinted>
  <dcterms:created xsi:type="dcterms:W3CDTF">2021-04-09T17:10:00Z</dcterms:created>
  <dcterms:modified xsi:type="dcterms:W3CDTF">2021-04-12T16:55:00Z</dcterms:modified>
</cp:coreProperties>
</file>