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04C9" w14:textId="77777777"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14:paraId="344F8C42" w14:textId="77777777"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14:paraId="6AC4867B" w14:textId="77777777"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p>
    <w:p w14:paraId="106819F8" w14:textId="77777777"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8402B4">
        <w:rPr>
          <w:rFonts w:ascii="Arial" w:hAnsi="Arial" w:cs="Arial"/>
          <w:b/>
          <w:sz w:val="24"/>
          <w:szCs w:val="24"/>
        </w:rPr>
        <w:t>May 12</w:t>
      </w:r>
      <w:r w:rsidR="00632E84">
        <w:rPr>
          <w:rFonts w:ascii="Arial" w:hAnsi="Arial" w:cs="Arial"/>
          <w:b/>
          <w:sz w:val="24"/>
          <w:szCs w:val="24"/>
        </w:rPr>
        <w:t>, 2021</w:t>
      </w:r>
      <w:r w:rsidR="00A128A2">
        <w:rPr>
          <w:rFonts w:ascii="Arial" w:hAnsi="Arial" w:cs="Arial"/>
          <w:b/>
          <w:sz w:val="24"/>
          <w:szCs w:val="24"/>
        </w:rPr>
        <w:t xml:space="preserve"> - </w:t>
      </w:r>
      <w:r w:rsidR="000445AF">
        <w:rPr>
          <w:rFonts w:ascii="Arial" w:hAnsi="Arial" w:cs="Arial"/>
          <w:b/>
          <w:sz w:val="24"/>
          <w:szCs w:val="24"/>
        </w:rPr>
        <w:t>Remote</w:t>
      </w:r>
    </w:p>
    <w:p w14:paraId="04B8E72F" w14:textId="77777777"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14:paraId="4489B05E" w14:textId="77777777" w:rsidR="004A2FE7" w:rsidRPr="00B01666" w:rsidRDefault="004A2FE7" w:rsidP="00B01666">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w:t>
      </w:r>
      <w:proofErr w:type="spellStart"/>
      <w:r w:rsidR="00D426A9">
        <w:rPr>
          <w:rFonts w:cstheme="minorHAnsi"/>
          <w:sz w:val="24"/>
          <w:szCs w:val="24"/>
        </w:rPr>
        <w:t>Arazi</w:t>
      </w:r>
      <w:proofErr w:type="spellEnd"/>
      <w:r w:rsidR="00D426A9">
        <w:rPr>
          <w:rFonts w:cstheme="minorHAnsi"/>
          <w:sz w:val="24"/>
          <w:szCs w:val="24"/>
        </w:rPr>
        <w:t>,</w:t>
      </w:r>
      <w:r w:rsidR="005067F4">
        <w:rPr>
          <w:rFonts w:cstheme="minorHAnsi"/>
          <w:sz w:val="24"/>
          <w:szCs w:val="24"/>
        </w:rPr>
        <w:t xml:space="preserve"> </w:t>
      </w:r>
      <w:r w:rsidR="009930DD">
        <w:rPr>
          <w:rFonts w:cstheme="minorHAnsi"/>
          <w:sz w:val="24"/>
          <w:szCs w:val="24"/>
        </w:rPr>
        <w:t xml:space="preserve">Michelle Bean, </w:t>
      </w:r>
      <w:r w:rsidR="00877EA3">
        <w:rPr>
          <w:rFonts w:cstheme="minorHAnsi"/>
          <w:sz w:val="24"/>
          <w:szCs w:val="24"/>
        </w:rPr>
        <w:t xml:space="preserve">Wendy Carrera, </w:t>
      </w:r>
      <w:r w:rsidR="00D96D7F">
        <w:rPr>
          <w:rFonts w:cstheme="minorHAnsi"/>
          <w:sz w:val="24"/>
          <w:szCs w:val="24"/>
        </w:rPr>
        <w:t xml:space="preserve">Maria Cruz, </w:t>
      </w:r>
      <w:r w:rsidR="00B01666">
        <w:rPr>
          <w:rFonts w:cstheme="minorHAnsi"/>
          <w:sz w:val="24"/>
          <w:szCs w:val="24"/>
        </w:rPr>
        <w:t xml:space="preserve">Mike </w:t>
      </w:r>
      <w:proofErr w:type="spellStart"/>
      <w:r w:rsidR="00B01666">
        <w:rPr>
          <w:rFonts w:cstheme="minorHAnsi"/>
          <w:sz w:val="24"/>
          <w:szCs w:val="24"/>
        </w:rPr>
        <w:t>Garabedian</w:t>
      </w:r>
      <w:proofErr w:type="spellEnd"/>
      <w:r w:rsidR="00B01666">
        <w:rPr>
          <w:rFonts w:cstheme="minorHAnsi"/>
          <w:sz w:val="24"/>
          <w:szCs w:val="24"/>
        </w:rPr>
        <w:t xml:space="preserve">, </w:t>
      </w:r>
      <w:r w:rsidRPr="00B01666">
        <w:rPr>
          <w:rFonts w:cstheme="minorHAnsi"/>
          <w:sz w:val="24"/>
          <w:szCs w:val="24"/>
        </w:rPr>
        <w:t xml:space="preserve">Alex </w:t>
      </w:r>
      <w:proofErr w:type="spellStart"/>
      <w:r w:rsidRPr="00B01666">
        <w:rPr>
          <w:rFonts w:cstheme="minorHAnsi"/>
          <w:sz w:val="24"/>
          <w:szCs w:val="24"/>
        </w:rPr>
        <w:t>Gardos</w:t>
      </w:r>
      <w:proofErr w:type="spellEnd"/>
      <w:r w:rsidRPr="00B01666">
        <w:rPr>
          <w:rFonts w:cstheme="minorHAnsi"/>
          <w:sz w:val="24"/>
          <w:szCs w:val="24"/>
        </w:rPr>
        <w:t xml:space="preserve">, </w:t>
      </w:r>
      <w:r w:rsidR="00012E0A" w:rsidRPr="00B01666">
        <w:rPr>
          <w:rFonts w:cstheme="minorHAnsi"/>
          <w:sz w:val="24"/>
          <w:szCs w:val="24"/>
        </w:rPr>
        <w:t xml:space="preserve">Rose Marie </w:t>
      </w:r>
      <w:proofErr w:type="spellStart"/>
      <w:r w:rsidR="00012E0A" w:rsidRPr="00B01666">
        <w:rPr>
          <w:rFonts w:cstheme="minorHAnsi"/>
          <w:sz w:val="24"/>
          <w:szCs w:val="24"/>
        </w:rPr>
        <w:t>Gaw</w:t>
      </w:r>
      <w:proofErr w:type="spellEnd"/>
      <w:r w:rsidR="00012E0A" w:rsidRPr="00B01666">
        <w:rPr>
          <w:rFonts w:cstheme="minorHAnsi"/>
          <w:sz w:val="24"/>
          <w:szCs w:val="24"/>
        </w:rPr>
        <w:t>,</w:t>
      </w:r>
      <w:r w:rsidR="005067F4" w:rsidRPr="00B01666">
        <w:rPr>
          <w:rFonts w:cstheme="minorHAnsi"/>
          <w:sz w:val="24"/>
          <w:szCs w:val="24"/>
        </w:rPr>
        <w:t xml:space="preserve"> </w:t>
      </w:r>
      <w:r w:rsidR="00566F22">
        <w:rPr>
          <w:rFonts w:cstheme="minorHAnsi"/>
          <w:sz w:val="24"/>
          <w:szCs w:val="24"/>
        </w:rPr>
        <w:t>Lydia Gonzalez,</w:t>
      </w:r>
      <w:r w:rsidR="00A91FCC" w:rsidRPr="00B01666">
        <w:rPr>
          <w:rFonts w:cstheme="minorHAnsi"/>
          <w:sz w:val="24"/>
          <w:szCs w:val="24"/>
        </w:rPr>
        <w:t xml:space="preserve"> </w:t>
      </w:r>
      <w:r w:rsidR="00B01666">
        <w:rPr>
          <w:rFonts w:cstheme="minorHAnsi"/>
          <w:sz w:val="24"/>
          <w:szCs w:val="24"/>
        </w:rPr>
        <w:t xml:space="preserve">Sean Hughes, </w:t>
      </w:r>
      <w:proofErr w:type="spellStart"/>
      <w:r w:rsidR="00D96D7F" w:rsidRPr="00B01666">
        <w:rPr>
          <w:rFonts w:cstheme="minorHAnsi"/>
          <w:sz w:val="24"/>
          <w:szCs w:val="24"/>
        </w:rPr>
        <w:t>Jannine</w:t>
      </w:r>
      <w:proofErr w:type="spellEnd"/>
      <w:r w:rsidR="00D96D7F" w:rsidRPr="00B01666">
        <w:rPr>
          <w:rFonts w:cstheme="minorHAnsi"/>
          <w:sz w:val="24"/>
          <w:szCs w:val="24"/>
        </w:rPr>
        <w:t xml:space="preserve"> Livingston,</w:t>
      </w:r>
      <w:r w:rsidR="007244C8" w:rsidRPr="00B01666">
        <w:rPr>
          <w:rFonts w:cstheme="minorHAnsi"/>
          <w:sz w:val="24"/>
          <w:szCs w:val="24"/>
        </w:rPr>
        <w:t xml:space="preserve"> </w:t>
      </w:r>
      <w:r w:rsidR="00B01666">
        <w:rPr>
          <w:rFonts w:cstheme="minorHAnsi"/>
          <w:sz w:val="24"/>
          <w:szCs w:val="24"/>
        </w:rPr>
        <w:t xml:space="preserve">Patti Luna, </w:t>
      </w:r>
      <w:proofErr w:type="spellStart"/>
      <w:r w:rsidR="007244C8" w:rsidRPr="00B01666">
        <w:rPr>
          <w:rFonts w:cstheme="minorHAnsi"/>
          <w:sz w:val="24"/>
          <w:szCs w:val="24"/>
        </w:rPr>
        <w:t>Dorali</w:t>
      </w:r>
      <w:proofErr w:type="spellEnd"/>
      <w:r w:rsidR="007244C8" w:rsidRPr="00B01666">
        <w:rPr>
          <w:rFonts w:cstheme="minorHAnsi"/>
          <w:sz w:val="24"/>
          <w:szCs w:val="24"/>
        </w:rPr>
        <w:t xml:space="preserve"> Pichardo-Diaz,</w:t>
      </w:r>
      <w:r w:rsidR="00B01666">
        <w:rPr>
          <w:rFonts w:cstheme="minorHAnsi"/>
          <w:sz w:val="24"/>
          <w:szCs w:val="24"/>
        </w:rPr>
        <w:t xml:space="preserve"> </w:t>
      </w:r>
      <w:r w:rsidR="00632E84" w:rsidRPr="00B01666">
        <w:rPr>
          <w:rFonts w:cstheme="minorHAnsi"/>
          <w:sz w:val="24"/>
          <w:szCs w:val="24"/>
        </w:rPr>
        <w:t xml:space="preserve">Ted Preston, </w:t>
      </w:r>
      <w:r w:rsidR="00694FA5" w:rsidRPr="00B01666">
        <w:rPr>
          <w:rFonts w:cstheme="minorHAnsi"/>
          <w:sz w:val="24"/>
          <w:szCs w:val="24"/>
        </w:rPr>
        <w:t>Elizabeth Ramirez,</w:t>
      </w:r>
      <w:r w:rsidRPr="00B01666">
        <w:rPr>
          <w:rFonts w:cstheme="minorHAnsi"/>
          <w:sz w:val="24"/>
          <w:szCs w:val="24"/>
        </w:rPr>
        <w:t xml:space="preserve"> </w:t>
      </w:r>
      <w:r w:rsidR="009B7801" w:rsidRPr="00B01666">
        <w:rPr>
          <w:rFonts w:cstheme="minorHAnsi"/>
          <w:sz w:val="24"/>
          <w:szCs w:val="24"/>
        </w:rPr>
        <w:t xml:space="preserve">Melissa </w:t>
      </w:r>
      <w:proofErr w:type="spellStart"/>
      <w:r w:rsidR="009B7801" w:rsidRPr="00B01666">
        <w:rPr>
          <w:rFonts w:cstheme="minorHAnsi"/>
          <w:sz w:val="24"/>
          <w:szCs w:val="24"/>
        </w:rPr>
        <w:t>Rifino</w:t>
      </w:r>
      <w:proofErr w:type="spellEnd"/>
      <w:r w:rsidR="009B7801" w:rsidRPr="00B01666">
        <w:rPr>
          <w:rFonts w:cstheme="minorHAnsi"/>
          <w:sz w:val="24"/>
          <w:szCs w:val="24"/>
        </w:rPr>
        <w:t>-Juarez</w:t>
      </w:r>
      <w:r w:rsidR="009B7784" w:rsidRPr="00B01666">
        <w:rPr>
          <w:rFonts w:cstheme="minorHAnsi"/>
          <w:sz w:val="24"/>
          <w:szCs w:val="24"/>
        </w:rPr>
        <w:t>,</w:t>
      </w:r>
      <w:r w:rsidR="00D96D7F" w:rsidRPr="00B01666">
        <w:rPr>
          <w:rFonts w:cstheme="minorHAnsi"/>
          <w:sz w:val="24"/>
          <w:szCs w:val="24"/>
        </w:rPr>
        <w:t xml:space="preserve"> </w:t>
      </w:r>
      <w:proofErr w:type="spellStart"/>
      <w:r w:rsidR="00E301AF" w:rsidRPr="00B01666">
        <w:rPr>
          <w:rFonts w:cstheme="minorHAnsi"/>
          <w:sz w:val="24"/>
          <w:szCs w:val="24"/>
        </w:rPr>
        <w:t>Mutsuno</w:t>
      </w:r>
      <w:proofErr w:type="spellEnd"/>
      <w:r w:rsidR="00E301AF" w:rsidRPr="00B01666">
        <w:rPr>
          <w:rFonts w:cstheme="minorHAnsi"/>
          <w:sz w:val="24"/>
          <w:szCs w:val="24"/>
        </w:rPr>
        <w:t xml:space="preserve"> Ryan</w:t>
      </w:r>
      <w:r w:rsidR="00517481" w:rsidRPr="00B01666">
        <w:rPr>
          <w:rFonts w:cstheme="minorHAnsi"/>
          <w:sz w:val="24"/>
          <w:szCs w:val="24"/>
        </w:rPr>
        <w:t>,</w:t>
      </w:r>
      <w:r w:rsidR="00012E0A" w:rsidRPr="00B01666">
        <w:rPr>
          <w:rFonts w:cstheme="minorHAnsi"/>
          <w:sz w:val="24"/>
          <w:szCs w:val="24"/>
        </w:rPr>
        <w:t xml:space="preserve"> </w:t>
      </w:r>
      <w:r w:rsidR="00D96D7F" w:rsidRPr="00B01666">
        <w:rPr>
          <w:rFonts w:cstheme="minorHAnsi"/>
          <w:sz w:val="24"/>
          <w:szCs w:val="24"/>
        </w:rPr>
        <w:t>Jennifer Tanaka,</w:t>
      </w:r>
      <w:r w:rsidR="00B01666">
        <w:rPr>
          <w:rFonts w:cstheme="minorHAnsi"/>
          <w:sz w:val="24"/>
          <w:szCs w:val="24"/>
        </w:rPr>
        <w:t xml:space="preserve"> </w:t>
      </w:r>
      <w:r w:rsidR="009B5E34" w:rsidRPr="00B01666">
        <w:rPr>
          <w:rFonts w:cstheme="minorHAnsi"/>
          <w:sz w:val="24"/>
          <w:szCs w:val="24"/>
        </w:rPr>
        <w:t xml:space="preserve">Christian </w:t>
      </w:r>
      <w:proofErr w:type="spellStart"/>
      <w:r w:rsidR="009B5E34" w:rsidRPr="00B01666">
        <w:rPr>
          <w:rFonts w:cstheme="minorHAnsi"/>
          <w:sz w:val="24"/>
          <w:szCs w:val="24"/>
        </w:rPr>
        <w:t>Vaca</w:t>
      </w:r>
      <w:proofErr w:type="spellEnd"/>
    </w:p>
    <w:p w14:paraId="713FEC20" w14:textId="77777777" w:rsidR="009B5E34" w:rsidRDefault="009B5E34" w:rsidP="004A2FE7">
      <w:pPr>
        <w:pStyle w:val="ListParagraph"/>
        <w:autoSpaceDE w:val="0"/>
        <w:autoSpaceDN w:val="0"/>
        <w:adjustRightInd w:val="0"/>
        <w:spacing w:after="0" w:line="240" w:lineRule="auto"/>
        <w:ind w:left="360"/>
        <w:rPr>
          <w:rFonts w:cstheme="minorHAnsi"/>
          <w:sz w:val="24"/>
          <w:szCs w:val="24"/>
        </w:rPr>
      </w:pPr>
    </w:p>
    <w:p w14:paraId="3C5269A2" w14:textId="77777777"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sidR="009930DD">
        <w:rPr>
          <w:rFonts w:cstheme="minorHAnsi"/>
          <w:sz w:val="24"/>
          <w:szCs w:val="24"/>
        </w:rPr>
        <w:t>Ryan Carey</w:t>
      </w:r>
      <w:r w:rsidR="00D96D7F">
        <w:rPr>
          <w:rFonts w:cstheme="minorHAnsi"/>
          <w:sz w:val="24"/>
          <w:szCs w:val="24"/>
        </w:rPr>
        <w:t>,</w:t>
      </w:r>
      <w:r w:rsidR="009930DD">
        <w:rPr>
          <w:rFonts w:cstheme="minorHAnsi"/>
          <w:sz w:val="24"/>
          <w:szCs w:val="24"/>
        </w:rPr>
        <w:t xml:space="preserve"> Janet Cha, Marius </w:t>
      </w:r>
      <w:proofErr w:type="spellStart"/>
      <w:r w:rsidR="009930DD">
        <w:rPr>
          <w:rFonts w:cstheme="minorHAnsi"/>
          <w:sz w:val="24"/>
          <w:szCs w:val="24"/>
        </w:rPr>
        <w:t>Dornean</w:t>
      </w:r>
      <w:proofErr w:type="spellEnd"/>
      <w:r w:rsidR="009930DD">
        <w:rPr>
          <w:rFonts w:cstheme="minorHAnsi"/>
          <w:sz w:val="24"/>
          <w:szCs w:val="24"/>
        </w:rPr>
        <w:t xml:space="preserve">, Mike </w:t>
      </w:r>
      <w:proofErr w:type="spellStart"/>
      <w:r w:rsidR="009930DD">
        <w:rPr>
          <w:rFonts w:cstheme="minorHAnsi"/>
          <w:sz w:val="24"/>
          <w:szCs w:val="24"/>
        </w:rPr>
        <w:t>Slavich</w:t>
      </w:r>
      <w:proofErr w:type="spellEnd"/>
      <w:r w:rsidR="009930DD">
        <w:rPr>
          <w:rFonts w:cstheme="minorHAnsi"/>
          <w:sz w:val="24"/>
          <w:szCs w:val="24"/>
        </w:rPr>
        <w:t>,</w:t>
      </w:r>
      <w:r w:rsidR="00D96D7F">
        <w:rPr>
          <w:rFonts w:cstheme="minorHAnsi"/>
          <w:sz w:val="24"/>
          <w:szCs w:val="24"/>
        </w:rPr>
        <w:t xml:space="preserve"> </w:t>
      </w:r>
      <w:r>
        <w:rPr>
          <w:rFonts w:cstheme="minorHAnsi"/>
          <w:sz w:val="24"/>
          <w:szCs w:val="24"/>
        </w:rPr>
        <w:t>Student Representative</w:t>
      </w:r>
    </w:p>
    <w:p w14:paraId="40AB35CE" w14:textId="77777777"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480969">
        <w:rPr>
          <w:rFonts w:cstheme="minorHAnsi"/>
          <w:b/>
          <w:sz w:val="24"/>
          <w:szCs w:val="24"/>
        </w:rPr>
        <w:t xml:space="preserve"> Present</w:t>
      </w:r>
      <w:r w:rsidRPr="00976AF2">
        <w:rPr>
          <w:rFonts w:cstheme="minorHAnsi"/>
          <w:b/>
          <w:sz w:val="24"/>
          <w:szCs w:val="24"/>
        </w:rPr>
        <w:t xml:space="preserve">: </w:t>
      </w:r>
      <w:r w:rsidRPr="00976AF2">
        <w:rPr>
          <w:rFonts w:cstheme="minorHAnsi"/>
          <w:sz w:val="24"/>
          <w:szCs w:val="24"/>
        </w:rPr>
        <w:t xml:space="preserve">Rose </w:t>
      </w:r>
      <w:proofErr w:type="spellStart"/>
      <w:r w:rsidRPr="00976AF2">
        <w:rPr>
          <w:rFonts w:cstheme="minorHAnsi"/>
          <w:sz w:val="24"/>
          <w:szCs w:val="24"/>
        </w:rPr>
        <w:t>Sanceda</w:t>
      </w:r>
      <w:proofErr w:type="spellEnd"/>
    </w:p>
    <w:p w14:paraId="033C0465" w14:textId="77777777"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14:paraId="30814107" w14:textId="77777777" w:rsidR="009B5E34" w:rsidRPr="00B456A4" w:rsidRDefault="00632E84" w:rsidP="005B044A">
      <w:pPr>
        <w:pStyle w:val="ListParagraph"/>
        <w:autoSpaceDE w:val="0"/>
        <w:autoSpaceDN w:val="0"/>
        <w:adjustRightInd w:val="0"/>
        <w:spacing w:after="0" w:line="240" w:lineRule="auto"/>
        <w:ind w:left="450" w:hanging="90"/>
        <w:rPr>
          <w:rFonts w:cstheme="minorHAnsi"/>
          <w:sz w:val="24"/>
          <w:szCs w:val="24"/>
        </w:rPr>
      </w:pPr>
      <w:r>
        <w:rPr>
          <w:rFonts w:cstheme="minorHAnsi"/>
          <w:b/>
          <w:sz w:val="24"/>
          <w:szCs w:val="24"/>
        </w:rPr>
        <w:t>Guests:</w:t>
      </w:r>
      <w:r w:rsidR="00A91FCC">
        <w:rPr>
          <w:rFonts w:cstheme="minorHAnsi"/>
          <w:b/>
          <w:sz w:val="24"/>
          <w:szCs w:val="24"/>
        </w:rPr>
        <w:t xml:space="preserve"> </w:t>
      </w:r>
      <w:r w:rsidR="009930DD">
        <w:rPr>
          <w:rFonts w:cstheme="minorHAnsi"/>
          <w:b/>
          <w:sz w:val="24"/>
          <w:szCs w:val="24"/>
        </w:rPr>
        <w:t>N/A</w:t>
      </w:r>
    </w:p>
    <w:p w14:paraId="69A87512" w14:textId="77777777"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14:paraId="7EA027F9" w14:textId="77777777"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8402B4">
        <w:rPr>
          <w:rFonts w:cstheme="minorHAnsi"/>
          <w:b/>
          <w:sz w:val="24"/>
          <w:szCs w:val="24"/>
          <w:u w:val="single"/>
        </w:rPr>
        <w:t>TES FROM APRIL 28</w:t>
      </w:r>
      <w:r w:rsidR="003322F6">
        <w:rPr>
          <w:rFonts w:cstheme="minorHAnsi"/>
          <w:b/>
          <w:sz w:val="24"/>
          <w:szCs w:val="24"/>
          <w:u w:val="single"/>
        </w:rPr>
        <w:t>, 2021</w:t>
      </w:r>
    </w:p>
    <w:p w14:paraId="612A85FF" w14:textId="77777777"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14:paraId="3763824C" w14:textId="77777777" w:rsidR="00B501EA"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9930DD">
        <w:rPr>
          <w:rFonts w:cstheme="minorHAnsi"/>
          <w:sz w:val="24"/>
          <w:szCs w:val="24"/>
        </w:rPr>
        <w:t xml:space="preserve"> Lukas Gunderson</w:t>
      </w:r>
      <w:r w:rsidR="00C15C59">
        <w:rPr>
          <w:rFonts w:cstheme="minorHAnsi"/>
          <w:sz w:val="24"/>
          <w:szCs w:val="24"/>
        </w:rPr>
        <w:t xml:space="preserve">; </w:t>
      </w:r>
      <w:r w:rsidRPr="00BB43E0">
        <w:rPr>
          <w:rFonts w:cstheme="minorHAnsi"/>
          <w:sz w:val="24"/>
          <w:szCs w:val="24"/>
        </w:rPr>
        <w:t>seconded by</w:t>
      </w:r>
      <w:r w:rsidR="00114E2F">
        <w:rPr>
          <w:rFonts w:cstheme="minorHAnsi"/>
          <w:sz w:val="24"/>
          <w:szCs w:val="24"/>
        </w:rPr>
        <w:t xml:space="preserve"> </w:t>
      </w:r>
      <w:r w:rsidR="009930DD">
        <w:rPr>
          <w:rFonts w:cstheme="minorHAnsi"/>
          <w:sz w:val="24"/>
          <w:szCs w:val="24"/>
        </w:rPr>
        <w:t>Elizabeth Ramirez.</w:t>
      </w:r>
    </w:p>
    <w:p w14:paraId="7F8A5E58" w14:textId="77777777" w:rsidR="009930DD" w:rsidRDefault="009930DD" w:rsidP="00B501EA">
      <w:pPr>
        <w:pStyle w:val="ListParagraph"/>
        <w:autoSpaceDE w:val="0"/>
        <w:autoSpaceDN w:val="0"/>
        <w:adjustRightInd w:val="0"/>
        <w:spacing w:after="0" w:line="240" w:lineRule="auto"/>
        <w:ind w:left="1080"/>
        <w:rPr>
          <w:rFonts w:cstheme="minorHAnsi"/>
          <w:sz w:val="24"/>
          <w:szCs w:val="24"/>
        </w:rPr>
      </w:pPr>
    </w:p>
    <w:p w14:paraId="7A5253C5" w14:textId="77777777" w:rsidR="009930DD" w:rsidRDefault="009930DD"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 xml:space="preserve">Melissa </w:t>
      </w:r>
      <w:proofErr w:type="spellStart"/>
      <w:r>
        <w:rPr>
          <w:rFonts w:cstheme="minorHAnsi"/>
          <w:sz w:val="24"/>
          <w:szCs w:val="24"/>
        </w:rPr>
        <w:t>Rifino</w:t>
      </w:r>
      <w:proofErr w:type="spellEnd"/>
      <w:r>
        <w:rPr>
          <w:rFonts w:cstheme="minorHAnsi"/>
          <w:sz w:val="24"/>
          <w:szCs w:val="24"/>
        </w:rPr>
        <w:t xml:space="preserve">-Juarez noted that the emails that had transpired after the </w:t>
      </w:r>
      <w:r w:rsidR="00EB1C0E">
        <w:rPr>
          <w:rFonts w:cstheme="minorHAnsi"/>
          <w:sz w:val="24"/>
          <w:szCs w:val="24"/>
        </w:rPr>
        <w:t>April 14</w:t>
      </w:r>
      <w:r w:rsidR="00EB1C0E" w:rsidRPr="00EB1C0E">
        <w:rPr>
          <w:rFonts w:cstheme="minorHAnsi"/>
          <w:sz w:val="24"/>
          <w:szCs w:val="24"/>
          <w:vertAlign w:val="superscript"/>
        </w:rPr>
        <w:t>th</w:t>
      </w:r>
      <w:r w:rsidR="00EB1C0E">
        <w:rPr>
          <w:rFonts w:cstheme="minorHAnsi"/>
          <w:sz w:val="24"/>
          <w:szCs w:val="24"/>
        </w:rPr>
        <w:t xml:space="preserve"> </w:t>
      </w:r>
      <w:r>
        <w:rPr>
          <w:rFonts w:cstheme="minorHAnsi"/>
          <w:sz w:val="24"/>
          <w:szCs w:val="24"/>
        </w:rPr>
        <w:t xml:space="preserve">minutes were </w:t>
      </w:r>
      <w:r w:rsidR="00EB1C0E">
        <w:rPr>
          <w:rFonts w:cstheme="minorHAnsi"/>
          <w:sz w:val="24"/>
          <w:szCs w:val="24"/>
        </w:rPr>
        <w:t xml:space="preserve">updated </w:t>
      </w:r>
      <w:r>
        <w:rPr>
          <w:rFonts w:cstheme="minorHAnsi"/>
          <w:sz w:val="24"/>
          <w:szCs w:val="24"/>
        </w:rPr>
        <w:t xml:space="preserve">were missing. </w:t>
      </w:r>
    </w:p>
    <w:p w14:paraId="4364ABDF" w14:textId="77777777" w:rsidR="009930DD" w:rsidRDefault="009930DD" w:rsidP="00B501EA">
      <w:pPr>
        <w:pStyle w:val="ListParagraph"/>
        <w:autoSpaceDE w:val="0"/>
        <w:autoSpaceDN w:val="0"/>
        <w:adjustRightInd w:val="0"/>
        <w:spacing w:after="0" w:line="240" w:lineRule="auto"/>
        <w:ind w:left="1080"/>
        <w:rPr>
          <w:rFonts w:cstheme="minorHAnsi"/>
          <w:sz w:val="24"/>
          <w:szCs w:val="24"/>
        </w:rPr>
      </w:pPr>
    </w:p>
    <w:p w14:paraId="082254DE" w14:textId="77777777" w:rsidR="00B501EA" w:rsidRDefault="00EB1C0E" w:rsidP="009930DD">
      <w:pPr>
        <w:pStyle w:val="ListParagraph"/>
        <w:autoSpaceDE w:val="0"/>
        <w:autoSpaceDN w:val="0"/>
        <w:adjustRightInd w:val="0"/>
        <w:spacing w:after="0" w:line="240" w:lineRule="auto"/>
        <w:ind w:left="1080"/>
        <w:rPr>
          <w:rFonts w:cstheme="minorHAnsi"/>
          <w:sz w:val="24"/>
          <w:szCs w:val="24"/>
        </w:rPr>
      </w:pPr>
      <w:r>
        <w:rPr>
          <w:rFonts w:cstheme="minorHAnsi"/>
          <w:sz w:val="24"/>
          <w:szCs w:val="24"/>
        </w:rPr>
        <w:t>It was moved by Lukas Gunderson; seconded by Lydia Gonzalez to update the minutes to include the emails that were missing from the April 14</w:t>
      </w:r>
      <w:r w:rsidRPr="00EB1C0E">
        <w:rPr>
          <w:rFonts w:cstheme="minorHAnsi"/>
          <w:sz w:val="24"/>
          <w:szCs w:val="24"/>
          <w:vertAlign w:val="superscript"/>
        </w:rPr>
        <w:t>th</w:t>
      </w:r>
      <w:r>
        <w:rPr>
          <w:rFonts w:cstheme="minorHAnsi"/>
          <w:sz w:val="24"/>
          <w:szCs w:val="24"/>
        </w:rPr>
        <w:t xml:space="preserve"> minutes.</w:t>
      </w:r>
    </w:p>
    <w:p w14:paraId="281E8DBC" w14:textId="77777777" w:rsidR="009930DD" w:rsidRPr="008402B4" w:rsidRDefault="009930DD" w:rsidP="009930DD">
      <w:pPr>
        <w:pStyle w:val="ListParagraph"/>
        <w:autoSpaceDE w:val="0"/>
        <w:autoSpaceDN w:val="0"/>
        <w:adjustRightInd w:val="0"/>
        <w:spacing w:after="0" w:line="240" w:lineRule="auto"/>
        <w:ind w:left="1080"/>
        <w:rPr>
          <w:rFonts w:cstheme="minorHAnsi"/>
          <w:sz w:val="24"/>
          <w:szCs w:val="24"/>
        </w:rPr>
      </w:pPr>
    </w:p>
    <w:p w14:paraId="37302AE8" w14:textId="77777777" w:rsidR="00D426A9" w:rsidRDefault="0011115E" w:rsidP="00C10D49">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w:t>
      </w:r>
      <w:r w:rsidR="009930DD">
        <w:rPr>
          <w:rFonts w:cstheme="minorHAnsi"/>
          <w:sz w:val="24"/>
          <w:szCs w:val="24"/>
        </w:rPr>
        <w:t>_X</w:t>
      </w:r>
      <w:r w:rsidR="00935AE4">
        <w:rPr>
          <w:rFonts w:cstheme="minorHAnsi"/>
          <w:sz w:val="24"/>
          <w:szCs w:val="24"/>
        </w:rPr>
        <w:t xml:space="preserve">_ </w:t>
      </w:r>
      <w:r w:rsidR="00774D43">
        <w:rPr>
          <w:rFonts w:cstheme="minorHAnsi"/>
          <w:sz w:val="24"/>
          <w:szCs w:val="24"/>
        </w:rPr>
        <w:t>Approved</w:t>
      </w:r>
      <w:r w:rsidR="008402B4">
        <w:rPr>
          <w:rFonts w:cstheme="minorHAnsi"/>
          <w:sz w:val="24"/>
          <w:szCs w:val="24"/>
        </w:rPr>
        <w:t xml:space="preserve"> w/1</w:t>
      </w:r>
      <w:r w:rsidR="00C10D49">
        <w:rPr>
          <w:rFonts w:cstheme="minorHAnsi"/>
          <w:sz w:val="24"/>
          <w:szCs w:val="24"/>
        </w:rPr>
        <w:t xml:space="preserve"> absten</w:t>
      </w:r>
      <w:r w:rsidR="008402B4">
        <w:rPr>
          <w:rFonts w:cstheme="minorHAnsi"/>
          <w:sz w:val="24"/>
          <w:szCs w:val="24"/>
        </w:rPr>
        <w:t>t</w:t>
      </w:r>
      <w:r w:rsidR="00C10D49">
        <w:rPr>
          <w:rFonts w:cstheme="minorHAnsi"/>
          <w:sz w:val="24"/>
          <w:szCs w:val="24"/>
        </w:rPr>
        <w:t>ion</w:t>
      </w:r>
      <w:r w:rsidR="00C10D49">
        <w:rPr>
          <w:rFonts w:cstheme="minorHAnsi"/>
          <w:sz w:val="24"/>
          <w:szCs w:val="24"/>
        </w:rPr>
        <w:tab/>
        <w:t xml:space="preserve">     </w:t>
      </w:r>
      <w:r w:rsidR="008402B4">
        <w:rPr>
          <w:rFonts w:cstheme="minorHAnsi"/>
          <w:sz w:val="24"/>
          <w:szCs w:val="24"/>
        </w:rPr>
        <w:tab/>
      </w:r>
      <w:r w:rsidR="00C10D49">
        <w:rPr>
          <w:rFonts w:cstheme="minorHAnsi"/>
          <w:sz w:val="24"/>
          <w:szCs w:val="24"/>
        </w:rPr>
        <w:t xml:space="preserve"> </w:t>
      </w:r>
      <w:r w:rsidR="009930DD">
        <w:rPr>
          <w:rFonts w:cstheme="minorHAnsi"/>
          <w:sz w:val="24"/>
          <w:szCs w:val="24"/>
        </w:rPr>
        <w:t>___</w:t>
      </w:r>
      <w:r w:rsidR="00B501EA" w:rsidRPr="00976AF2">
        <w:rPr>
          <w:rFonts w:cstheme="minorHAnsi"/>
          <w:sz w:val="24"/>
          <w:szCs w:val="24"/>
        </w:rPr>
        <w:t>_Not Approved</w:t>
      </w:r>
      <w:r w:rsidR="00B501EA" w:rsidRPr="00976AF2">
        <w:rPr>
          <w:rFonts w:cstheme="minorHAnsi"/>
          <w:sz w:val="24"/>
          <w:szCs w:val="24"/>
        </w:rPr>
        <w:tab/>
      </w:r>
      <w:r w:rsidR="00B501EA" w:rsidRPr="00976AF2">
        <w:rPr>
          <w:rFonts w:cstheme="minorHAnsi"/>
          <w:sz w:val="24"/>
          <w:szCs w:val="24"/>
        </w:rPr>
        <w:tab/>
        <w:t>_____Tabled</w:t>
      </w:r>
    </w:p>
    <w:p w14:paraId="4DEAD64E" w14:textId="77777777" w:rsidR="009930DD" w:rsidRDefault="009930DD" w:rsidP="00C10D49">
      <w:pPr>
        <w:pStyle w:val="ListParagraph"/>
        <w:autoSpaceDE w:val="0"/>
        <w:autoSpaceDN w:val="0"/>
        <w:adjustRightInd w:val="0"/>
        <w:spacing w:after="0" w:line="240" w:lineRule="auto"/>
        <w:ind w:left="1080"/>
        <w:rPr>
          <w:rFonts w:cstheme="minorHAnsi"/>
          <w:sz w:val="24"/>
          <w:szCs w:val="24"/>
        </w:rPr>
      </w:pPr>
    </w:p>
    <w:p w14:paraId="452C47E0" w14:textId="77777777" w:rsidR="009930DD" w:rsidRDefault="00EB1C0E" w:rsidP="00C10D49">
      <w:pPr>
        <w:pStyle w:val="ListParagraph"/>
        <w:autoSpaceDE w:val="0"/>
        <w:autoSpaceDN w:val="0"/>
        <w:adjustRightInd w:val="0"/>
        <w:spacing w:after="0" w:line="240" w:lineRule="auto"/>
        <w:ind w:left="1080"/>
        <w:rPr>
          <w:rFonts w:cstheme="minorHAnsi"/>
          <w:sz w:val="24"/>
          <w:szCs w:val="24"/>
        </w:rPr>
      </w:pPr>
      <w:r>
        <w:rPr>
          <w:rFonts w:cstheme="minorHAnsi"/>
          <w:sz w:val="24"/>
          <w:szCs w:val="24"/>
        </w:rPr>
        <w:t>Lydia Gonzalez volunteered</w:t>
      </w:r>
      <w:r w:rsidR="009930DD">
        <w:rPr>
          <w:rFonts w:cstheme="minorHAnsi"/>
          <w:sz w:val="24"/>
          <w:szCs w:val="24"/>
        </w:rPr>
        <w:t xml:space="preserve"> </w:t>
      </w:r>
      <w:r>
        <w:rPr>
          <w:rFonts w:cstheme="minorHAnsi"/>
          <w:sz w:val="24"/>
          <w:szCs w:val="24"/>
        </w:rPr>
        <w:t xml:space="preserve">to update </w:t>
      </w:r>
      <w:r w:rsidR="009930DD">
        <w:rPr>
          <w:rFonts w:cstheme="minorHAnsi"/>
          <w:sz w:val="24"/>
          <w:szCs w:val="24"/>
        </w:rPr>
        <w:t xml:space="preserve">the minutes so that a final approval could be granted. </w:t>
      </w:r>
    </w:p>
    <w:p w14:paraId="4ECE3889" w14:textId="77777777" w:rsidR="009930DD" w:rsidRDefault="009930DD" w:rsidP="00C10D49">
      <w:pPr>
        <w:pStyle w:val="ListParagraph"/>
        <w:autoSpaceDE w:val="0"/>
        <w:autoSpaceDN w:val="0"/>
        <w:adjustRightInd w:val="0"/>
        <w:spacing w:after="0" w:line="240" w:lineRule="auto"/>
        <w:ind w:left="1080"/>
        <w:rPr>
          <w:rFonts w:cstheme="minorHAnsi"/>
          <w:sz w:val="24"/>
          <w:szCs w:val="24"/>
        </w:rPr>
      </w:pPr>
    </w:p>
    <w:p w14:paraId="585BC9A4" w14:textId="77777777" w:rsidR="009930DD" w:rsidRDefault="009930DD" w:rsidP="00C10D49">
      <w:pPr>
        <w:pStyle w:val="ListParagraph"/>
        <w:autoSpaceDE w:val="0"/>
        <w:autoSpaceDN w:val="0"/>
        <w:adjustRightInd w:val="0"/>
        <w:spacing w:after="0" w:line="240" w:lineRule="auto"/>
        <w:ind w:left="1080"/>
        <w:rPr>
          <w:rFonts w:cstheme="minorHAnsi"/>
          <w:sz w:val="24"/>
          <w:szCs w:val="24"/>
        </w:rPr>
      </w:pPr>
      <w:r>
        <w:rPr>
          <w:rFonts w:cstheme="minorHAnsi"/>
          <w:sz w:val="24"/>
          <w:szCs w:val="24"/>
        </w:rPr>
        <w:t xml:space="preserve">It was motioned by Lydia Gonzalez; seconded by Christian </w:t>
      </w:r>
      <w:proofErr w:type="spellStart"/>
      <w:r>
        <w:rPr>
          <w:rFonts w:cstheme="minorHAnsi"/>
          <w:sz w:val="24"/>
          <w:szCs w:val="24"/>
        </w:rPr>
        <w:t>Vaca</w:t>
      </w:r>
      <w:proofErr w:type="spellEnd"/>
      <w:r>
        <w:rPr>
          <w:rFonts w:cstheme="minorHAnsi"/>
          <w:sz w:val="24"/>
          <w:szCs w:val="24"/>
        </w:rPr>
        <w:t xml:space="preserve"> to approve the minutes with the addition of the email conversation.</w:t>
      </w:r>
    </w:p>
    <w:p w14:paraId="54538BAB" w14:textId="77777777" w:rsidR="009930DD" w:rsidRDefault="009930DD" w:rsidP="00C10D49">
      <w:pPr>
        <w:pStyle w:val="ListParagraph"/>
        <w:autoSpaceDE w:val="0"/>
        <w:autoSpaceDN w:val="0"/>
        <w:adjustRightInd w:val="0"/>
        <w:spacing w:after="0" w:line="240" w:lineRule="auto"/>
        <w:ind w:left="1080"/>
        <w:rPr>
          <w:rFonts w:cstheme="minorHAnsi"/>
          <w:sz w:val="24"/>
          <w:szCs w:val="24"/>
        </w:rPr>
      </w:pPr>
    </w:p>
    <w:p w14:paraId="2421F8F6" w14:textId="77777777" w:rsidR="009930DD" w:rsidRDefault="009930DD" w:rsidP="009930DD">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w:t>
      </w:r>
      <w:r>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t xml:space="preserve"> ___</w:t>
      </w:r>
      <w:r w:rsidRPr="00976AF2">
        <w:rPr>
          <w:rFonts w:cstheme="minorHAnsi"/>
          <w:sz w:val="24"/>
          <w:szCs w:val="24"/>
        </w:rPr>
        <w:t>_Not Approved</w:t>
      </w:r>
      <w:r w:rsidRPr="00976AF2">
        <w:rPr>
          <w:rFonts w:cstheme="minorHAnsi"/>
          <w:sz w:val="24"/>
          <w:szCs w:val="24"/>
        </w:rPr>
        <w:tab/>
      </w:r>
      <w:r w:rsidRPr="00976AF2">
        <w:rPr>
          <w:rFonts w:cstheme="minorHAnsi"/>
          <w:sz w:val="24"/>
          <w:szCs w:val="24"/>
        </w:rPr>
        <w:tab/>
        <w:t>_____Tabled</w:t>
      </w:r>
    </w:p>
    <w:p w14:paraId="4658C70A" w14:textId="77777777" w:rsidR="00C10D49" w:rsidRPr="009930DD" w:rsidRDefault="008402B4" w:rsidP="009930DD">
      <w:pPr>
        <w:autoSpaceDE w:val="0"/>
        <w:autoSpaceDN w:val="0"/>
        <w:adjustRightInd w:val="0"/>
        <w:spacing w:after="0" w:line="240" w:lineRule="auto"/>
        <w:rPr>
          <w:rFonts w:cstheme="minorHAnsi"/>
          <w:sz w:val="24"/>
          <w:szCs w:val="24"/>
        </w:rPr>
      </w:pPr>
      <w:r w:rsidRPr="009930DD">
        <w:rPr>
          <w:rFonts w:cstheme="minorHAnsi"/>
          <w:sz w:val="24"/>
          <w:szCs w:val="24"/>
        </w:rPr>
        <w:tab/>
      </w:r>
    </w:p>
    <w:p w14:paraId="56D8A405" w14:textId="77777777" w:rsidR="00D43DB0" w:rsidRPr="00C10D49" w:rsidRDefault="00E301AF" w:rsidP="005C07E8">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p>
    <w:p w14:paraId="50194867" w14:textId="77777777" w:rsidR="00CA6BAD" w:rsidRDefault="00CA6BAD" w:rsidP="00517FA9">
      <w:pPr>
        <w:autoSpaceDE w:val="0"/>
        <w:autoSpaceDN w:val="0"/>
        <w:adjustRightInd w:val="0"/>
        <w:spacing w:after="0" w:line="240" w:lineRule="auto"/>
        <w:rPr>
          <w:rFonts w:cstheme="minorHAnsi"/>
          <w:sz w:val="24"/>
          <w:szCs w:val="24"/>
        </w:rPr>
      </w:pPr>
    </w:p>
    <w:p w14:paraId="74FB8988" w14:textId="77777777" w:rsidR="00517FA9" w:rsidRPr="00BC4C68" w:rsidRDefault="008402B4" w:rsidP="008402B4">
      <w:pPr>
        <w:autoSpaceDE w:val="0"/>
        <w:autoSpaceDN w:val="0"/>
        <w:adjustRightInd w:val="0"/>
        <w:spacing w:after="0" w:line="240" w:lineRule="auto"/>
        <w:ind w:left="1080"/>
        <w:rPr>
          <w:rFonts w:cstheme="minorHAnsi"/>
          <w:b/>
          <w:i/>
          <w:sz w:val="24"/>
          <w:szCs w:val="24"/>
        </w:rPr>
      </w:pPr>
      <w:r>
        <w:rPr>
          <w:rFonts w:cstheme="minorHAnsi"/>
          <w:b/>
          <w:i/>
          <w:sz w:val="24"/>
          <w:szCs w:val="24"/>
        </w:rPr>
        <w:t>Continued from April 28</w:t>
      </w:r>
      <w:r w:rsidRPr="008402B4">
        <w:rPr>
          <w:rFonts w:cstheme="minorHAnsi"/>
          <w:b/>
          <w:i/>
          <w:sz w:val="24"/>
          <w:szCs w:val="24"/>
          <w:vertAlign w:val="superscript"/>
        </w:rPr>
        <w:t>th</w:t>
      </w:r>
      <w:r>
        <w:rPr>
          <w:rFonts w:cstheme="minorHAnsi"/>
          <w:b/>
          <w:i/>
          <w:sz w:val="24"/>
          <w:szCs w:val="24"/>
        </w:rPr>
        <w:t>, 2021</w:t>
      </w:r>
    </w:p>
    <w:p w14:paraId="70D818BF" w14:textId="77777777" w:rsidR="00517FA9" w:rsidRPr="00517FA9" w:rsidRDefault="00517FA9" w:rsidP="00517FA9">
      <w:pPr>
        <w:autoSpaceDE w:val="0"/>
        <w:autoSpaceDN w:val="0"/>
        <w:adjustRightInd w:val="0"/>
        <w:spacing w:after="0" w:line="240" w:lineRule="auto"/>
        <w:rPr>
          <w:rFonts w:cstheme="minorHAnsi"/>
          <w:sz w:val="24"/>
          <w:szCs w:val="24"/>
        </w:rPr>
      </w:pPr>
    </w:p>
    <w:p w14:paraId="2D3A386C" w14:textId="77777777" w:rsidR="008346EF" w:rsidRDefault="00CA6BAD" w:rsidP="00884CF5">
      <w:pPr>
        <w:pStyle w:val="ListParagraph"/>
        <w:numPr>
          <w:ilvl w:val="0"/>
          <w:numId w:val="1"/>
        </w:numPr>
        <w:autoSpaceDE w:val="0"/>
        <w:autoSpaceDN w:val="0"/>
        <w:adjustRightInd w:val="0"/>
        <w:spacing w:after="0" w:line="240" w:lineRule="auto"/>
        <w:rPr>
          <w:rFonts w:cstheme="minorHAnsi"/>
          <w:b/>
          <w:sz w:val="24"/>
          <w:szCs w:val="24"/>
          <w:u w:val="single"/>
        </w:rPr>
      </w:pPr>
      <w:r>
        <w:rPr>
          <w:rFonts w:cstheme="minorHAnsi"/>
          <w:b/>
          <w:sz w:val="24"/>
          <w:szCs w:val="24"/>
          <w:u w:val="single"/>
        </w:rPr>
        <w:t>DISCUSSION ITEMS/ATTACHMENTS</w:t>
      </w:r>
    </w:p>
    <w:p w14:paraId="2D934367" w14:textId="77777777" w:rsidR="00CA6BAD" w:rsidRPr="002D507F" w:rsidRDefault="00CA6BAD" w:rsidP="00CA6BAD">
      <w:pPr>
        <w:autoSpaceDE w:val="0"/>
        <w:autoSpaceDN w:val="0"/>
        <w:adjustRightInd w:val="0"/>
        <w:spacing w:after="0" w:line="240" w:lineRule="auto"/>
        <w:rPr>
          <w:rFonts w:cstheme="minorHAnsi"/>
          <w:b/>
          <w:sz w:val="24"/>
          <w:szCs w:val="24"/>
          <w:u w:val="single"/>
        </w:rPr>
      </w:pPr>
    </w:p>
    <w:p w14:paraId="058D9ACB" w14:textId="77777777" w:rsidR="002D507F" w:rsidRPr="009930DD" w:rsidRDefault="002D507F" w:rsidP="002D507F">
      <w:pPr>
        <w:pStyle w:val="ListParagraph"/>
        <w:numPr>
          <w:ilvl w:val="0"/>
          <w:numId w:val="29"/>
        </w:numPr>
        <w:tabs>
          <w:tab w:val="left" w:pos="1080"/>
          <w:tab w:val="left" w:pos="1440"/>
        </w:tabs>
        <w:autoSpaceDE w:val="0"/>
        <w:autoSpaceDN w:val="0"/>
        <w:adjustRightInd w:val="0"/>
        <w:spacing w:after="0" w:line="240" w:lineRule="auto"/>
        <w:ind w:hanging="630"/>
        <w:rPr>
          <w:rFonts w:cstheme="minorHAnsi"/>
          <w:b/>
          <w:sz w:val="24"/>
          <w:szCs w:val="24"/>
          <w:u w:val="single"/>
        </w:rPr>
      </w:pPr>
      <w:r w:rsidRPr="002D507F">
        <w:rPr>
          <w:rFonts w:cstheme="minorHAnsi"/>
          <w:b/>
          <w:sz w:val="24"/>
          <w:szCs w:val="24"/>
        </w:rPr>
        <w:t>Elizabeth Ramirez – Information item. ADT verbiage change as per CCCCO</w:t>
      </w:r>
    </w:p>
    <w:p w14:paraId="2477FF17" w14:textId="77777777" w:rsidR="009930DD" w:rsidRDefault="009930DD" w:rsidP="009930DD">
      <w:pPr>
        <w:tabs>
          <w:tab w:val="left" w:pos="1080"/>
          <w:tab w:val="left" w:pos="1440"/>
        </w:tabs>
        <w:autoSpaceDE w:val="0"/>
        <w:autoSpaceDN w:val="0"/>
        <w:adjustRightInd w:val="0"/>
        <w:spacing w:after="0" w:line="240" w:lineRule="auto"/>
        <w:rPr>
          <w:rFonts w:cstheme="minorHAnsi"/>
          <w:b/>
          <w:sz w:val="24"/>
          <w:szCs w:val="24"/>
          <w:u w:val="single"/>
        </w:rPr>
      </w:pPr>
    </w:p>
    <w:p w14:paraId="2A81E8AD" w14:textId="77777777" w:rsidR="009930DD" w:rsidRDefault="009930DD" w:rsidP="009930DD">
      <w:pPr>
        <w:tabs>
          <w:tab w:val="left" w:pos="1080"/>
          <w:tab w:val="left" w:pos="1440"/>
        </w:tabs>
        <w:autoSpaceDE w:val="0"/>
        <w:autoSpaceDN w:val="0"/>
        <w:adjustRightInd w:val="0"/>
        <w:spacing w:after="0" w:line="240" w:lineRule="auto"/>
        <w:ind w:left="900"/>
        <w:rPr>
          <w:rFonts w:cstheme="minorHAnsi"/>
          <w:sz w:val="24"/>
          <w:szCs w:val="24"/>
        </w:rPr>
      </w:pPr>
      <w:r>
        <w:rPr>
          <w:rFonts w:cstheme="minorHAnsi"/>
          <w:sz w:val="24"/>
          <w:szCs w:val="24"/>
        </w:rPr>
        <w:t>Elizabeth announced the change</w:t>
      </w:r>
      <w:r w:rsidR="00480969">
        <w:rPr>
          <w:rFonts w:cstheme="minorHAnsi"/>
          <w:sz w:val="24"/>
          <w:szCs w:val="24"/>
        </w:rPr>
        <w:t xml:space="preserve"> to the ADT verbiage as suggested</w:t>
      </w:r>
      <w:r>
        <w:rPr>
          <w:rFonts w:cstheme="minorHAnsi"/>
          <w:sz w:val="24"/>
          <w:szCs w:val="24"/>
        </w:rPr>
        <w:t xml:space="preserve"> by CCCCO. The grade of “Pass” is </w:t>
      </w:r>
      <w:r w:rsidRPr="00480969">
        <w:rPr>
          <w:rFonts w:cstheme="minorHAnsi"/>
          <w:sz w:val="24"/>
          <w:szCs w:val="24"/>
        </w:rPr>
        <w:t xml:space="preserve">accepted </w:t>
      </w:r>
      <w:r w:rsidR="00D259F6" w:rsidRPr="00480969">
        <w:rPr>
          <w:rFonts w:cstheme="minorHAnsi"/>
          <w:sz w:val="24"/>
          <w:szCs w:val="24"/>
        </w:rPr>
        <w:t xml:space="preserve">on all </w:t>
      </w:r>
      <w:proofErr w:type="gramStart"/>
      <w:r w:rsidR="00D259F6" w:rsidRPr="00480969">
        <w:rPr>
          <w:rFonts w:cstheme="minorHAnsi"/>
          <w:sz w:val="24"/>
          <w:szCs w:val="24"/>
        </w:rPr>
        <w:t>ADT’s</w:t>
      </w:r>
      <w:proofErr w:type="gramEnd"/>
      <w:r w:rsidR="00480969" w:rsidRPr="00480969">
        <w:rPr>
          <w:rFonts w:cstheme="minorHAnsi"/>
          <w:sz w:val="24"/>
          <w:szCs w:val="24"/>
        </w:rPr>
        <w:t xml:space="preserve"> </w:t>
      </w:r>
      <w:r w:rsidR="00480969" w:rsidRPr="00480969">
        <w:rPr>
          <w:sz w:val="24"/>
          <w:szCs w:val="24"/>
        </w:rPr>
        <w:t>for major coursework requirements as long as the “Pass” is equal to a “C” or better</w:t>
      </w:r>
      <w:r w:rsidR="00D259F6" w:rsidRPr="00480969">
        <w:rPr>
          <w:rFonts w:cstheme="minorHAnsi"/>
          <w:sz w:val="24"/>
          <w:szCs w:val="24"/>
        </w:rPr>
        <w:t>.</w:t>
      </w:r>
      <w:r w:rsidR="00D259F6">
        <w:rPr>
          <w:rFonts w:cstheme="minorHAnsi"/>
          <w:sz w:val="24"/>
          <w:szCs w:val="24"/>
        </w:rPr>
        <w:t xml:space="preserve"> The new language has been revised to:</w:t>
      </w:r>
    </w:p>
    <w:p w14:paraId="54C80E16" w14:textId="77777777" w:rsidR="00D259F6" w:rsidRDefault="00D259F6" w:rsidP="00D259F6">
      <w:pPr>
        <w:tabs>
          <w:tab w:val="left" w:pos="1080"/>
          <w:tab w:val="left" w:pos="1440"/>
        </w:tabs>
        <w:autoSpaceDE w:val="0"/>
        <w:autoSpaceDN w:val="0"/>
        <w:adjustRightInd w:val="0"/>
        <w:spacing w:after="0" w:line="240" w:lineRule="auto"/>
        <w:rPr>
          <w:rFonts w:cstheme="minorHAnsi"/>
          <w:sz w:val="24"/>
          <w:szCs w:val="24"/>
        </w:rPr>
      </w:pPr>
    </w:p>
    <w:p w14:paraId="19D148A6" w14:textId="77777777" w:rsidR="00D259F6" w:rsidRPr="00D259F6" w:rsidRDefault="00D259F6" w:rsidP="00D259F6">
      <w:pPr>
        <w:tabs>
          <w:tab w:val="left" w:pos="1080"/>
          <w:tab w:val="left" w:pos="1440"/>
        </w:tabs>
        <w:autoSpaceDE w:val="0"/>
        <w:autoSpaceDN w:val="0"/>
        <w:adjustRightInd w:val="0"/>
        <w:spacing w:after="0" w:line="240" w:lineRule="auto"/>
        <w:ind w:left="1080"/>
        <w:rPr>
          <w:rFonts w:cstheme="minorHAnsi"/>
          <w:i/>
          <w:sz w:val="24"/>
          <w:szCs w:val="24"/>
        </w:rPr>
      </w:pPr>
      <w:r w:rsidRPr="00D259F6">
        <w:rPr>
          <w:rFonts w:cstheme="minorHAnsi"/>
          <w:i/>
          <w:sz w:val="24"/>
          <w:szCs w:val="24"/>
        </w:rPr>
        <w:t xml:space="preserve">Completion of the major with a grade of “C” or better in each course or a “P” if the course was taken on a Pass/No Pass basis and the “P” is equal to a “C” or better.  </w:t>
      </w:r>
    </w:p>
    <w:p w14:paraId="0CDCB5F1" w14:textId="77777777" w:rsidR="002D507F" w:rsidRDefault="002D507F" w:rsidP="002D507F">
      <w:pPr>
        <w:pStyle w:val="ListParagraph"/>
        <w:tabs>
          <w:tab w:val="left" w:pos="1080"/>
          <w:tab w:val="left" w:pos="1440"/>
        </w:tabs>
        <w:autoSpaceDE w:val="0"/>
        <w:autoSpaceDN w:val="0"/>
        <w:adjustRightInd w:val="0"/>
        <w:spacing w:after="0" w:line="240" w:lineRule="auto"/>
        <w:ind w:left="1440"/>
        <w:rPr>
          <w:rFonts w:cstheme="minorHAnsi"/>
          <w:b/>
          <w:sz w:val="24"/>
          <w:szCs w:val="24"/>
          <w:u w:val="single"/>
        </w:rPr>
      </w:pPr>
    </w:p>
    <w:p w14:paraId="0A3C836B" w14:textId="093EF050" w:rsidR="00D259F6" w:rsidRDefault="00D259F6" w:rsidP="00D259F6">
      <w:pPr>
        <w:pStyle w:val="ListParagraph"/>
        <w:tabs>
          <w:tab w:val="left" w:pos="900"/>
          <w:tab w:val="left" w:pos="1080"/>
        </w:tabs>
        <w:autoSpaceDE w:val="0"/>
        <w:autoSpaceDN w:val="0"/>
        <w:adjustRightInd w:val="0"/>
        <w:spacing w:after="0" w:line="240" w:lineRule="auto"/>
        <w:ind w:left="900"/>
        <w:rPr>
          <w:rFonts w:cstheme="minorHAnsi"/>
          <w:sz w:val="24"/>
          <w:szCs w:val="24"/>
        </w:rPr>
      </w:pPr>
      <w:r w:rsidRPr="00D259F6">
        <w:rPr>
          <w:rFonts w:cstheme="minorHAnsi"/>
          <w:sz w:val="24"/>
          <w:szCs w:val="24"/>
        </w:rPr>
        <w:lastRenderedPageBreak/>
        <w:t>Michelle Bean</w:t>
      </w:r>
      <w:r>
        <w:rPr>
          <w:rFonts w:cstheme="minorHAnsi"/>
          <w:sz w:val="24"/>
          <w:szCs w:val="24"/>
        </w:rPr>
        <w:t xml:space="preserve"> expressed concern that some </w:t>
      </w:r>
      <w:r w:rsidR="001B01B0">
        <w:rPr>
          <w:rFonts w:cstheme="minorHAnsi"/>
          <w:sz w:val="24"/>
          <w:szCs w:val="24"/>
        </w:rPr>
        <w:t>CSU’s</w:t>
      </w:r>
      <w:r>
        <w:rPr>
          <w:rFonts w:cstheme="minorHAnsi"/>
          <w:sz w:val="24"/>
          <w:szCs w:val="24"/>
        </w:rPr>
        <w:t xml:space="preserve"> may not accept a “P” for a course and wanted to be sure that students will be advised of this. Elizabeth stated that there is language notifying the </w:t>
      </w:r>
      <w:proofErr w:type="gramStart"/>
      <w:r>
        <w:rPr>
          <w:rFonts w:cstheme="minorHAnsi"/>
          <w:sz w:val="24"/>
          <w:szCs w:val="24"/>
        </w:rPr>
        <w:t>student  to</w:t>
      </w:r>
      <w:proofErr w:type="gramEnd"/>
      <w:r>
        <w:rPr>
          <w:rFonts w:cstheme="minorHAnsi"/>
          <w:sz w:val="24"/>
          <w:szCs w:val="24"/>
        </w:rPr>
        <w:t xml:space="preserve"> check with the Counseling Department or Transfer Center to</w:t>
      </w:r>
      <w:r w:rsidR="00744706">
        <w:rPr>
          <w:rFonts w:cstheme="minorHAnsi"/>
          <w:sz w:val="24"/>
          <w:szCs w:val="24"/>
        </w:rPr>
        <w:t xml:space="preserve"> where they seek transfer.</w:t>
      </w:r>
    </w:p>
    <w:p w14:paraId="4E8A616F" w14:textId="77777777" w:rsidR="00D259F6" w:rsidRDefault="00D259F6" w:rsidP="00D259F6">
      <w:pPr>
        <w:pStyle w:val="ListParagraph"/>
        <w:tabs>
          <w:tab w:val="left" w:pos="900"/>
          <w:tab w:val="left" w:pos="1080"/>
        </w:tabs>
        <w:autoSpaceDE w:val="0"/>
        <w:autoSpaceDN w:val="0"/>
        <w:adjustRightInd w:val="0"/>
        <w:spacing w:after="0" w:line="240" w:lineRule="auto"/>
        <w:ind w:left="900"/>
        <w:rPr>
          <w:rFonts w:cstheme="minorHAnsi"/>
          <w:sz w:val="24"/>
          <w:szCs w:val="24"/>
        </w:rPr>
      </w:pPr>
    </w:p>
    <w:p w14:paraId="2DC8B6B1" w14:textId="77777777" w:rsidR="00D259F6" w:rsidRDefault="00D259F6" w:rsidP="00D259F6">
      <w:pPr>
        <w:pStyle w:val="ListParagraph"/>
        <w:tabs>
          <w:tab w:val="left" w:pos="900"/>
          <w:tab w:val="left" w:pos="1080"/>
        </w:tabs>
        <w:autoSpaceDE w:val="0"/>
        <w:autoSpaceDN w:val="0"/>
        <w:adjustRightInd w:val="0"/>
        <w:spacing w:after="0" w:line="240" w:lineRule="auto"/>
        <w:ind w:left="900"/>
        <w:rPr>
          <w:rFonts w:cstheme="minorHAnsi"/>
          <w:sz w:val="24"/>
          <w:szCs w:val="24"/>
        </w:rPr>
      </w:pPr>
      <w:r>
        <w:rPr>
          <w:rFonts w:cstheme="minorHAnsi"/>
          <w:sz w:val="24"/>
          <w:szCs w:val="24"/>
        </w:rPr>
        <w:t>Elizabeth also stated that the actual number of required units in the major has also been</w:t>
      </w:r>
      <w:r w:rsidR="00EB1C0E">
        <w:rPr>
          <w:rFonts w:cstheme="minorHAnsi"/>
          <w:sz w:val="24"/>
          <w:szCs w:val="24"/>
        </w:rPr>
        <w:t xml:space="preserve"> removed from the ADT language, m</w:t>
      </w:r>
      <w:r>
        <w:rPr>
          <w:rFonts w:cstheme="minorHAnsi"/>
          <w:sz w:val="24"/>
          <w:szCs w:val="24"/>
        </w:rPr>
        <w:t xml:space="preserve">ainly for ease of revision as changes </w:t>
      </w:r>
      <w:r w:rsidR="00AF1B43">
        <w:rPr>
          <w:rFonts w:cstheme="minorHAnsi"/>
          <w:sz w:val="24"/>
          <w:szCs w:val="24"/>
        </w:rPr>
        <w:t>are originated.</w:t>
      </w:r>
    </w:p>
    <w:p w14:paraId="08157633" w14:textId="77777777" w:rsidR="00AF1B43" w:rsidRPr="00D259F6" w:rsidRDefault="00AF1B43" w:rsidP="00D259F6">
      <w:pPr>
        <w:pStyle w:val="ListParagraph"/>
        <w:tabs>
          <w:tab w:val="left" w:pos="900"/>
          <w:tab w:val="left" w:pos="1080"/>
        </w:tabs>
        <w:autoSpaceDE w:val="0"/>
        <w:autoSpaceDN w:val="0"/>
        <w:adjustRightInd w:val="0"/>
        <w:spacing w:after="0" w:line="240" w:lineRule="auto"/>
        <w:ind w:left="900"/>
        <w:rPr>
          <w:rFonts w:cstheme="minorHAnsi"/>
          <w:sz w:val="24"/>
          <w:szCs w:val="24"/>
        </w:rPr>
      </w:pPr>
    </w:p>
    <w:p w14:paraId="3A644A76" w14:textId="77777777" w:rsidR="002D507F" w:rsidRPr="00AF1B43" w:rsidRDefault="002D507F" w:rsidP="002D507F">
      <w:pPr>
        <w:pStyle w:val="ListParagraph"/>
        <w:numPr>
          <w:ilvl w:val="0"/>
          <w:numId w:val="29"/>
        </w:numPr>
        <w:tabs>
          <w:tab w:val="left" w:pos="1080"/>
          <w:tab w:val="left" w:pos="1440"/>
        </w:tabs>
        <w:autoSpaceDE w:val="0"/>
        <w:autoSpaceDN w:val="0"/>
        <w:adjustRightInd w:val="0"/>
        <w:spacing w:after="0" w:line="240" w:lineRule="auto"/>
        <w:ind w:hanging="630"/>
        <w:rPr>
          <w:rFonts w:cstheme="minorHAnsi"/>
          <w:b/>
          <w:sz w:val="24"/>
          <w:szCs w:val="24"/>
          <w:u w:val="single"/>
        </w:rPr>
      </w:pPr>
      <w:r w:rsidRPr="002D507F">
        <w:rPr>
          <w:rFonts w:cstheme="minorHAnsi"/>
          <w:b/>
          <w:sz w:val="24"/>
          <w:szCs w:val="24"/>
        </w:rPr>
        <w:t xml:space="preserve">Dana </w:t>
      </w:r>
      <w:proofErr w:type="spellStart"/>
      <w:r w:rsidRPr="002D507F">
        <w:rPr>
          <w:rFonts w:cstheme="minorHAnsi"/>
          <w:b/>
          <w:sz w:val="24"/>
          <w:szCs w:val="24"/>
        </w:rPr>
        <w:t>Arazi</w:t>
      </w:r>
      <w:proofErr w:type="spellEnd"/>
      <w:r w:rsidRPr="002D507F">
        <w:rPr>
          <w:rFonts w:cstheme="minorHAnsi"/>
          <w:b/>
          <w:sz w:val="24"/>
          <w:szCs w:val="24"/>
        </w:rPr>
        <w:t xml:space="preserve"> – Model Distance Education Document</w:t>
      </w:r>
    </w:p>
    <w:p w14:paraId="348952BB" w14:textId="77777777" w:rsidR="00AF1B43" w:rsidRDefault="00AF1B43" w:rsidP="00AF1B43">
      <w:pPr>
        <w:tabs>
          <w:tab w:val="left" w:pos="1080"/>
          <w:tab w:val="left" w:pos="1440"/>
        </w:tabs>
        <w:autoSpaceDE w:val="0"/>
        <w:autoSpaceDN w:val="0"/>
        <w:adjustRightInd w:val="0"/>
        <w:spacing w:after="0" w:line="240" w:lineRule="auto"/>
        <w:rPr>
          <w:rFonts w:cstheme="minorHAnsi"/>
          <w:b/>
          <w:sz w:val="24"/>
          <w:szCs w:val="24"/>
          <w:u w:val="single"/>
        </w:rPr>
      </w:pPr>
    </w:p>
    <w:p w14:paraId="13379CD0" w14:textId="77777777" w:rsidR="00AF1B43" w:rsidRDefault="00AF1B43" w:rsidP="00AF1B43">
      <w:pPr>
        <w:tabs>
          <w:tab w:val="left" w:pos="1080"/>
          <w:tab w:val="left" w:pos="1440"/>
        </w:tabs>
        <w:autoSpaceDE w:val="0"/>
        <w:autoSpaceDN w:val="0"/>
        <w:adjustRightInd w:val="0"/>
        <w:spacing w:after="0" w:line="240" w:lineRule="auto"/>
        <w:ind w:left="990"/>
        <w:rPr>
          <w:rFonts w:cstheme="minorHAnsi"/>
          <w:sz w:val="24"/>
          <w:szCs w:val="24"/>
        </w:rPr>
      </w:pPr>
      <w:r>
        <w:rPr>
          <w:rFonts w:cstheme="minorHAnsi"/>
          <w:sz w:val="24"/>
          <w:szCs w:val="24"/>
        </w:rPr>
        <w:t xml:space="preserve">Dana asked the committee members if there were any changes, additions or suggestions that needed to be made to the new Model Distance Education Document. Noting that no one had any new suggestions, </w:t>
      </w:r>
      <w:proofErr w:type="spellStart"/>
      <w:r>
        <w:rPr>
          <w:rFonts w:cstheme="minorHAnsi"/>
          <w:sz w:val="24"/>
          <w:szCs w:val="24"/>
        </w:rPr>
        <w:t>Jannine</w:t>
      </w:r>
      <w:proofErr w:type="spellEnd"/>
      <w:r>
        <w:rPr>
          <w:rFonts w:cstheme="minorHAnsi"/>
          <w:sz w:val="24"/>
          <w:szCs w:val="24"/>
        </w:rPr>
        <w:t xml:space="preserve"> Livingston moved to accept the Model Distance Education Document; seconded by Alex </w:t>
      </w:r>
      <w:proofErr w:type="spellStart"/>
      <w:r>
        <w:rPr>
          <w:rFonts w:cstheme="minorHAnsi"/>
          <w:sz w:val="24"/>
          <w:szCs w:val="24"/>
        </w:rPr>
        <w:t>Gardos</w:t>
      </w:r>
      <w:proofErr w:type="spellEnd"/>
      <w:r>
        <w:rPr>
          <w:rFonts w:cstheme="minorHAnsi"/>
          <w:sz w:val="24"/>
          <w:szCs w:val="24"/>
        </w:rPr>
        <w:t>.</w:t>
      </w:r>
    </w:p>
    <w:p w14:paraId="578798F9" w14:textId="77777777" w:rsidR="00AF1B43" w:rsidRDefault="00AF1B43" w:rsidP="00AF1B43">
      <w:pPr>
        <w:tabs>
          <w:tab w:val="left" w:pos="1080"/>
          <w:tab w:val="left" w:pos="1440"/>
        </w:tabs>
        <w:autoSpaceDE w:val="0"/>
        <w:autoSpaceDN w:val="0"/>
        <w:adjustRightInd w:val="0"/>
        <w:spacing w:after="0" w:line="240" w:lineRule="auto"/>
        <w:ind w:left="990"/>
        <w:rPr>
          <w:rFonts w:cstheme="minorHAnsi"/>
          <w:sz w:val="24"/>
          <w:szCs w:val="24"/>
        </w:rPr>
      </w:pPr>
    </w:p>
    <w:p w14:paraId="08047841" w14:textId="77777777" w:rsidR="00AF1B43" w:rsidRDefault="00AF1B43" w:rsidP="00AF1B43">
      <w:pPr>
        <w:tabs>
          <w:tab w:val="left" w:pos="1080"/>
          <w:tab w:val="left" w:pos="1440"/>
        </w:tabs>
        <w:autoSpaceDE w:val="0"/>
        <w:autoSpaceDN w:val="0"/>
        <w:adjustRightInd w:val="0"/>
        <w:spacing w:after="0" w:line="240" w:lineRule="auto"/>
        <w:ind w:left="990"/>
        <w:rPr>
          <w:rFonts w:cstheme="minorHAnsi"/>
          <w:sz w:val="24"/>
          <w:szCs w:val="24"/>
        </w:rPr>
      </w:pPr>
      <w:r>
        <w:rPr>
          <w:rFonts w:cstheme="minorHAnsi"/>
          <w:sz w:val="24"/>
          <w:szCs w:val="24"/>
        </w:rPr>
        <w:t>__X_ Approved</w:t>
      </w:r>
      <w:r>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t xml:space="preserve"> ___</w:t>
      </w:r>
      <w:r w:rsidRPr="00976AF2">
        <w:rPr>
          <w:rFonts w:cstheme="minorHAnsi"/>
          <w:sz w:val="24"/>
          <w:szCs w:val="24"/>
        </w:rPr>
        <w:t>_Not Approved</w:t>
      </w:r>
      <w:r w:rsidRPr="00976AF2">
        <w:rPr>
          <w:rFonts w:cstheme="minorHAnsi"/>
          <w:sz w:val="24"/>
          <w:szCs w:val="24"/>
        </w:rPr>
        <w:tab/>
      </w:r>
      <w:r w:rsidRPr="00976AF2">
        <w:rPr>
          <w:rFonts w:cstheme="minorHAnsi"/>
          <w:sz w:val="24"/>
          <w:szCs w:val="24"/>
        </w:rPr>
        <w:tab/>
        <w:t>_____Tabled</w:t>
      </w:r>
    </w:p>
    <w:p w14:paraId="2E860964" w14:textId="77777777" w:rsidR="00CA6BAD" w:rsidRPr="00AF1B43" w:rsidRDefault="00CA6BAD" w:rsidP="00AF1B43">
      <w:pPr>
        <w:tabs>
          <w:tab w:val="left" w:pos="1080"/>
          <w:tab w:val="left" w:pos="1440"/>
        </w:tabs>
        <w:autoSpaceDE w:val="0"/>
        <w:autoSpaceDN w:val="0"/>
        <w:adjustRightInd w:val="0"/>
        <w:spacing w:after="0" w:line="240" w:lineRule="auto"/>
        <w:rPr>
          <w:rFonts w:cstheme="minorHAnsi"/>
          <w:sz w:val="24"/>
          <w:szCs w:val="24"/>
        </w:rPr>
      </w:pPr>
    </w:p>
    <w:p w14:paraId="67230882" w14:textId="77777777" w:rsidR="00CA6BAD" w:rsidRPr="00CA6BAD" w:rsidRDefault="00CA6BAD" w:rsidP="00CA6BAD">
      <w:pPr>
        <w:pStyle w:val="ListParagraph"/>
        <w:numPr>
          <w:ilvl w:val="0"/>
          <w:numId w:val="1"/>
        </w:numPr>
        <w:autoSpaceDE w:val="0"/>
        <w:autoSpaceDN w:val="0"/>
        <w:adjustRightInd w:val="0"/>
        <w:spacing w:after="0" w:line="240" w:lineRule="auto"/>
        <w:rPr>
          <w:rFonts w:cstheme="minorHAnsi"/>
          <w:b/>
          <w:sz w:val="24"/>
          <w:szCs w:val="24"/>
        </w:rPr>
      </w:pPr>
      <w:r>
        <w:rPr>
          <w:rFonts w:cstheme="minorHAnsi"/>
          <w:b/>
          <w:sz w:val="24"/>
          <w:szCs w:val="24"/>
          <w:u w:val="single"/>
        </w:rPr>
        <w:t>ACTION ITEMS</w:t>
      </w:r>
    </w:p>
    <w:p w14:paraId="460A527F" w14:textId="77777777" w:rsidR="00CA6BAD" w:rsidRDefault="00CA6BAD" w:rsidP="00CA6BAD">
      <w:pPr>
        <w:autoSpaceDE w:val="0"/>
        <w:autoSpaceDN w:val="0"/>
        <w:adjustRightInd w:val="0"/>
        <w:spacing w:after="0" w:line="240" w:lineRule="auto"/>
        <w:rPr>
          <w:rFonts w:cstheme="minorHAnsi"/>
          <w:b/>
          <w:sz w:val="24"/>
          <w:szCs w:val="24"/>
        </w:rPr>
      </w:pPr>
    </w:p>
    <w:p w14:paraId="150BA1DD" w14:textId="77777777" w:rsidR="00CA6BAD" w:rsidRDefault="00CA6BAD" w:rsidP="00757BC5">
      <w:pPr>
        <w:pStyle w:val="ListParagraph"/>
        <w:numPr>
          <w:ilvl w:val="0"/>
          <w:numId w:val="2"/>
        </w:numPr>
        <w:autoSpaceDE w:val="0"/>
        <w:autoSpaceDN w:val="0"/>
        <w:adjustRightInd w:val="0"/>
        <w:spacing w:after="0" w:line="240" w:lineRule="auto"/>
        <w:ind w:left="1080"/>
        <w:rPr>
          <w:rFonts w:cstheme="minorHAnsi"/>
          <w:b/>
          <w:sz w:val="24"/>
          <w:szCs w:val="24"/>
        </w:rPr>
      </w:pPr>
      <w:r>
        <w:rPr>
          <w:rFonts w:cstheme="minorHAnsi"/>
          <w:b/>
          <w:sz w:val="24"/>
          <w:szCs w:val="24"/>
        </w:rPr>
        <w:t>Approval of Consent Agenda</w:t>
      </w:r>
    </w:p>
    <w:p w14:paraId="7A4D58F3" w14:textId="77777777" w:rsidR="00CA6BAD" w:rsidRDefault="00CA6BAD" w:rsidP="00CA6BAD">
      <w:pPr>
        <w:autoSpaceDE w:val="0"/>
        <w:autoSpaceDN w:val="0"/>
        <w:adjustRightInd w:val="0"/>
        <w:spacing w:after="0" w:line="240" w:lineRule="auto"/>
        <w:ind w:left="990"/>
        <w:rPr>
          <w:rFonts w:cstheme="minorHAnsi"/>
          <w:b/>
          <w:sz w:val="24"/>
          <w:szCs w:val="24"/>
        </w:rPr>
      </w:pPr>
    </w:p>
    <w:p w14:paraId="045A4EED" w14:textId="77777777" w:rsidR="002D507F" w:rsidRPr="00BD0588" w:rsidRDefault="002D507F" w:rsidP="002D507F">
      <w:pPr>
        <w:autoSpaceDE w:val="0"/>
        <w:autoSpaceDN w:val="0"/>
        <w:adjustRightInd w:val="0"/>
        <w:spacing w:after="0"/>
        <w:ind w:left="1350" w:hanging="270"/>
        <w:rPr>
          <w:rFonts w:cstheme="minorHAnsi"/>
          <w:b/>
          <w:u w:val="single"/>
        </w:rPr>
      </w:pPr>
      <w:r w:rsidRPr="00BD0588">
        <w:rPr>
          <w:rFonts w:cstheme="minorHAnsi"/>
          <w:b/>
          <w:u w:val="single"/>
        </w:rPr>
        <w:t>Item 2021-281</w:t>
      </w:r>
    </w:p>
    <w:p w14:paraId="17929C43" w14:textId="77777777" w:rsidR="002D507F" w:rsidRPr="00BD0588" w:rsidRDefault="002D507F" w:rsidP="002D507F">
      <w:pPr>
        <w:autoSpaceDE w:val="0"/>
        <w:autoSpaceDN w:val="0"/>
        <w:adjustRightInd w:val="0"/>
        <w:spacing w:after="0"/>
        <w:ind w:left="1350" w:hanging="270"/>
        <w:rPr>
          <w:rFonts w:cstheme="minorHAnsi"/>
          <w:b/>
        </w:rPr>
      </w:pPr>
      <w:r w:rsidRPr="00BD0588">
        <w:rPr>
          <w:rFonts w:cstheme="minorHAnsi"/>
          <w:b/>
        </w:rPr>
        <w:t>Requests for Emergency Distance Education</w:t>
      </w:r>
    </w:p>
    <w:p w14:paraId="6E8178B9" w14:textId="77777777" w:rsidR="002D507F" w:rsidRDefault="002D507F" w:rsidP="002D507F">
      <w:pPr>
        <w:autoSpaceDE w:val="0"/>
        <w:autoSpaceDN w:val="0"/>
        <w:adjustRightInd w:val="0"/>
        <w:spacing w:after="0"/>
        <w:ind w:left="1350" w:hanging="270"/>
        <w:rPr>
          <w:rFonts w:cstheme="minorHAnsi"/>
          <w:b/>
        </w:rPr>
      </w:pPr>
      <w:r w:rsidRPr="00BD0588">
        <w:rPr>
          <w:rFonts w:cstheme="minorHAnsi"/>
          <w:b/>
        </w:rPr>
        <w:t>Courses: ANIM 133, ART 299C, CD 119, DANC 179H, DANC 199H, JOUR 299, NCOA 008, PAC 043</w:t>
      </w:r>
    </w:p>
    <w:p w14:paraId="78014EDC" w14:textId="77777777" w:rsidR="002D507F" w:rsidRDefault="002D507F" w:rsidP="002D507F">
      <w:pPr>
        <w:autoSpaceDE w:val="0"/>
        <w:autoSpaceDN w:val="0"/>
        <w:adjustRightInd w:val="0"/>
        <w:spacing w:after="0"/>
        <w:ind w:left="1350" w:hanging="270"/>
        <w:rPr>
          <w:rFonts w:cstheme="minorHAnsi"/>
          <w:b/>
        </w:rPr>
      </w:pPr>
    </w:p>
    <w:p w14:paraId="653B3F49" w14:textId="77777777" w:rsidR="002D507F" w:rsidRPr="00BD0588" w:rsidRDefault="002D507F" w:rsidP="002D507F">
      <w:pPr>
        <w:autoSpaceDE w:val="0"/>
        <w:autoSpaceDN w:val="0"/>
        <w:adjustRightInd w:val="0"/>
        <w:spacing w:after="0"/>
        <w:ind w:left="1350" w:hanging="270"/>
        <w:rPr>
          <w:rFonts w:cstheme="minorHAnsi"/>
          <w:b/>
          <w:u w:val="single"/>
        </w:rPr>
      </w:pPr>
      <w:r>
        <w:rPr>
          <w:rFonts w:cstheme="minorHAnsi"/>
          <w:b/>
          <w:u w:val="single"/>
        </w:rPr>
        <w:t>Item 2021-316</w:t>
      </w:r>
    </w:p>
    <w:p w14:paraId="2CF7CCFB" w14:textId="77777777" w:rsidR="002D507F" w:rsidRDefault="002D507F" w:rsidP="002D507F">
      <w:pPr>
        <w:autoSpaceDE w:val="0"/>
        <w:autoSpaceDN w:val="0"/>
        <w:adjustRightInd w:val="0"/>
        <w:spacing w:after="0"/>
        <w:ind w:left="1350" w:hanging="270"/>
        <w:rPr>
          <w:rFonts w:cstheme="minorHAnsi"/>
          <w:b/>
        </w:rPr>
      </w:pPr>
      <w:r>
        <w:rPr>
          <w:rFonts w:cstheme="minorHAnsi"/>
          <w:b/>
        </w:rPr>
        <w:t>Course Change</w:t>
      </w:r>
    </w:p>
    <w:p w14:paraId="397F7D85" w14:textId="77777777" w:rsidR="002D507F" w:rsidRDefault="002D507F" w:rsidP="002D507F">
      <w:pPr>
        <w:autoSpaceDE w:val="0"/>
        <w:autoSpaceDN w:val="0"/>
        <w:adjustRightInd w:val="0"/>
        <w:spacing w:after="0"/>
        <w:ind w:left="1350" w:hanging="270"/>
        <w:rPr>
          <w:rFonts w:cstheme="minorHAnsi"/>
          <w:b/>
        </w:rPr>
      </w:pPr>
      <w:r>
        <w:rPr>
          <w:rFonts w:cstheme="minorHAnsi"/>
          <w:b/>
        </w:rPr>
        <w:t>AUTO 108, AUTO 110, AUTO 118, AUTO 120, AUTO 128, AUTO 138, AUTO 155, AUTO 180, AUTO 256</w:t>
      </w:r>
    </w:p>
    <w:p w14:paraId="6AFF23F7" w14:textId="77777777" w:rsidR="002D507F" w:rsidRDefault="002D507F" w:rsidP="002D507F">
      <w:pPr>
        <w:autoSpaceDE w:val="0"/>
        <w:autoSpaceDN w:val="0"/>
        <w:adjustRightInd w:val="0"/>
        <w:spacing w:after="0"/>
        <w:ind w:left="1350" w:hanging="270"/>
        <w:rPr>
          <w:rFonts w:cstheme="minorHAnsi"/>
          <w:b/>
        </w:rPr>
      </w:pPr>
      <w:r>
        <w:rPr>
          <w:rFonts w:cstheme="minorHAnsi"/>
          <w:b/>
        </w:rPr>
        <w:t>Delete from Catalog</w:t>
      </w:r>
    </w:p>
    <w:p w14:paraId="5913B3F7" w14:textId="77777777" w:rsidR="002D507F" w:rsidRDefault="002D507F" w:rsidP="002D507F">
      <w:pPr>
        <w:autoSpaceDE w:val="0"/>
        <w:autoSpaceDN w:val="0"/>
        <w:adjustRightInd w:val="0"/>
        <w:spacing w:after="0"/>
        <w:rPr>
          <w:rFonts w:cstheme="minorHAnsi"/>
          <w:b/>
        </w:rPr>
      </w:pPr>
    </w:p>
    <w:p w14:paraId="63EBE0AC" w14:textId="77777777" w:rsidR="002D507F" w:rsidRPr="00BD0588" w:rsidRDefault="002D507F" w:rsidP="002D507F">
      <w:pPr>
        <w:autoSpaceDE w:val="0"/>
        <w:autoSpaceDN w:val="0"/>
        <w:adjustRightInd w:val="0"/>
        <w:spacing w:after="0"/>
        <w:ind w:left="1350" w:hanging="270"/>
        <w:rPr>
          <w:rFonts w:cstheme="minorHAnsi"/>
          <w:b/>
          <w:u w:val="single"/>
        </w:rPr>
      </w:pPr>
      <w:r>
        <w:rPr>
          <w:rFonts w:cstheme="minorHAnsi"/>
          <w:b/>
          <w:u w:val="single"/>
        </w:rPr>
        <w:t>Item 2021-317</w:t>
      </w:r>
    </w:p>
    <w:p w14:paraId="6B170D6F" w14:textId="77777777" w:rsidR="002D507F" w:rsidRDefault="002D507F" w:rsidP="002D507F">
      <w:pPr>
        <w:autoSpaceDE w:val="0"/>
        <w:autoSpaceDN w:val="0"/>
        <w:adjustRightInd w:val="0"/>
        <w:spacing w:after="0"/>
        <w:ind w:left="1350" w:hanging="270"/>
        <w:rPr>
          <w:rFonts w:cstheme="minorHAnsi"/>
          <w:b/>
        </w:rPr>
      </w:pPr>
      <w:r>
        <w:rPr>
          <w:rFonts w:cstheme="minorHAnsi"/>
          <w:b/>
        </w:rPr>
        <w:t>Course Change</w:t>
      </w:r>
    </w:p>
    <w:p w14:paraId="6E6B4B31" w14:textId="77777777" w:rsidR="002D507F" w:rsidRDefault="002D507F" w:rsidP="002D507F">
      <w:pPr>
        <w:autoSpaceDE w:val="0"/>
        <w:autoSpaceDN w:val="0"/>
        <w:adjustRightInd w:val="0"/>
        <w:spacing w:after="0"/>
        <w:ind w:left="1350" w:hanging="270"/>
        <w:rPr>
          <w:rFonts w:cstheme="minorHAnsi"/>
          <w:b/>
        </w:rPr>
      </w:pPr>
      <w:r>
        <w:rPr>
          <w:rFonts w:cstheme="minorHAnsi"/>
          <w:b/>
        </w:rPr>
        <w:t>ENGL 030/ENGL 030W, ENGL 101S, ENGL 101SP</w:t>
      </w:r>
    </w:p>
    <w:p w14:paraId="253077FC" w14:textId="77777777" w:rsidR="002D507F" w:rsidRDefault="002D507F" w:rsidP="002D507F">
      <w:pPr>
        <w:autoSpaceDE w:val="0"/>
        <w:autoSpaceDN w:val="0"/>
        <w:adjustRightInd w:val="0"/>
        <w:spacing w:after="0"/>
        <w:ind w:left="1350" w:hanging="270"/>
        <w:rPr>
          <w:rFonts w:cstheme="minorHAnsi"/>
          <w:b/>
        </w:rPr>
      </w:pPr>
      <w:r>
        <w:rPr>
          <w:rFonts w:cstheme="minorHAnsi"/>
          <w:b/>
        </w:rPr>
        <w:t>Delete from Catalog</w:t>
      </w:r>
    </w:p>
    <w:p w14:paraId="4F77C8A6" w14:textId="77777777" w:rsidR="002D507F" w:rsidRDefault="002D507F" w:rsidP="002D507F">
      <w:pPr>
        <w:autoSpaceDE w:val="0"/>
        <w:autoSpaceDN w:val="0"/>
        <w:adjustRightInd w:val="0"/>
        <w:spacing w:after="0"/>
        <w:ind w:left="1350" w:hanging="270"/>
        <w:rPr>
          <w:rFonts w:cstheme="minorHAnsi"/>
          <w:b/>
        </w:rPr>
      </w:pPr>
    </w:p>
    <w:p w14:paraId="41597ACC" w14:textId="77777777" w:rsidR="002D507F" w:rsidRPr="00BD0588" w:rsidRDefault="002D507F" w:rsidP="002D507F">
      <w:pPr>
        <w:autoSpaceDE w:val="0"/>
        <w:autoSpaceDN w:val="0"/>
        <w:adjustRightInd w:val="0"/>
        <w:spacing w:after="0"/>
        <w:ind w:left="1350" w:hanging="270"/>
        <w:rPr>
          <w:rFonts w:cstheme="minorHAnsi"/>
          <w:b/>
          <w:u w:val="single"/>
        </w:rPr>
      </w:pPr>
      <w:r>
        <w:rPr>
          <w:rFonts w:cstheme="minorHAnsi"/>
          <w:b/>
          <w:u w:val="single"/>
        </w:rPr>
        <w:t>Item 2021-318</w:t>
      </w:r>
    </w:p>
    <w:p w14:paraId="20C8AC91" w14:textId="77777777" w:rsidR="002D507F" w:rsidRDefault="002D507F" w:rsidP="002D507F">
      <w:pPr>
        <w:autoSpaceDE w:val="0"/>
        <w:autoSpaceDN w:val="0"/>
        <w:adjustRightInd w:val="0"/>
        <w:spacing w:after="0"/>
        <w:ind w:left="1350" w:hanging="270"/>
        <w:rPr>
          <w:rFonts w:cstheme="minorHAnsi"/>
          <w:b/>
        </w:rPr>
      </w:pPr>
      <w:r>
        <w:rPr>
          <w:rFonts w:cstheme="minorHAnsi"/>
          <w:b/>
        </w:rPr>
        <w:t>Course Change</w:t>
      </w:r>
    </w:p>
    <w:p w14:paraId="4D9102F4" w14:textId="77777777" w:rsidR="002D507F" w:rsidRDefault="002D507F" w:rsidP="002D507F">
      <w:pPr>
        <w:autoSpaceDE w:val="0"/>
        <w:autoSpaceDN w:val="0"/>
        <w:adjustRightInd w:val="0"/>
        <w:spacing w:after="0"/>
        <w:ind w:left="1350" w:hanging="270"/>
        <w:rPr>
          <w:rFonts w:cstheme="minorHAnsi"/>
          <w:b/>
        </w:rPr>
      </w:pPr>
      <w:r>
        <w:rPr>
          <w:rFonts w:cstheme="minorHAnsi"/>
          <w:b/>
        </w:rPr>
        <w:t>MATH 130S, MATH 160S, MATH 175S, MATH 180S</w:t>
      </w:r>
    </w:p>
    <w:p w14:paraId="4F2B2108" w14:textId="77777777" w:rsidR="002D507F" w:rsidRDefault="002D507F" w:rsidP="002D507F">
      <w:pPr>
        <w:autoSpaceDE w:val="0"/>
        <w:autoSpaceDN w:val="0"/>
        <w:adjustRightInd w:val="0"/>
        <w:spacing w:after="0"/>
        <w:ind w:left="1350" w:hanging="270"/>
        <w:rPr>
          <w:rFonts w:cstheme="minorHAnsi"/>
          <w:b/>
        </w:rPr>
      </w:pPr>
      <w:r>
        <w:rPr>
          <w:rFonts w:cstheme="minorHAnsi"/>
          <w:b/>
        </w:rPr>
        <w:t>Delete from Catalog</w:t>
      </w:r>
    </w:p>
    <w:p w14:paraId="449F1A4E" w14:textId="77777777" w:rsidR="002D507F" w:rsidRDefault="002D507F" w:rsidP="002D507F">
      <w:pPr>
        <w:autoSpaceDE w:val="0"/>
        <w:autoSpaceDN w:val="0"/>
        <w:adjustRightInd w:val="0"/>
        <w:spacing w:after="0"/>
        <w:ind w:left="1350" w:hanging="270"/>
        <w:rPr>
          <w:rFonts w:cstheme="minorHAnsi"/>
          <w:b/>
        </w:rPr>
      </w:pPr>
    </w:p>
    <w:p w14:paraId="26C0F97B" w14:textId="77777777" w:rsidR="002D507F" w:rsidRPr="00BD0588" w:rsidRDefault="002D507F" w:rsidP="002D507F">
      <w:pPr>
        <w:autoSpaceDE w:val="0"/>
        <w:autoSpaceDN w:val="0"/>
        <w:adjustRightInd w:val="0"/>
        <w:spacing w:after="0"/>
        <w:ind w:left="1350" w:hanging="270"/>
        <w:rPr>
          <w:rFonts w:cstheme="minorHAnsi"/>
          <w:b/>
          <w:u w:val="single"/>
        </w:rPr>
      </w:pPr>
      <w:r>
        <w:rPr>
          <w:rFonts w:cstheme="minorHAnsi"/>
          <w:b/>
          <w:u w:val="single"/>
        </w:rPr>
        <w:t>Item 2021-319</w:t>
      </w:r>
    </w:p>
    <w:p w14:paraId="542FA0AD" w14:textId="77777777" w:rsidR="002D507F" w:rsidRDefault="002D507F" w:rsidP="002D507F">
      <w:pPr>
        <w:autoSpaceDE w:val="0"/>
        <w:autoSpaceDN w:val="0"/>
        <w:adjustRightInd w:val="0"/>
        <w:spacing w:after="0"/>
        <w:ind w:left="1350" w:hanging="270"/>
        <w:rPr>
          <w:rFonts w:cstheme="minorHAnsi"/>
          <w:b/>
        </w:rPr>
      </w:pPr>
      <w:r>
        <w:rPr>
          <w:rFonts w:cstheme="minorHAnsi"/>
          <w:b/>
        </w:rPr>
        <w:t>Course Change</w:t>
      </w:r>
    </w:p>
    <w:p w14:paraId="4233E124" w14:textId="77777777" w:rsidR="002D507F" w:rsidRDefault="002D507F" w:rsidP="002D507F">
      <w:pPr>
        <w:autoSpaceDE w:val="0"/>
        <w:autoSpaceDN w:val="0"/>
        <w:adjustRightInd w:val="0"/>
        <w:spacing w:after="0"/>
        <w:ind w:left="1350" w:hanging="270"/>
        <w:rPr>
          <w:rFonts w:cstheme="minorHAnsi"/>
          <w:b/>
        </w:rPr>
      </w:pPr>
      <w:r>
        <w:rPr>
          <w:rFonts w:cstheme="minorHAnsi"/>
          <w:b/>
        </w:rPr>
        <w:t>MUS 134, MUS 220</w:t>
      </w:r>
    </w:p>
    <w:p w14:paraId="5B51092E" w14:textId="77777777" w:rsidR="002D507F" w:rsidRDefault="002D507F" w:rsidP="002D507F">
      <w:pPr>
        <w:autoSpaceDE w:val="0"/>
        <w:autoSpaceDN w:val="0"/>
        <w:adjustRightInd w:val="0"/>
        <w:spacing w:after="0"/>
        <w:ind w:left="1350" w:hanging="270"/>
        <w:rPr>
          <w:rFonts w:cstheme="minorHAnsi"/>
          <w:b/>
        </w:rPr>
      </w:pPr>
      <w:r>
        <w:rPr>
          <w:rFonts w:cstheme="minorHAnsi"/>
          <w:b/>
        </w:rPr>
        <w:t>Delete from Catalog</w:t>
      </w:r>
    </w:p>
    <w:p w14:paraId="4EDA0127" w14:textId="77777777" w:rsidR="002D507F" w:rsidRDefault="002D507F" w:rsidP="002D507F">
      <w:pPr>
        <w:autoSpaceDE w:val="0"/>
        <w:autoSpaceDN w:val="0"/>
        <w:adjustRightInd w:val="0"/>
        <w:spacing w:after="0"/>
        <w:ind w:left="1350" w:hanging="270"/>
        <w:rPr>
          <w:rFonts w:cstheme="minorHAnsi"/>
          <w:b/>
        </w:rPr>
      </w:pPr>
    </w:p>
    <w:p w14:paraId="1C6B0E09" w14:textId="77777777" w:rsidR="002D507F" w:rsidRPr="00BD0588" w:rsidRDefault="002D507F" w:rsidP="002D507F">
      <w:pPr>
        <w:autoSpaceDE w:val="0"/>
        <w:autoSpaceDN w:val="0"/>
        <w:adjustRightInd w:val="0"/>
        <w:spacing w:after="0"/>
        <w:ind w:left="1350" w:hanging="270"/>
        <w:rPr>
          <w:rFonts w:cstheme="minorHAnsi"/>
          <w:b/>
          <w:u w:val="single"/>
        </w:rPr>
      </w:pPr>
      <w:r>
        <w:rPr>
          <w:rFonts w:cstheme="minorHAnsi"/>
          <w:b/>
          <w:u w:val="single"/>
        </w:rPr>
        <w:t>Item 2021-320</w:t>
      </w:r>
    </w:p>
    <w:p w14:paraId="52063314" w14:textId="77777777" w:rsidR="002D507F" w:rsidRDefault="002D507F" w:rsidP="002D507F">
      <w:pPr>
        <w:autoSpaceDE w:val="0"/>
        <w:autoSpaceDN w:val="0"/>
        <w:adjustRightInd w:val="0"/>
        <w:spacing w:after="0"/>
        <w:ind w:left="1350" w:hanging="270"/>
        <w:rPr>
          <w:rFonts w:cstheme="minorHAnsi"/>
          <w:b/>
        </w:rPr>
      </w:pPr>
      <w:r>
        <w:rPr>
          <w:rFonts w:cstheme="minorHAnsi"/>
          <w:b/>
        </w:rPr>
        <w:t>Program Change</w:t>
      </w:r>
    </w:p>
    <w:p w14:paraId="52E26EDD" w14:textId="77777777" w:rsidR="002D507F" w:rsidRDefault="002D507F" w:rsidP="002D507F">
      <w:pPr>
        <w:autoSpaceDE w:val="0"/>
        <w:autoSpaceDN w:val="0"/>
        <w:adjustRightInd w:val="0"/>
        <w:spacing w:after="0"/>
        <w:ind w:left="1350" w:hanging="270"/>
        <w:rPr>
          <w:rFonts w:cstheme="minorHAnsi"/>
          <w:b/>
        </w:rPr>
      </w:pPr>
      <w:r>
        <w:rPr>
          <w:rFonts w:cstheme="minorHAnsi"/>
          <w:b/>
        </w:rPr>
        <w:t>AA-T Social Justice Studies with Emphasis in Chicana/o/x for Transfer</w:t>
      </w:r>
    </w:p>
    <w:p w14:paraId="53C40401" w14:textId="77777777" w:rsidR="002D507F" w:rsidRDefault="002D507F" w:rsidP="002D507F">
      <w:pPr>
        <w:autoSpaceDE w:val="0"/>
        <w:autoSpaceDN w:val="0"/>
        <w:adjustRightInd w:val="0"/>
        <w:spacing w:after="0"/>
        <w:ind w:left="1350" w:hanging="270"/>
        <w:rPr>
          <w:rFonts w:cstheme="minorHAnsi"/>
          <w:b/>
        </w:rPr>
      </w:pPr>
      <w:r>
        <w:rPr>
          <w:rFonts w:cstheme="minorHAnsi"/>
          <w:b/>
        </w:rPr>
        <w:t>Delete from Catalog</w:t>
      </w:r>
    </w:p>
    <w:p w14:paraId="21DA6D89" w14:textId="77777777" w:rsidR="006C2843" w:rsidRDefault="006C2843" w:rsidP="002D507F">
      <w:pPr>
        <w:autoSpaceDE w:val="0"/>
        <w:autoSpaceDN w:val="0"/>
        <w:adjustRightInd w:val="0"/>
        <w:spacing w:after="0"/>
        <w:ind w:left="1350" w:hanging="270"/>
        <w:rPr>
          <w:rFonts w:cstheme="minorHAnsi"/>
          <w:b/>
        </w:rPr>
      </w:pPr>
    </w:p>
    <w:p w14:paraId="53A8EC12" w14:textId="77777777" w:rsidR="006C2843" w:rsidRDefault="006C2843" w:rsidP="006C2843">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lastRenderedPageBreak/>
        <w:t>It was moved by</w:t>
      </w:r>
      <w:r>
        <w:rPr>
          <w:rFonts w:cstheme="minorHAnsi"/>
          <w:sz w:val="24"/>
          <w:szCs w:val="24"/>
        </w:rPr>
        <w:t xml:space="preserve"> </w:t>
      </w:r>
      <w:proofErr w:type="spellStart"/>
      <w:r w:rsidR="00AF1B43">
        <w:rPr>
          <w:rFonts w:cstheme="minorHAnsi"/>
          <w:sz w:val="24"/>
          <w:szCs w:val="24"/>
        </w:rPr>
        <w:t>Jannine</w:t>
      </w:r>
      <w:proofErr w:type="spellEnd"/>
      <w:r w:rsidR="00AF1B43">
        <w:rPr>
          <w:rFonts w:cstheme="minorHAnsi"/>
          <w:sz w:val="24"/>
          <w:szCs w:val="24"/>
        </w:rPr>
        <w:t xml:space="preserve"> Livingston</w:t>
      </w:r>
      <w:r>
        <w:rPr>
          <w:rFonts w:cstheme="minorHAnsi"/>
          <w:sz w:val="24"/>
          <w:szCs w:val="24"/>
        </w:rPr>
        <w:t xml:space="preserve">; </w:t>
      </w:r>
      <w:r w:rsidRPr="00BB43E0">
        <w:rPr>
          <w:rFonts w:cstheme="minorHAnsi"/>
          <w:sz w:val="24"/>
          <w:szCs w:val="24"/>
        </w:rPr>
        <w:t>seconded by</w:t>
      </w:r>
      <w:r>
        <w:rPr>
          <w:rFonts w:cstheme="minorHAnsi"/>
          <w:sz w:val="24"/>
          <w:szCs w:val="24"/>
        </w:rPr>
        <w:t xml:space="preserve"> </w:t>
      </w:r>
      <w:r w:rsidR="00977DDA">
        <w:rPr>
          <w:rFonts w:cstheme="minorHAnsi"/>
          <w:sz w:val="24"/>
          <w:szCs w:val="24"/>
        </w:rPr>
        <w:t xml:space="preserve">Alex </w:t>
      </w:r>
      <w:proofErr w:type="spellStart"/>
      <w:r w:rsidR="00977DDA">
        <w:rPr>
          <w:rFonts w:cstheme="minorHAnsi"/>
          <w:sz w:val="24"/>
          <w:szCs w:val="24"/>
        </w:rPr>
        <w:t>Gardos</w:t>
      </w:r>
      <w:proofErr w:type="spellEnd"/>
      <w:r w:rsidR="00977DDA">
        <w:rPr>
          <w:rFonts w:cstheme="minorHAnsi"/>
          <w:sz w:val="24"/>
          <w:szCs w:val="24"/>
        </w:rPr>
        <w:t xml:space="preserve"> </w:t>
      </w:r>
      <w:r w:rsidR="00AF1B43">
        <w:rPr>
          <w:rFonts w:cstheme="minorHAnsi"/>
          <w:sz w:val="24"/>
          <w:szCs w:val="24"/>
        </w:rPr>
        <w:t xml:space="preserve">to approve the consent agenda </w:t>
      </w:r>
      <w:r w:rsidR="00977DDA">
        <w:rPr>
          <w:rFonts w:cstheme="minorHAnsi"/>
          <w:sz w:val="24"/>
          <w:szCs w:val="24"/>
        </w:rPr>
        <w:t xml:space="preserve">items </w:t>
      </w:r>
      <w:r w:rsidR="00AF1B43">
        <w:rPr>
          <w:rFonts w:cstheme="minorHAnsi"/>
          <w:sz w:val="24"/>
          <w:szCs w:val="24"/>
        </w:rPr>
        <w:t>as a group.</w:t>
      </w:r>
    </w:p>
    <w:p w14:paraId="12755D70" w14:textId="77777777" w:rsidR="006C2843" w:rsidRPr="008402B4" w:rsidRDefault="006C2843" w:rsidP="006C2843">
      <w:pPr>
        <w:autoSpaceDE w:val="0"/>
        <w:autoSpaceDN w:val="0"/>
        <w:adjustRightInd w:val="0"/>
        <w:spacing w:after="0" w:line="240" w:lineRule="auto"/>
        <w:rPr>
          <w:rFonts w:cstheme="minorHAnsi"/>
          <w:sz w:val="24"/>
          <w:szCs w:val="24"/>
        </w:rPr>
      </w:pPr>
    </w:p>
    <w:p w14:paraId="3B8E3E92" w14:textId="77777777" w:rsidR="006C2843" w:rsidRPr="006C2843" w:rsidRDefault="00AF1B43" w:rsidP="006C2843">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w:t>
      </w:r>
      <w:r w:rsidR="006C2843">
        <w:rPr>
          <w:rFonts w:cstheme="minorHAnsi"/>
          <w:sz w:val="24"/>
          <w:szCs w:val="24"/>
        </w:rPr>
        <w:t>__ Approved</w:t>
      </w:r>
      <w:r w:rsidR="006C2843">
        <w:rPr>
          <w:rFonts w:cstheme="minorHAnsi"/>
          <w:sz w:val="24"/>
          <w:szCs w:val="24"/>
        </w:rPr>
        <w:tab/>
      </w:r>
      <w:r w:rsidR="006C2843">
        <w:rPr>
          <w:rFonts w:cstheme="minorHAnsi"/>
          <w:sz w:val="24"/>
          <w:szCs w:val="24"/>
        </w:rPr>
        <w:tab/>
        <w:t xml:space="preserve">     </w:t>
      </w:r>
      <w:r w:rsidR="006C2843">
        <w:rPr>
          <w:rFonts w:cstheme="minorHAnsi"/>
          <w:sz w:val="24"/>
          <w:szCs w:val="24"/>
        </w:rPr>
        <w:tab/>
        <w:t xml:space="preserve"> ___</w:t>
      </w:r>
      <w:r w:rsidR="006C2843" w:rsidRPr="00976AF2">
        <w:rPr>
          <w:rFonts w:cstheme="minorHAnsi"/>
          <w:sz w:val="24"/>
          <w:szCs w:val="24"/>
        </w:rPr>
        <w:t>_Not Approved</w:t>
      </w:r>
      <w:r w:rsidR="006C2843" w:rsidRPr="00976AF2">
        <w:rPr>
          <w:rFonts w:cstheme="minorHAnsi"/>
          <w:sz w:val="24"/>
          <w:szCs w:val="24"/>
        </w:rPr>
        <w:tab/>
      </w:r>
      <w:r w:rsidR="006C2843" w:rsidRPr="00976AF2">
        <w:rPr>
          <w:rFonts w:cstheme="minorHAnsi"/>
          <w:sz w:val="24"/>
          <w:szCs w:val="24"/>
        </w:rPr>
        <w:tab/>
      </w:r>
      <w:r w:rsidR="006C2843">
        <w:rPr>
          <w:rFonts w:cstheme="minorHAnsi"/>
          <w:sz w:val="24"/>
          <w:szCs w:val="24"/>
        </w:rPr>
        <w:tab/>
      </w:r>
      <w:r w:rsidR="006C2843" w:rsidRPr="00976AF2">
        <w:rPr>
          <w:rFonts w:cstheme="minorHAnsi"/>
          <w:sz w:val="24"/>
          <w:szCs w:val="24"/>
        </w:rPr>
        <w:t>_____Tabled</w:t>
      </w:r>
    </w:p>
    <w:p w14:paraId="5B03394F" w14:textId="77777777"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14:paraId="25BA7679" w14:textId="77777777" w:rsidR="00A02FA6" w:rsidRDefault="00CA6BAD" w:rsidP="00757BC5">
      <w:pPr>
        <w:pStyle w:val="ListParagraph"/>
        <w:numPr>
          <w:ilvl w:val="0"/>
          <w:numId w:val="2"/>
        </w:numPr>
        <w:tabs>
          <w:tab w:val="left" w:pos="1080"/>
          <w:tab w:val="left" w:pos="1350"/>
        </w:tabs>
        <w:spacing w:after="0" w:line="240" w:lineRule="auto"/>
        <w:ind w:left="720" w:firstLine="0"/>
        <w:rPr>
          <w:rFonts w:cstheme="minorHAnsi"/>
          <w:b/>
          <w:sz w:val="24"/>
          <w:szCs w:val="24"/>
        </w:rPr>
      </w:pPr>
      <w:r>
        <w:rPr>
          <w:rFonts w:cstheme="minorHAnsi"/>
          <w:b/>
          <w:sz w:val="24"/>
          <w:szCs w:val="24"/>
        </w:rPr>
        <w:t>Second Readings:</w:t>
      </w:r>
    </w:p>
    <w:p w14:paraId="7D5FD393" w14:textId="77777777" w:rsidR="008402B4" w:rsidRPr="00CA6BAD" w:rsidRDefault="008402B4" w:rsidP="008402B4">
      <w:pPr>
        <w:pStyle w:val="ListParagraph"/>
        <w:tabs>
          <w:tab w:val="left" w:pos="1080"/>
          <w:tab w:val="left" w:pos="1350"/>
        </w:tabs>
        <w:spacing w:after="0" w:line="240" w:lineRule="auto"/>
        <w:rPr>
          <w:rFonts w:cstheme="minorHAnsi"/>
          <w:b/>
          <w:sz w:val="24"/>
          <w:szCs w:val="24"/>
        </w:rPr>
      </w:pPr>
    </w:p>
    <w:p w14:paraId="6044A383" w14:textId="77777777" w:rsidR="00E55AAA" w:rsidRDefault="00E55AAA" w:rsidP="00757BC5">
      <w:pPr>
        <w:autoSpaceDE w:val="0"/>
        <w:autoSpaceDN w:val="0"/>
        <w:adjustRightInd w:val="0"/>
        <w:spacing w:after="0" w:line="240" w:lineRule="auto"/>
        <w:ind w:left="1080"/>
        <w:rPr>
          <w:rFonts w:ascii="Calibri" w:hAnsi="Calibri" w:cs="Calibri"/>
          <w:sz w:val="24"/>
          <w:szCs w:val="24"/>
        </w:rPr>
      </w:pPr>
      <w:r w:rsidRPr="00E55AAA">
        <w:rPr>
          <w:rFonts w:ascii="Calibri" w:hAnsi="Calibri" w:cs="Calibri"/>
          <w:sz w:val="24"/>
          <w:szCs w:val="24"/>
        </w:rPr>
        <w:t>It</w:t>
      </w:r>
      <w:r w:rsidR="00977DDA">
        <w:rPr>
          <w:rFonts w:ascii="Calibri" w:hAnsi="Calibri" w:cs="Calibri"/>
          <w:sz w:val="24"/>
          <w:szCs w:val="24"/>
        </w:rPr>
        <w:t xml:space="preserve"> was moved by </w:t>
      </w:r>
      <w:proofErr w:type="spellStart"/>
      <w:r w:rsidR="00977DDA">
        <w:rPr>
          <w:rFonts w:ascii="Calibri" w:hAnsi="Calibri" w:cs="Calibri"/>
          <w:sz w:val="24"/>
          <w:szCs w:val="24"/>
        </w:rPr>
        <w:t>Jannine</w:t>
      </w:r>
      <w:proofErr w:type="spellEnd"/>
      <w:r w:rsidR="00977DDA">
        <w:rPr>
          <w:rFonts w:ascii="Calibri" w:hAnsi="Calibri" w:cs="Calibri"/>
          <w:sz w:val="24"/>
          <w:szCs w:val="24"/>
        </w:rPr>
        <w:t xml:space="preserve"> Livingston</w:t>
      </w:r>
      <w:r w:rsidR="00CA6BAD">
        <w:rPr>
          <w:rFonts w:ascii="Calibri" w:hAnsi="Calibri" w:cs="Calibri"/>
          <w:sz w:val="24"/>
          <w:szCs w:val="24"/>
        </w:rPr>
        <w:t xml:space="preserve">; seconded by </w:t>
      </w:r>
      <w:r w:rsidR="00977DDA">
        <w:rPr>
          <w:rFonts w:ascii="Calibri" w:hAnsi="Calibri" w:cs="Calibri"/>
          <w:sz w:val="24"/>
          <w:szCs w:val="24"/>
        </w:rPr>
        <w:t xml:space="preserve">Melissa </w:t>
      </w:r>
      <w:proofErr w:type="spellStart"/>
      <w:r w:rsidR="00977DDA">
        <w:rPr>
          <w:rFonts w:ascii="Calibri" w:hAnsi="Calibri" w:cs="Calibri"/>
          <w:sz w:val="24"/>
          <w:szCs w:val="24"/>
        </w:rPr>
        <w:t>Rifino</w:t>
      </w:r>
      <w:proofErr w:type="spellEnd"/>
      <w:r w:rsidR="00977DDA">
        <w:rPr>
          <w:rFonts w:ascii="Calibri" w:hAnsi="Calibri" w:cs="Calibri"/>
          <w:sz w:val="24"/>
          <w:szCs w:val="24"/>
        </w:rPr>
        <w:t xml:space="preserve">-Juarez </w:t>
      </w:r>
      <w:r w:rsidRPr="00E55AAA">
        <w:rPr>
          <w:rFonts w:ascii="Calibri" w:hAnsi="Calibri" w:cs="Calibri"/>
          <w:sz w:val="24"/>
          <w:szCs w:val="24"/>
        </w:rPr>
        <w:t>to approve</w:t>
      </w:r>
      <w:r>
        <w:rPr>
          <w:rFonts w:ascii="Calibri" w:hAnsi="Calibri" w:cs="Calibri"/>
          <w:b/>
          <w:sz w:val="24"/>
          <w:szCs w:val="24"/>
        </w:rPr>
        <w:t xml:space="preserve"> i</w:t>
      </w:r>
      <w:r w:rsidRPr="00E55AAA">
        <w:rPr>
          <w:rFonts w:ascii="Calibri" w:hAnsi="Calibri" w:cs="Calibri"/>
          <w:b/>
          <w:sz w:val="24"/>
          <w:szCs w:val="24"/>
        </w:rPr>
        <w:t>tem</w:t>
      </w:r>
      <w:r w:rsidR="00CA6BAD">
        <w:rPr>
          <w:rFonts w:ascii="Calibri" w:hAnsi="Calibri" w:cs="Calibri"/>
          <w:b/>
          <w:sz w:val="24"/>
          <w:szCs w:val="24"/>
        </w:rPr>
        <w:t xml:space="preserve"> 2021-250 thru</w:t>
      </w:r>
      <w:r w:rsidR="00757BC5">
        <w:rPr>
          <w:rFonts w:ascii="Calibri" w:hAnsi="Calibri" w:cs="Calibri"/>
          <w:b/>
          <w:sz w:val="24"/>
          <w:szCs w:val="24"/>
        </w:rPr>
        <w:t xml:space="preserve"> item 2021-262 and item 2021-277 thru</w:t>
      </w:r>
      <w:r>
        <w:rPr>
          <w:rFonts w:ascii="Calibri" w:hAnsi="Calibri" w:cs="Calibri"/>
          <w:b/>
          <w:sz w:val="24"/>
          <w:szCs w:val="24"/>
        </w:rPr>
        <w:t xml:space="preserve"> item 2</w:t>
      </w:r>
      <w:r w:rsidR="00757BC5">
        <w:rPr>
          <w:rFonts w:ascii="Calibri" w:hAnsi="Calibri" w:cs="Calibri"/>
          <w:b/>
          <w:sz w:val="24"/>
          <w:szCs w:val="24"/>
        </w:rPr>
        <w:t xml:space="preserve">021-278 </w:t>
      </w:r>
      <w:r w:rsidRPr="00E55AAA">
        <w:rPr>
          <w:rFonts w:ascii="Calibri" w:hAnsi="Calibri" w:cs="Calibri"/>
          <w:sz w:val="24"/>
          <w:szCs w:val="24"/>
        </w:rPr>
        <w:t>for second read as a group.</w:t>
      </w:r>
    </w:p>
    <w:p w14:paraId="4441D532" w14:textId="77777777" w:rsidR="00E1532C" w:rsidRPr="00E1532C" w:rsidRDefault="00E1532C" w:rsidP="00E1532C">
      <w:pPr>
        <w:autoSpaceDE w:val="0"/>
        <w:autoSpaceDN w:val="0"/>
        <w:adjustRightInd w:val="0"/>
        <w:spacing w:after="0" w:line="240" w:lineRule="auto"/>
        <w:rPr>
          <w:rFonts w:ascii="Calibri" w:hAnsi="Calibri" w:cs="Calibri"/>
          <w:b/>
        </w:rPr>
      </w:pPr>
    </w:p>
    <w:p w14:paraId="2C9CBBA1"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2021-250</w:t>
      </w:r>
    </w:p>
    <w:p w14:paraId="13D6C883"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31D705D5"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CARP 040K Rigging</w:t>
      </w:r>
    </w:p>
    <w:p w14:paraId="210797B8"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3B54316E"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F21B8D">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procedures for proper lifting and rigging methods as well as information about and the history behind industry-recognized standards, applicable regulations, specific hazards, and general safety concerns associated with construction rigging. Detailed descriptions of hoisting and rigging configurations, lifting hardware, crane types, and operating issues are presented. In-class training takes up identifying standard signaling and communication methods, and stresses the importance of load calculations, manufacturer load limits, inspection criteria, and safe operator/operating parameters applicable to the carpenter trade. Upon successful completion, students will receive a United Brotherhood of Carpenters (UBC) Rigging Qualification Card.</w:t>
      </w:r>
    </w:p>
    <w:p w14:paraId="27F91CA8" w14:textId="77777777" w:rsidR="00757BC5" w:rsidRPr="00F21B8D" w:rsidRDefault="00757BC5" w:rsidP="00757BC5">
      <w:pPr>
        <w:tabs>
          <w:tab w:val="left" w:pos="1080"/>
          <w:tab w:val="left" w:pos="1440"/>
        </w:tabs>
        <w:autoSpaceDE w:val="0"/>
        <w:autoSpaceDN w:val="0"/>
        <w:adjustRightInd w:val="0"/>
        <w:spacing w:after="0"/>
        <w:ind w:left="1080"/>
        <w:rPr>
          <w:rFonts w:cstheme="minorHAnsi"/>
        </w:rPr>
      </w:pPr>
    </w:p>
    <w:p w14:paraId="1ACD2EC0"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2021-251</w:t>
      </w:r>
    </w:p>
    <w:p w14:paraId="4C874DCC"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7DC060F9"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040L Solar Installer Level 1</w:t>
      </w:r>
    </w:p>
    <w:p w14:paraId="585536CD"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58244A89"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66795A">
        <w:rPr>
          <w:rFonts w:ascii="Calibri" w:hAnsi="Calibri" w:cs="Calibri"/>
          <w:iCs/>
          <w:color w:val="201F1E"/>
          <w:shd w:val="clear" w:color="auto" w:fill="FFFFFF"/>
        </w:rPr>
        <w:t>This course is designed to meet the needs of indentured apprentices with the State of California who are interested in the carpentry industry. The course provides students with an industry overview and outlook for photovoltaic (i.e., renewable) energy production. Key terms and concepts of photovoltaic system operations include solar cell technology, photovoltaic array configuration, series and parallel circuits, testing equipment, inspection, balance of system components, mounting methods, and applicable codes. Practical training covers site analysis, system orientation based on site location, safety concerns, utilization of construction tools, and skills for rooftop and ground mount system installations. Upon successful completion students receive a United Brotherhood of Carpentry (UBC) Solar Installer Level 1 Qualification Card.</w:t>
      </w:r>
    </w:p>
    <w:p w14:paraId="034C5179" w14:textId="77777777" w:rsidR="00757BC5" w:rsidRPr="0066795A" w:rsidRDefault="00757BC5" w:rsidP="00757BC5">
      <w:pPr>
        <w:tabs>
          <w:tab w:val="left" w:pos="1080"/>
          <w:tab w:val="left" w:pos="1440"/>
        </w:tabs>
        <w:autoSpaceDE w:val="0"/>
        <w:autoSpaceDN w:val="0"/>
        <w:adjustRightInd w:val="0"/>
        <w:spacing w:after="0"/>
        <w:rPr>
          <w:rFonts w:cstheme="minorHAnsi"/>
        </w:rPr>
      </w:pPr>
    </w:p>
    <w:p w14:paraId="21DE516C"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2021-252</w:t>
      </w:r>
    </w:p>
    <w:p w14:paraId="68E65422"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67367A29"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040M Water Treatment Facilities</w:t>
      </w:r>
    </w:p>
    <w:p w14:paraId="2FF9609F"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0CFC728E" w14:textId="77777777" w:rsidR="00757BC5" w:rsidRDefault="00757BC5" w:rsidP="00757BC5">
      <w:pPr>
        <w:tabs>
          <w:tab w:val="left" w:pos="1080"/>
          <w:tab w:val="left" w:pos="1440"/>
        </w:tabs>
        <w:autoSpaceDE w:val="0"/>
        <w:autoSpaceDN w:val="0"/>
        <w:adjustRightInd w:val="0"/>
        <w:spacing w:after="0"/>
        <w:ind w:left="1080"/>
        <w:rPr>
          <w:rFonts w:ascii="Calibri" w:hAnsi="Calibri" w:cs="Calibri"/>
          <w:color w:val="201F1E"/>
          <w:shd w:val="clear" w:color="auto" w:fill="FFFFFF"/>
        </w:rPr>
      </w:pPr>
      <w:r w:rsidRPr="007622A0">
        <w:rPr>
          <w:rFonts w:ascii="Calibri" w:hAnsi="Calibri" w:cs="Calibri"/>
          <w:color w:val="201F1E"/>
          <w:shd w:val="clear" w:color="auto" w:fill="FFFFFF"/>
        </w:rPr>
        <w:t xml:space="preserve">This course is designed to meet the needs of Indentured Apprentices with the State of California who are interested in the carpentry industry. The course provides instruction in the detailing, </w:t>
      </w:r>
      <w:proofErr w:type="gramStart"/>
      <w:r w:rsidRPr="007622A0">
        <w:rPr>
          <w:rFonts w:ascii="Calibri" w:hAnsi="Calibri" w:cs="Calibri"/>
          <w:color w:val="201F1E"/>
          <w:shd w:val="clear" w:color="auto" w:fill="FFFFFF"/>
        </w:rPr>
        <w:t>layout</w:t>
      </w:r>
      <w:proofErr w:type="gramEnd"/>
      <w:r w:rsidRPr="007622A0">
        <w:rPr>
          <w:rFonts w:ascii="Calibri" w:hAnsi="Calibri" w:cs="Calibri"/>
          <w:color w:val="201F1E"/>
          <w:shd w:val="clear" w:color="auto" w:fill="FFFFFF"/>
        </w:rPr>
        <w:t xml:space="preserve"> and construction of concrete formwork and </w:t>
      </w:r>
      <w:proofErr w:type="spellStart"/>
      <w:r w:rsidRPr="007622A0">
        <w:rPr>
          <w:rFonts w:ascii="Calibri" w:hAnsi="Calibri" w:cs="Calibri"/>
          <w:color w:val="201F1E"/>
          <w:shd w:val="clear" w:color="auto" w:fill="FFFFFF"/>
        </w:rPr>
        <w:t>waterstop</w:t>
      </w:r>
      <w:proofErr w:type="spellEnd"/>
      <w:r w:rsidRPr="007622A0">
        <w:rPr>
          <w:rFonts w:ascii="Calibri" w:hAnsi="Calibri" w:cs="Calibri"/>
          <w:color w:val="201F1E"/>
          <w:shd w:val="clear" w:color="auto" w:fill="FFFFFF"/>
        </w:rPr>
        <w:t xml:space="preserve"> used in water treatment facilities. The terms, components, materials, building techniques and procedures will be presented. The class project includes keyway, panel, </w:t>
      </w:r>
      <w:proofErr w:type="spellStart"/>
      <w:r w:rsidRPr="007622A0">
        <w:rPr>
          <w:rFonts w:ascii="Calibri" w:hAnsi="Calibri" w:cs="Calibri"/>
          <w:color w:val="201F1E"/>
          <w:shd w:val="clear" w:color="auto" w:fill="FFFFFF"/>
        </w:rPr>
        <w:t>waterstop</w:t>
      </w:r>
      <w:proofErr w:type="spellEnd"/>
      <w:r w:rsidRPr="007622A0">
        <w:rPr>
          <w:rFonts w:ascii="Calibri" w:hAnsi="Calibri" w:cs="Calibri"/>
          <w:color w:val="201F1E"/>
          <w:shd w:val="clear" w:color="auto" w:fill="FFFFFF"/>
        </w:rPr>
        <w:t>, head wall and wing wall construction.</w:t>
      </w:r>
    </w:p>
    <w:p w14:paraId="4BC36D4E" w14:textId="77777777" w:rsidR="00EB1C0E" w:rsidRDefault="00EB1C0E" w:rsidP="00757BC5">
      <w:pPr>
        <w:tabs>
          <w:tab w:val="left" w:pos="1080"/>
          <w:tab w:val="left" w:pos="1440"/>
        </w:tabs>
        <w:autoSpaceDE w:val="0"/>
        <w:autoSpaceDN w:val="0"/>
        <w:adjustRightInd w:val="0"/>
        <w:spacing w:after="0"/>
        <w:ind w:left="1080"/>
        <w:rPr>
          <w:rFonts w:ascii="Calibri" w:hAnsi="Calibri" w:cs="Calibri"/>
          <w:color w:val="201F1E"/>
          <w:shd w:val="clear" w:color="auto" w:fill="FFFFFF"/>
        </w:rPr>
      </w:pPr>
    </w:p>
    <w:p w14:paraId="23451A43" w14:textId="77777777" w:rsidR="00EB1C0E" w:rsidRDefault="00EB1C0E" w:rsidP="00757BC5">
      <w:pPr>
        <w:tabs>
          <w:tab w:val="left" w:pos="1080"/>
          <w:tab w:val="left" w:pos="1440"/>
        </w:tabs>
        <w:autoSpaceDE w:val="0"/>
        <w:autoSpaceDN w:val="0"/>
        <w:adjustRightInd w:val="0"/>
        <w:spacing w:after="0"/>
        <w:ind w:left="1080"/>
        <w:rPr>
          <w:rFonts w:ascii="Calibri" w:hAnsi="Calibri" w:cs="Calibri"/>
          <w:color w:val="201F1E"/>
          <w:shd w:val="clear" w:color="auto" w:fill="FFFFFF"/>
        </w:rPr>
      </w:pPr>
    </w:p>
    <w:p w14:paraId="2D0D3669" w14:textId="77777777" w:rsidR="00757BC5" w:rsidRPr="00FF5070" w:rsidRDefault="00757BC5" w:rsidP="00757BC5">
      <w:pPr>
        <w:tabs>
          <w:tab w:val="left" w:pos="1080"/>
          <w:tab w:val="left" w:pos="1440"/>
        </w:tabs>
        <w:autoSpaceDE w:val="0"/>
        <w:autoSpaceDN w:val="0"/>
        <w:adjustRightInd w:val="0"/>
        <w:spacing w:after="0"/>
        <w:ind w:left="1080"/>
        <w:rPr>
          <w:rFonts w:ascii="Calibri" w:hAnsi="Calibri" w:cs="Calibri"/>
          <w:color w:val="201F1E"/>
          <w:shd w:val="clear" w:color="auto" w:fill="FFFFFF"/>
        </w:rPr>
      </w:pPr>
    </w:p>
    <w:p w14:paraId="6EED2B37"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2021-253</w:t>
      </w:r>
    </w:p>
    <w:p w14:paraId="1B9FCB5A"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5C490499"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040T Storefront Installations</w:t>
      </w:r>
    </w:p>
    <w:p w14:paraId="784257A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242A1F27" w14:textId="77777777" w:rsidR="00757BC5" w:rsidRDefault="00757BC5" w:rsidP="00757BC5">
      <w:pPr>
        <w:tabs>
          <w:tab w:val="left" w:pos="1080"/>
          <w:tab w:val="left" w:pos="1440"/>
        </w:tabs>
        <w:autoSpaceDE w:val="0"/>
        <w:autoSpaceDN w:val="0"/>
        <w:adjustRightInd w:val="0"/>
        <w:spacing w:after="0"/>
        <w:ind w:left="1080"/>
        <w:rPr>
          <w:rFonts w:cstheme="minorHAnsi"/>
          <w:iCs/>
          <w:color w:val="201F1E"/>
          <w:bdr w:val="none" w:sz="0" w:space="0" w:color="auto" w:frame="1"/>
          <w:shd w:val="clear" w:color="auto" w:fill="FFFFFF"/>
        </w:rPr>
      </w:pPr>
      <w:r w:rsidRPr="00AF0512">
        <w:rPr>
          <w:rFonts w:cstheme="minorHAnsi"/>
          <w:iCs/>
          <w:color w:val="201F1E"/>
          <w:bdr w:val="none" w:sz="0" w:space="0" w:color="auto" w:frame="1"/>
          <w:shd w:val="clear" w:color="auto" w:fill="FFFFFF"/>
        </w:rPr>
        <w:t>This course is designed to meet the needs of indentured apprentices with the State of California who are interested in the carpentry industry. The course covers all aspects of the installation process, from constructing storefront openings through placing glass components into the commercial storefront metal framing. Emphasis is placed on print interpretation, window and door schedules, and symbols and material recognition. Key discussions draw attention to typical problems, causes, and solutions encountered during the glazing assembly and installation processes. In-class training takes up glazing tools and techniques, applicable building/fire codes, layout accuracy, and proper fit and alignment.</w:t>
      </w:r>
    </w:p>
    <w:p w14:paraId="7EF9E186" w14:textId="77777777" w:rsidR="00757BC5" w:rsidRPr="00AF0512" w:rsidRDefault="00757BC5" w:rsidP="00757BC5">
      <w:pPr>
        <w:tabs>
          <w:tab w:val="left" w:pos="1080"/>
          <w:tab w:val="left" w:pos="1440"/>
        </w:tabs>
        <w:autoSpaceDE w:val="0"/>
        <w:autoSpaceDN w:val="0"/>
        <w:adjustRightInd w:val="0"/>
        <w:spacing w:after="0"/>
        <w:ind w:left="1080"/>
        <w:rPr>
          <w:rFonts w:cstheme="minorHAnsi"/>
        </w:rPr>
      </w:pPr>
    </w:p>
    <w:p w14:paraId="534DC106"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2021-254</w:t>
      </w:r>
    </w:p>
    <w:p w14:paraId="68F2DA05"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47A2DFA9"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050J Exterior Finish Details</w:t>
      </w:r>
    </w:p>
    <w:p w14:paraId="4E6B3B2C"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02C9EC97"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AF0512">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the terminology, design considerations, and construction techniques for various types of exterior finish detail installations. Students use plan views and drawing elevations for job planning activities, including calculating dimensions and materials, identifying wall covering types, and other exterior construction details. Students use the construction techniques they learn to complete various exterior detail installations to print specifications.</w:t>
      </w:r>
    </w:p>
    <w:p w14:paraId="17861C06" w14:textId="77777777" w:rsidR="00757BC5" w:rsidRPr="00AF0512" w:rsidRDefault="00757BC5" w:rsidP="00757BC5">
      <w:pPr>
        <w:tabs>
          <w:tab w:val="left" w:pos="1080"/>
          <w:tab w:val="left" w:pos="1440"/>
        </w:tabs>
        <w:autoSpaceDE w:val="0"/>
        <w:autoSpaceDN w:val="0"/>
        <w:adjustRightInd w:val="0"/>
        <w:spacing w:after="0"/>
        <w:ind w:left="1080"/>
        <w:rPr>
          <w:rFonts w:cstheme="minorHAnsi"/>
        </w:rPr>
      </w:pPr>
    </w:p>
    <w:p w14:paraId="0EEDCA62"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2021-255</w:t>
      </w:r>
    </w:p>
    <w:p w14:paraId="5379BE8F"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00904D31"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050K Advanced Stairs</w:t>
      </w:r>
    </w:p>
    <w:p w14:paraId="3AEE111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5A12735A"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6C6DA5">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basic stair construction before presenting advanced skills needed to perform circular and “u-shaped” stair framing tasks. Students interpret floor plans and drawing elevations for job planning, and to lay out and construct advanced stair designs. Students will adapt stair calculations to determine the number of stairs, landing height, stair tread, and riser dimensions. In addition to measuring skills, mathematical principles, and stair and handrail fabrication and assembly, the course covers installation techniques required for circular and u-shaped stair configurations.</w:t>
      </w:r>
    </w:p>
    <w:p w14:paraId="10E01A64" w14:textId="77777777" w:rsidR="00730E58" w:rsidRPr="006C6DA5" w:rsidRDefault="00730E58" w:rsidP="00757BC5">
      <w:pPr>
        <w:tabs>
          <w:tab w:val="left" w:pos="1080"/>
          <w:tab w:val="left" w:pos="1440"/>
        </w:tabs>
        <w:autoSpaceDE w:val="0"/>
        <w:autoSpaceDN w:val="0"/>
        <w:adjustRightInd w:val="0"/>
        <w:spacing w:after="0"/>
        <w:ind w:left="1080"/>
        <w:rPr>
          <w:rFonts w:cstheme="minorHAnsi"/>
        </w:rPr>
      </w:pPr>
    </w:p>
    <w:p w14:paraId="006127E1"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2021-256</w:t>
      </w:r>
    </w:p>
    <w:p w14:paraId="2A438309"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7B06AEC2"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050L Advanced Commercial Framing</w:t>
      </w:r>
    </w:p>
    <w:p w14:paraId="4A6B436F"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1006D604"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E2611D">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advanced commercial wall framing theory and construction techniques with structural hardware and shear panel installation. Students interpret floor plans for job planning and to lay out and detail plates for complex wall configurations, rake walls, and openings. Instruction includes measuring skills, the use of mathematical principles, advanced rake wall construction design, plywood shear panel installation, and structural hardware attachment.</w:t>
      </w:r>
    </w:p>
    <w:p w14:paraId="714CFF03" w14:textId="77777777" w:rsidR="00757BC5" w:rsidRDefault="00757BC5" w:rsidP="00757BC5">
      <w:pPr>
        <w:tabs>
          <w:tab w:val="left" w:pos="1080"/>
          <w:tab w:val="left" w:pos="1440"/>
        </w:tabs>
        <w:autoSpaceDE w:val="0"/>
        <w:autoSpaceDN w:val="0"/>
        <w:adjustRightInd w:val="0"/>
        <w:spacing w:after="0"/>
        <w:ind w:left="1080"/>
        <w:rPr>
          <w:rFonts w:cstheme="minorHAnsi"/>
        </w:rPr>
      </w:pPr>
    </w:p>
    <w:p w14:paraId="31E012B2" w14:textId="77777777" w:rsidR="00EB1C0E" w:rsidRDefault="00EB1C0E" w:rsidP="00757BC5">
      <w:pPr>
        <w:tabs>
          <w:tab w:val="left" w:pos="1080"/>
          <w:tab w:val="left" w:pos="1440"/>
        </w:tabs>
        <w:autoSpaceDE w:val="0"/>
        <w:autoSpaceDN w:val="0"/>
        <w:adjustRightInd w:val="0"/>
        <w:spacing w:after="0"/>
        <w:ind w:left="1080"/>
        <w:rPr>
          <w:rFonts w:cstheme="minorHAnsi"/>
        </w:rPr>
      </w:pPr>
    </w:p>
    <w:p w14:paraId="7C3A1332" w14:textId="77777777" w:rsidR="00EB1C0E" w:rsidRDefault="00EB1C0E" w:rsidP="00757BC5">
      <w:pPr>
        <w:tabs>
          <w:tab w:val="left" w:pos="1080"/>
          <w:tab w:val="left" w:pos="1440"/>
        </w:tabs>
        <w:autoSpaceDE w:val="0"/>
        <w:autoSpaceDN w:val="0"/>
        <w:adjustRightInd w:val="0"/>
        <w:spacing w:after="0"/>
        <w:ind w:left="1080"/>
        <w:rPr>
          <w:rFonts w:cstheme="minorHAnsi"/>
        </w:rPr>
      </w:pPr>
    </w:p>
    <w:p w14:paraId="5AFF71E1" w14:textId="77777777" w:rsidR="00EB1C0E" w:rsidRPr="00E2611D" w:rsidRDefault="00EB1C0E" w:rsidP="00757BC5">
      <w:pPr>
        <w:tabs>
          <w:tab w:val="left" w:pos="1080"/>
          <w:tab w:val="left" w:pos="1440"/>
        </w:tabs>
        <w:autoSpaceDE w:val="0"/>
        <w:autoSpaceDN w:val="0"/>
        <w:adjustRightInd w:val="0"/>
        <w:spacing w:after="0"/>
        <w:ind w:left="1080"/>
        <w:rPr>
          <w:rFonts w:cstheme="minorHAnsi"/>
        </w:rPr>
      </w:pPr>
    </w:p>
    <w:p w14:paraId="14C0A360"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2021-257</w:t>
      </w:r>
    </w:p>
    <w:p w14:paraId="3D485D29"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1C2ACC15"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050M Bridge Falsework</w:t>
      </w:r>
    </w:p>
    <w:p w14:paraId="30E40178"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36192925"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E644FF">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bridge falsework design and construction methods and procedures. The techniques for bent assemblies, base sub-assemblies, deck soffits and hardware installation are presented. Falsework tasks include rigging and alignment techniques, and relevant safety, math, and print reading are covered in the in-class training.</w:t>
      </w:r>
    </w:p>
    <w:p w14:paraId="7E4C2E07" w14:textId="77777777" w:rsidR="00757BC5" w:rsidRPr="00E644FF" w:rsidRDefault="00757BC5" w:rsidP="008402B4">
      <w:pPr>
        <w:tabs>
          <w:tab w:val="left" w:pos="1080"/>
          <w:tab w:val="left" w:pos="1440"/>
        </w:tabs>
        <w:autoSpaceDE w:val="0"/>
        <w:autoSpaceDN w:val="0"/>
        <w:adjustRightInd w:val="0"/>
        <w:spacing w:after="0"/>
        <w:rPr>
          <w:rFonts w:cstheme="minorHAnsi"/>
          <w:b/>
        </w:rPr>
      </w:pPr>
    </w:p>
    <w:p w14:paraId="4B8ECE95"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2021-258</w:t>
      </w:r>
    </w:p>
    <w:p w14:paraId="409816B3"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25ABB270"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050N Advanced Roof Framing</w:t>
      </w:r>
    </w:p>
    <w:p w14:paraId="46E92B42"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7A2D6222"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7C3AE7">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the advanced skills used to frame hip roof types, including terminology, roof characteristics, and construction methods. Students interpret print views and elevations for job planning to determine hip roof rafter systems and layout details. Students perform rise, run, rafter angles, and length calculations. Framed wall construction is incorporated to facilitate hip roof assemble techniques and installation procedures. </w:t>
      </w:r>
    </w:p>
    <w:p w14:paraId="3A1AA66B" w14:textId="77777777" w:rsidR="008402B4" w:rsidRPr="007C3AE7" w:rsidRDefault="008402B4" w:rsidP="006C2843">
      <w:pPr>
        <w:tabs>
          <w:tab w:val="left" w:pos="1080"/>
          <w:tab w:val="left" w:pos="1440"/>
        </w:tabs>
        <w:autoSpaceDE w:val="0"/>
        <w:autoSpaceDN w:val="0"/>
        <w:adjustRightInd w:val="0"/>
        <w:spacing w:after="0"/>
        <w:rPr>
          <w:rFonts w:cstheme="minorHAnsi"/>
        </w:rPr>
      </w:pPr>
    </w:p>
    <w:p w14:paraId="2B6F1849"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2021-259</w:t>
      </w:r>
    </w:p>
    <w:p w14:paraId="600371F3"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7F37516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050P Panelized Roofing</w:t>
      </w:r>
    </w:p>
    <w:p w14:paraId="083B3D0F"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63A20B24"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262BBF">
        <w:rPr>
          <w:rFonts w:ascii="Calibri" w:hAnsi="Calibri" w:cs="Calibri"/>
          <w:iCs/>
          <w:color w:val="201F1E"/>
          <w:shd w:val="clear" w:color="auto" w:fill="FFFFFF"/>
        </w:rPr>
        <w:t xml:space="preserve">This course is designed to meet the needs of indentured apprentices with the State of California who are interested in the carpentry industry. The course covers the structural components and building techniques associated with heavy timber construction and panelized roof </w:t>
      </w:r>
      <w:proofErr w:type="gramStart"/>
      <w:r w:rsidRPr="00262BBF">
        <w:rPr>
          <w:rFonts w:ascii="Calibri" w:hAnsi="Calibri" w:cs="Calibri"/>
          <w:iCs/>
          <w:color w:val="201F1E"/>
          <w:shd w:val="clear" w:color="auto" w:fill="FFFFFF"/>
        </w:rPr>
        <w:t>systems, and</w:t>
      </w:r>
      <w:proofErr w:type="gramEnd"/>
      <w:r w:rsidRPr="00262BBF">
        <w:rPr>
          <w:rFonts w:ascii="Calibri" w:hAnsi="Calibri" w:cs="Calibri"/>
          <w:iCs/>
          <w:color w:val="201F1E"/>
          <w:shd w:val="clear" w:color="auto" w:fill="FFFFFF"/>
        </w:rPr>
        <w:t xml:space="preserve"> includes discussions about the advantages of different types of manufactured wood used in these processes, including their load carrying strength, span, and spacing. Emphasis is placed on the distinction between standard post and beam and heavy timber construction. Students interpret floor plan, section views, and drawing elevations for job planning, and to lay out and construct a heavy timber post-and-beam-supported panelized roof.</w:t>
      </w:r>
    </w:p>
    <w:p w14:paraId="5A9241BD"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p>
    <w:p w14:paraId="37F0CB73"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2021-260</w:t>
      </w:r>
    </w:p>
    <w:p w14:paraId="2BB9C1D0"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104D0389"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ED 110 Introduction to Teaching</w:t>
      </w:r>
    </w:p>
    <w:p w14:paraId="758D505E"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49512FCB"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D36B37">
        <w:rPr>
          <w:rFonts w:ascii="Calibri" w:hAnsi="Calibri" w:cs="Calibri"/>
          <w:iCs/>
          <w:color w:val="201F1E"/>
          <w:shd w:val="clear" w:color="auto" w:fill="FFFFFF"/>
        </w:rPr>
        <w:t>This course is designed to introduce students to the profession of teaching through lecture and observation of K–12 classrooms and public schools. The major aspects of the teaching profession and the diversity of the public school system are examined and discussed, and students gain experience in all t</w:t>
      </w:r>
      <w:r w:rsidR="008402B4">
        <w:rPr>
          <w:rFonts w:ascii="Calibri" w:hAnsi="Calibri" w:cs="Calibri"/>
          <w:iCs/>
          <w:color w:val="201F1E"/>
          <w:shd w:val="clear" w:color="auto" w:fill="FFFFFF"/>
        </w:rPr>
        <w:t xml:space="preserve">hree levels of the K–12 system. </w:t>
      </w:r>
      <w:r w:rsidRPr="00D36B37">
        <w:rPr>
          <w:rFonts w:ascii="Calibri" w:hAnsi="Calibri" w:cs="Calibri"/>
          <w:iCs/>
          <w:color w:val="201F1E"/>
          <w:shd w:val="clear" w:color="auto" w:fill="FFFFFF"/>
        </w:rPr>
        <w:t>This course is intended for students considering a career in teaching; 45 hours of structured fieldwork is required.</w:t>
      </w:r>
    </w:p>
    <w:p w14:paraId="4AA34C26" w14:textId="77777777" w:rsidR="006C2843" w:rsidRPr="00D36B37" w:rsidRDefault="006C2843" w:rsidP="00757BC5">
      <w:pPr>
        <w:tabs>
          <w:tab w:val="left" w:pos="1080"/>
          <w:tab w:val="left" w:pos="1440"/>
        </w:tabs>
        <w:autoSpaceDE w:val="0"/>
        <w:autoSpaceDN w:val="0"/>
        <w:adjustRightInd w:val="0"/>
        <w:spacing w:after="0"/>
        <w:ind w:left="1080"/>
        <w:rPr>
          <w:rFonts w:cstheme="minorHAnsi"/>
        </w:rPr>
      </w:pPr>
    </w:p>
    <w:p w14:paraId="75AD19A1"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2021-261</w:t>
      </w:r>
    </w:p>
    <w:p w14:paraId="0CBD2ECD"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564BBC">
        <w:rPr>
          <w:rFonts w:cstheme="minorHAnsi"/>
          <w:b/>
        </w:rPr>
        <w:t>Credit Course Revision</w:t>
      </w:r>
    </w:p>
    <w:p w14:paraId="50B924F2"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ENGT 131 Engineering and Manufacturing Applications of Technical Drawing</w:t>
      </w:r>
    </w:p>
    <w:p w14:paraId="69CB33C6"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338E274B"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E30DDC">
        <w:rPr>
          <w:rFonts w:ascii="Calibri" w:hAnsi="Calibri" w:cs="Calibri"/>
          <w:iCs/>
          <w:color w:val="201F1E"/>
          <w:shd w:val="clear" w:color="auto" w:fill="FFFFFF"/>
        </w:rPr>
        <w:t xml:space="preserve">This intermediate course takes up technical drawing as used in manufacturing applications of design and engineering </w:t>
      </w:r>
      <w:proofErr w:type="gramStart"/>
      <w:r w:rsidRPr="00E30DDC">
        <w:rPr>
          <w:rFonts w:ascii="Calibri" w:hAnsi="Calibri" w:cs="Calibri"/>
          <w:iCs/>
          <w:color w:val="201F1E"/>
          <w:shd w:val="clear" w:color="auto" w:fill="FFFFFF"/>
        </w:rPr>
        <w:t>technology, and</w:t>
      </w:r>
      <w:proofErr w:type="gramEnd"/>
      <w:r w:rsidRPr="00E30DDC">
        <w:rPr>
          <w:rFonts w:ascii="Calibri" w:hAnsi="Calibri" w:cs="Calibri"/>
          <w:iCs/>
          <w:color w:val="201F1E"/>
          <w:shd w:val="clear" w:color="auto" w:fill="FFFFFF"/>
        </w:rPr>
        <w:t xml:space="preserve"> is intended for all students in areas of study related to engineering, technical </w:t>
      </w:r>
      <w:r w:rsidRPr="00E30DDC">
        <w:rPr>
          <w:rFonts w:ascii="Calibri" w:hAnsi="Calibri" w:cs="Calibri"/>
          <w:iCs/>
          <w:color w:val="201F1E"/>
          <w:shd w:val="clear" w:color="auto" w:fill="FFFFFF"/>
        </w:rPr>
        <w:lastRenderedPageBreak/>
        <w:t>drafting, design, and computer graphics. The course incorporates orthographic projection, introduction to tool design, and applications of descriptive geometry through layouts and developments. The course also covers the American National Standards Institute (ANSI) Y14.5 standard, precision dimensioning, geometric tolerancing, and manufacturing terminology and processes. Lab exercises and drawings are used to reinforce lecture and demonstration concepts.</w:t>
      </w:r>
    </w:p>
    <w:p w14:paraId="6F864574" w14:textId="77777777" w:rsidR="00757BC5" w:rsidRPr="00E30DDC" w:rsidRDefault="00757BC5" w:rsidP="00757BC5">
      <w:pPr>
        <w:tabs>
          <w:tab w:val="left" w:pos="1080"/>
          <w:tab w:val="left" w:pos="1440"/>
        </w:tabs>
        <w:autoSpaceDE w:val="0"/>
        <w:autoSpaceDN w:val="0"/>
        <w:adjustRightInd w:val="0"/>
        <w:spacing w:after="0"/>
        <w:ind w:left="1080"/>
        <w:rPr>
          <w:rFonts w:cstheme="minorHAnsi"/>
        </w:rPr>
      </w:pPr>
    </w:p>
    <w:p w14:paraId="0D2371D9"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2021-262</w:t>
      </w:r>
    </w:p>
    <w:p w14:paraId="23D34B4E"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14:paraId="7BFCAF06"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PHTO 140 Introduction to Lighting</w:t>
      </w:r>
    </w:p>
    <w:p w14:paraId="27D36228"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73695E70"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1D22C1">
        <w:rPr>
          <w:rFonts w:ascii="Calibri" w:hAnsi="Calibri" w:cs="Calibri"/>
          <w:iCs/>
          <w:color w:val="201F1E"/>
          <w:shd w:val="clear" w:color="auto" w:fill="FFFFFF"/>
        </w:rPr>
        <w:t>In this course students use cameras to explore the creative use of light, and to produce works that apply to basic lighting principles with natural, continuous, or strobe light sources. Topics include an introduction to lighting vocabulary, design, and exposure control, and light modifiers are covered through concept-driven assignments. Relevant examples of lighting from historic and contemporary photography as well as the cinematic arts are presented throughout. This course is intended for all students working with camera-based media whose work requires the use of light to convey meaning, define a subject, or tell a story.</w:t>
      </w:r>
    </w:p>
    <w:p w14:paraId="2C58DA96" w14:textId="77777777" w:rsidR="00757BC5"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p>
    <w:p w14:paraId="67C6758C"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2021-277</w:t>
      </w:r>
    </w:p>
    <w:p w14:paraId="43985985" w14:textId="77777777" w:rsidR="00757BC5" w:rsidRPr="00387248" w:rsidRDefault="00757BC5" w:rsidP="00757BC5">
      <w:pPr>
        <w:tabs>
          <w:tab w:val="left" w:pos="1080"/>
          <w:tab w:val="left" w:pos="1440"/>
        </w:tabs>
        <w:autoSpaceDE w:val="0"/>
        <w:autoSpaceDN w:val="0"/>
        <w:adjustRightInd w:val="0"/>
        <w:spacing w:after="0"/>
        <w:ind w:left="1080"/>
        <w:rPr>
          <w:rFonts w:cstheme="minorHAnsi"/>
          <w:b/>
        </w:rPr>
      </w:pPr>
      <w:r w:rsidRPr="00387248">
        <w:rPr>
          <w:rFonts w:cstheme="minorHAnsi"/>
          <w:b/>
        </w:rPr>
        <w:t>Program Revision</w:t>
      </w:r>
    </w:p>
    <w:p w14:paraId="46AF1F1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AA-T in Studio Arts for Transfer</w:t>
      </w:r>
    </w:p>
    <w:p w14:paraId="474915D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59D7BA70" w14:textId="77777777" w:rsidR="00757BC5" w:rsidRPr="00387248" w:rsidRDefault="00757BC5" w:rsidP="00757BC5">
      <w:pPr>
        <w:tabs>
          <w:tab w:val="left" w:pos="1080"/>
          <w:tab w:val="left" w:pos="1440"/>
        </w:tabs>
        <w:autoSpaceDE w:val="0"/>
        <w:autoSpaceDN w:val="0"/>
        <w:adjustRightInd w:val="0"/>
        <w:spacing w:after="0"/>
        <w:ind w:left="1080"/>
        <w:rPr>
          <w:rFonts w:cstheme="minorHAnsi"/>
          <w:b/>
        </w:rPr>
      </w:pPr>
      <w:r w:rsidRPr="00387248">
        <w:rPr>
          <w:rFonts w:cstheme="minorHAnsi"/>
        </w:rPr>
        <w:t>The Associate in Arts in Studio Arts for Transfer (AA-T) Degree is intended to meet the lower division requirements for Studio Arts majors (or similar majors) at a CSU campus that offers a Studio Arts baccalaureate degree.</w:t>
      </w:r>
    </w:p>
    <w:p w14:paraId="441832A7"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387248">
        <w:rPr>
          <w:rFonts w:cstheme="minorHAnsi"/>
        </w:rPr>
        <w:t xml:space="preserve">Students who earn an AA-T in Studio Arts demonstrate knowledge and skill in areas including drawing, painting, ceramics, printmaking, </w:t>
      </w:r>
      <w:proofErr w:type="gramStart"/>
      <w:r w:rsidRPr="00387248">
        <w:rPr>
          <w:rFonts w:cstheme="minorHAnsi"/>
        </w:rPr>
        <w:t>photography</w:t>
      </w:r>
      <w:proofErr w:type="gramEnd"/>
      <w:r w:rsidRPr="00387248">
        <w:rPr>
          <w:rFonts w:cstheme="minorHAnsi"/>
        </w:rPr>
        <w:t xml:space="preserve"> or digital media. Foundational skills and knowledge of the studio arts are the springboard for an array of careers including professional artist, illustrator, layout artist, graphic designer, animator, advertising artist, art director, art critic, art educator, art therapist, gallery and museum curator, gallery assistant and art restorer. The CSU campuses offer a wide range of specialized bachelor’s degrees, including each of the studio arts as well as art education, art history, photography, digital arts and multimedia, graphic </w:t>
      </w:r>
      <w:proofErr w:type="gramStart"/>
      <w:r w:rsidRPr="00387248">
        <w:rPr>
          <w:rFonts w:cstheme="minorHAnsi"/>
        </w:rPr>
        <w:t>design</w:t>
      </w:r>
      <w:proofErr w:type="gramEnd"/>
      <w:r w:rsidRPr="00387248">
        <w:rPr>
          <w:rFonts w:cstheme="minorHAnsi"/>
        </w:rPr>
        <w:t xml:space="preserve"> and arts technology. </w:t>
      </w:r>
    </w:p>
    <w:p w14:paraId="6F5C13F2" w14:textId="77777777" w:rsidR="00757BC5" w:rsidRDefault="00757BC5" w:rsidP="00757BC5">
      <w:pPr>
        <w:tabs>
          <w:tab w:val="left" w:pos="1080"/>
          <w:tab w:val="left" w:pos="1440"/>
        </w:tabs>
        <w:autoSpaceDE w:val="0"/>
        <w:autoSpaceDN w:val="0"/>
        <w:adjustRightInd w:val="0"/>
        <w:spacing w:after="0"/>
        <w:ind w:left="1080"/>
        <w:rPr>
          <w:rFonts w:cstheme="minorHAnsi"/>
        </w:rPr>
      </w:pPr>
    </w:p>
    <w:p w14:paraId="3A761E9B" w14:textId="77777777" w:rsidR="00757BC5" w:rsidRPr="00387248"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2021-278</w:t>
      </w:r>
    </w:p>
    <w:p w14:paraId="6080E52B"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Program Revision</w:t>
      </w:r>
    </w:p>
    <w:p w14:paraId="4BE479B0"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Certificate of Achievement in Geographic Information Systems</w:t>
      </w:r>
    </w:p>
    <w:p w14:paraId="171D3154"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55FA1591" w14:textId="77777777" w:rsidR="00757BC5" w:rsidRPr="00920EC6" w:rsidRDefault="00757BC5" w:rsidP="00757BC5">
      <w:pPr>
        <w:tabs>
          <w:tab w:val="left" w:pos="1080"/>
          <w:tab w:val="left" w:pos="1440"/>
        </w:tabs>
        <w:autoSpaceDE w:val="0"/>
        <w:autoSpaceDN w:val="0"/>
        <w:adjustRightInd w:val="0"/>
        <w:spacing w:after="0"/>
        <w:ind w:left="1080"/>
        <w:rPr>
          <w:rFonts w:ascii="Calibri" w:hAnsi="Calibri" w:cs="Calibri"/>
          <w:iCs/>
          <w:color w:val="201F1E"/>
          <w:shd w:val="clear" w:color="auto" w:fill="FFFFFF"/>
        </w:rPr>
      </w:pPr>
      <w:r w:rsidRPr="008A62D1">
        <w:rPr>
          <w:rFonts w:ascii="Calibri" w:hAnsi="Calibri" w:cs="Calibri"/>
          <w:iCs/>
          <w:color w:val="201F1E"/>
          <w:shd w:val="clear" w:color="auto" w:fill="FFFFFF"/>
        </w:rPr>
        <w:t>This Certificate of Achievement in Geographic Information Systems (GIS) is intended for students interested in becoming a GIS technician. A GIS technician utilizes standard GIS tools and utilities to enter and correct data in GIS databases, including locating addresses and georeferencing scanned maps, as well as digitizing, collecting, and processing data from the field. Most duties assigned to GIS technicians are routine, with a heavy amount of database entry and management, culminating in the eventual generation of maps from data. A GIS technician performs no data interpretation after data has been stored unless under the guidance of the analyst. Many students enrolled in GIS courses at Rio Hondo College have degrees in a variety of disciplines; after completing the GIS courses, these students can be regarded as a GIS analyst within their area of discipline (e.g., crime analyst, environmental planner, etc.).</w:t>
      </w:r>
    </w:p>
    <w:p w14:paraId="761A4266" w14:textId="77777777" w:rsidR="00A02FA6" w:rsidRDefault="00A02FA6" w:rsidP="00E1532C">
      <w:pPr>
        <w:tabs>
          <w:tab w:val="left" w:pos="1080"/>
          <w:tab w:val="left" w:pos="1440"/>
        </w:tabs>
        <w:autoSpaceDE w:val="0"/>
        <w:autoSpaceDN w:val="0"/>
        <w:adjustRightInd w:val="0"/>
        <w:spacing w:after="0"/>
        <w:ind w:left="1080"/>
        <w:rPr>
          <w:rFonts w:cstheme="minorHAnsi"/>
        </w:rPr>
      </w:pPr>
    </w:p>
    <w:p w14:paraId="68724461" w14:textId="77777777" w:rsidR="00A02FA6" w:rsidRPr="00E1532C" w:rsidRDefault="00A02FA6" w:rsidP="00E1532C">
      <w:pPr>
        <w:tabs>
          <w:tab w:val="left" w:pos="1080"/>
          <w:tab w:val="left" w:pos="1440"/>
        </w:tabs>
        <w:autoSpaceDE w:val="0"/>
        <w:autoSpaceDN w:val="0"/>
        <w:adjustRightInd w:val="0"/>
        <w:spacing w:after="0"/>
        <w:ind w:left="108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14:paraId="02B62ADD" w14:textId="77777777" w:rsidR="00913FAF" w:rsidRDefault="00913FAF" w:rsidP="004E2B30">
      <w:pPr>
        <w:tabs>
          <w:tab w:val="left" w:pos="1080"/>
          <w:tab w:val="left" w:pos="1440"/>
        </w:tabs>
        <w:autoSpaceDE w:val="0"/>
        <w:autoSpaceDN w:val="0"/>
        <w:adjustRightInd w:val="0"/>
        <w:spacing w:after="0"/>
        <w:rPr>
          <w:rFonts w:cstheme="minorHAnsi"/>
          <w:b/>
        </w:rPr>
      </w:pPr>
    </w:p>
    <w:p w14:paraId="219709CC" w14:textId="77777777" w:rsidR="00EB1C0E" w:rsidRDefault="00EB1C0E" w:rsidP="004E2B30">
      <w:pPr>
        <w:tabs>
          <w:tab w:val="left" w:pos="1080"/>
          <w:tab w:val="left" w:pos="1440"/>
        </w:tabs>
        <w:autoSpaceDE w:val="0"/>
        <w:autoSpaceDN w:val="0"/>
        <w:adjustRightInd w:val="0"/>
        <w:spacing w:after="0"/>
        <w:rPr>
          <w:rFonts w:cstheme="minorHAnsi"/>
          <w:b/>
        </w:rPr>
      </w:pPr>
    </w:p>
    <w:p w14:paraId="3A5FA2B7" w14:textId="77777777" w:rsidR="005C07E8" w:rsidRDefault="005C07E8" w:rsidP="005C07E8">
      <w:pPr>
        <w:tabs>
          <w:tab w:val="left" w:pos="1080"/>
          <w:tab w:val="left" w:pos="1440"/>
        </w:tabs>
        <w:autoSpaceDE w:val="0"/>
        <w:autoSpaceDN w:val="0"/>
        <w:adjustRightInd w:val="0"/>
        <w:spacing w:after="0" w:line="240" w:lineRule="auto"/>
        <w:ind w:left="1080" w:hanging="360"/>
        <w:rPr>
          <w:rFonts w:cstheme="minorHAnsi"/>
          <w:b/>
          <w:sz w:val="24"/>
          <w:szCs w:val="24"/>
        </w:rPr>
      </w:pPr>
      <w:r>
        <w:rPr>
          <w:rFonts w:cstheme="minorHAnsi"/>
          <w:b/>
          <w:sz w:val="24"/>
          <w:szCs w:val="24"/>
        </w:rPr>
        <w:lastRenderedPageBreak/>
        <w:t>C.)  First</w:t>
      </w:r>
      <w:r w:rsidRPr="00976AF2">
        <w:rPr>
          <w:rFonts w:cstheme="minorHAnsi"/>
          <w:b/>
          <w:sz w:val="24"/>
          <w:szCs w:val="24"/>
        </w:rPr>
        <w:t xml:space="preserve"> Readings:</w:t>
      </w:r>
    </w:p>
    <w:p w14:paraId="01F21B87" w14:textId="77777777" w:rsidR="00E55AAA" w:rsidRDefault="00E55AAA" w:rsidP="005C07E8">
      <w:pPr>
        <w:tabs>
          <w:tab w:val="left" w:pos="1080"/>
          <w:tab w:val="left" w:pos="1440"/>
        </w:tabs>
        <w:autoSpaceDE w:val="0"/>
        <w:autoSpaceDN w:val="0"/>
        <w:adjustRightInd w:val="0"/>
        <w:spacing w:after="0" w:line="240" w:lineRule="auto"/>
        <w:ind w:left="1080" w:hanging="360"/>
        <w:rPr>
          <w:rFonts w:cstheme="minorHAnsi"/>
          <w:b/>
          <w:sz w:val="24"/>
          <w:szCs w:val="24"/>
        </w:rPr>
      </w:pPr>
    </w:p>
    <w:p w14:paraId="4016C3BD" w14:textId="77777777" w:rsidR="00757BC5" w:rsidRDefault="00757BC5" w:rsidP="00AF5E31">
      <w:pPr>
        <w:tabs>
          <w:tab w:val="left" w:pos="1080"/>
          <w:tab w:val="left" w:pos="1440"/>
        </w:tabs>
        <w:autoSpaceDE w:val="0"/>
        <w:autoSpaceDN w:val="0"/>
        <w:adjustRightInd w:val="0"/>
        <w:ind w:left="1080"/>
        <w:rPr>
          <w:rFonts w:cstheme="minorHAnsi"/>
          <w:b/>
          <w:i/>
        </w:rPr>
      </w:pPr>
      <w:r w:rsidRPr="00920EC6">
        <w:rPr>
          <w:rFonts w:cstheme="minorHAnsi"/>
          <w:b/>
          <w:i/>
        </w:rPr>
        <w:t>Continued from April 14</w:t>
      </w:r>
      <w:r>
        <w:rPr>
          <w:rFonts w:cstheme="minorHAnsi"/>
          <w:b/>
          <w:i/>
          <w:vertAlign w:val="superscript"/>
        </w:rPr>
        <w:t xml:space="preserve">, </w:t>
      </w:r>
      <w:r>
        <w:rPr>
          <w:rFonts w:cstheme="minorHAnsi"/>
          <w:b/>
          <w:i/>
        </w:rPr>
        <w:t>2021</w:t>
      </w:r>
    </w:p>
    <w:p w14:paraId="445FFE42" w14:textId="7A2481E6" w:rsidR="00977DDA" w:rsidRDefault="00977DDA" w:rsidP="00977DDA">
      <w:pPr>
        <w:tabs>
          <w:tab w:val="left" w:pos="1080"/>
          <w:tab w:val="left" w:pos="1440"/>
        </w:tabs>
        <w:autoSpaceDE w:val="0"/>
        <w:autoSpaceDN w:val="0"/>
        <w:adjustRightInd w:val="0"/>
        <w:ind w:left="1080"/>
        <w:rPr>
          <w:rFonts w:cstheme="minorHAnsi"/>
          <w:b/>
        </w:rPr>
      </w:pPr>
      <w:r w:rsidRPr="00977DDA">
        <w:rPr>
          <w:rFonts w:cstheme="minorHAnsi"/>
          <w:b/>
        </w:rPr>
        <w:t xml:space="preserve">It was moved by Alex </w:t>
      </w:r>
      <w:proofErr w:type="spellStart"/>
      <w:r w:rsidRPr="00977DDA">
        <w:rPr>
          <w:rFonts w:cstheme="minorHAnsi"/>
          <w:b/>
        </w:rPr>
        <w:t>Gardos</w:t>
      </w:r>
      <w:proofErr w:type="spellEnd"/>
      <w:r>
        <w:rPr>
          <w:rFonts w:cstheme="minorHAnsi"/>
          <w:b/>
        </w:rPr>
        <w:t>; seconded by Lydia Gonzalez to approve items 2021-265, 2021-266, 2021-268 thru 2021-276 for First Read pending second read review upon receipt of 508 compliance approval.</w:t>
      </w:r>
      <w:r w:rsidR="007965CE">
        <w:rPr>
          <w:rFonts w:cstheme="minorHAnsi"/>
          <w:b/>
        </w:rPr>
        <w:t xml:space="preserve"> </w:t>
      </w:r>
      <w:r w:rsidR="007965CE">
        <w:rPr>
          <w:rFonts w:cstheme="minorHAnsi"/>
          <w:b/>
        </w:rPr>
        <w:t xml:space="preserve">These items have </w:t>
      </w:r>
      <w:r w:rsidR="007965CE">
        <w:rPr>
          <w:rFonts w:cstheme="minorHAnsi"/>
          <w:b/>
        </w:rPr>
        <w:t xml:space="preserve">not </w:t>
      </w:r>
      <w:r w:rsidR="007965CE">
        <w:rPr>
          <w:rFonts w:cstheme="minorHAnsi"/>
          <w:b/>
        </w:rPr>
        <w:t>been evaluated to follow our DE model guidelines</w:t>
      </w:r>
    </w:p>
    <w:p w14:paraId="31A9F73B" w14:textId="77777777" w:rsidR="00977DDA" w:rsidRDefault="00977DDA" w:rsidP="00977DDA">
      <w:pPr>
        <w:tabs>
          <w:tab w:val="left" w:pos="1080"/>
          <w:tab w:val="left" w:pos="1440"/>
        </w:tabs>
        <w:autoSpaceDE w:val="0"/>
        <w:autoSpaceDN w:val="0"/>
        <w:adjustRightInd w:val="0"/>
        <w:spacing w:after="0"/>
        <w:ind w:left="108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14:paraId="607E5053" w14:textId="77777777" w:rsidR="00977DDA" w:rsidRPr="00977DDA" w:rsidRDefault="00977DDA" w:rsidP="00977DDA">
      <w:pPr>
        <w:tabs>
          <w:tab w:val="left" w:pos="1080"/>
          <w:tab w:val="left" w:pos="1440"/>
        </w:tabs>
        <w:autoSpaceDE w:val="0"/>
        <w:autoSpaceDN w:val="0"/>
        <w:adjustRightInd w:val="0"/>
        <w:spacing w:after="0"/>
        <w:ind w:left="1080"/>
        <w:rPr>
          <w:rFonts w:cstheme="minorHAnsi"/>
        </w:rPr>
      </w:pPr>
    </w:p>
    <w:p w14:paraId="68DC5B57"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2021-265</w:t>
      </w:r>
    </w:p>
    <w:p w14:paraId="68A8F49E" w14:textId="77777777" w:rsidR="00757BC5" w:rsidRPr="0056120E"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HYBRID</w:t>
      </w:r>
    </w:p>
    <w:p w14:paraId="34BD2D56" w14:textId="77777777" w:rsidR="00F1582A" w:rsidRDefault="00757BC5" w:rsidP="00977DDA">
      <w:pPr>
        <w:tabs>
          <w:tab w:val="left" w:pos="1080"/>
          <w:tab w:val="left" w:pos="1440"/>
        </w:tabs>
        <w:autoSpaceDE w:val="0"/>
        <w:autoSpaceDN w:val="0"/>
        <w:adjustRightInd w:val="0"/>
        <w:spacing w:after="0"/>
        <w:ind w:left="1080"/>
        <w:rPr>
          <w:rFonts w:cstheme="minorHAnsi"/>
          <w:b/>
        </w:rPr>
      </w:pPr>
      <w:r>
        <w:rPr>
          <w:rFonts w:cstheme="minorHAnsi"/>
          <w:b/>
        </w:rPr>
        <w:t>DANC 199H Dance Appreciation Honors</w:t>
      </w:r>
    </w:p>
    <w:p w14:paraId="58811136" w14:textId="77777777" w:rsidR="00977DDA" w:rsidRPr="00977DDA" w:rsidRDefault="00977DDA" w:rsidP="00977DDA">
      <w:pPr>
        <w:tabs>
          <w:tab w:val="left" w:pos="1080"/>
          <w:tab w:val="left" w:pos="1440"/>
        </w:tabs>
        <w:autoSpaceDE w:val="0"/>
        <w:autoSpaceDN w:val="0"/>
        <w:adjustRightInd w:val="0"/>
        <w:spacing w:after="0"/>
        <w:ind w:left="1080"/>
        <w:rPr>
          <w:rFonts w:cstheme="minorHAnsi"/>
          <w:b/>
        </w:rPr>
      </w:pPr>
    </w:p>
    <w:p w14:paraId="6A7E1DB4"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03468179" w14:textId="77777777" w:rsidR="00757BC5" w:rsidRDefault="00757BC5" w:rsidP="00F1582A">
      <w:pPr>
        <w:tabs>
          <w:tab w:val="left" w:pos="1080"/>
          <w:tab w:val="left" w:pos="1440"/>
        </w:tabs>
        <w:autoSpaceDE w:val="0"/>
        <w:autoSpaceDN w:val="0"/>
        <w:adjustRightInd w:val="0"/>
        <w:spacing w:after="0"/>
        <w:rPr>
          <w:rFonts w:cstheme="minorHAnsi"/>
          <w:b/>
        </w:rPr>
      </w:pPr>
    </w:p>
    <w:p w14:paraId="42E1B4D5"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2021-266</w:t>
      </w:r>
    </w:p>
    <w:p w14:paraId="67E319DC" w14:textId="77777777" w:rsidR="00757BC5" w:rsidRPr="0056120E"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0E63EC89"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ED 110 Introduction to Teaching</w:t>
      </w:r>
    </w:p>
    <w:p w14:paraId="2A75EE8E" w14:textId="77777777" w:rsidR="00F1582A" w:rsidRPr="00977DDA" w:rsidRDefault="00F1582A" w:rsidP="00977DDA">
      <w:pPr>
        <w:autoSpaceDE w:val="0"/>
        <w:autoSpaceDN w:val="0"/>
        <w:adjustRightInd w:val="0"/>
        <w:spacing w:after="0" w:line="240" w:lineRule="auto"/>
        <w:rPr>
          <w:rFonts w:cstheme="minorHAnsi"/>
        </w:rPr>
      </w:pPr>
    </w:p>
    <w:p w14:paraId="094D8C90"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7F163505" w14:textId="77777777" w:rsidR="00757BC5" w:rsidRDefault="00757BC5" w:rsidP="00757BC5">
      <w:pPr>
        <w:tabs>
          <w:tab w:val="left" w:pos="1080"/>
          <w:tab w:val="left" w:pos="1440"/>
        </w:tabs>
        <w:autoSpaceDE w:val="0"/>
        <w:autoSpaceDN w:val="0"/>
        <w:adjustRightInd w:val="0"/>
        <w:spacing w:after="0"/>
        <w:rPr>
          <w:rFonts w:cstheme="minorHAnsi"/>
          <w:b/>
        </w:rPr>
      </w:pPr>
    </w:p>
    <w:p w14:paraId="11FCF050"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2021-268</w:t>
      </w:r>
    </w:p>
    <w:p w14:paraId="2F9BEB54"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0B9FCD2F" w14:textId="77777777" w:rsidR="00757BC5" w:rsidRDefault="00757BC5" w:rsidP="00757BC5">
      <w:pPr>
        <w:pStyle w:val="ListParagraph"/>
        <w:spacing w:after="0"/>
        <w:ind w:left="1080"/>
        <w:rPr>
          <w:rFonts w:cstheme="minorHAnsi"/>
          <w:b/>
        </w:rPr>
      </w:pPr>
      <w:r>
        <w:rPr>
          <w:rFonts w:cstheme="minorHAnsi"/>
          <w:b/>
        </w:rPr>
        <w:t>GIS 130 Field Data Applications for GIS</w:t>
      </w:r>
    </w:p>
    <w:p w14:paraId="0C8F4B7C"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704F8B7E"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6A74A80" w14:textId="77777777" w:rsidR="00757BC5" w:rsidRDefault="00757BC5" w:rsidP="00757BC5">
      <w:pPr>
        <w:pStyle w:val="ListParagraph"/>
        <w:spacing w:after="0"/>
        <w:ind w:left="1080"/>
        <w:rPr>
          <w:rFonts w:cstheme="minorHAnsi"/>
          <w:b/>
        </w:rPr>
      </w:pPr>
    </w:p>
    <w:p w14:paraId="4AE1CF5D"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2021-269</w:t>
      </w:r>
    </w:p>
    <w:p w14:paraId="53DD0BD5"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621BDD8B" w14:textId="77777777" w:rsidR="00F1582A" w:rsidRPr="00977DDA" w:rsidRDefault="00757BC5" w:rsidP="00977DDA">
      <w:pPr>
        <w:pStyle w:val="ListParagraph"/>
        <w:spacing w:after="0"/>
        <w:ind w:left="1080"/>
        <w:rPr>
          <w:rFonts w:cstheme="minorHAnsi"/>
          <w:b/>
        </w:rPr>
      </w:pPr>
      <w:r>
        <w:rPr>
          <w:rFonts w:cstheme="minorHAnsi"/>
          <w:b/>
        </w:rPr>
        <w:t>GIS 221 Cartography Design and</w:t>
      </w:r>
      <w:r w:rsidR="00977DDA">
        <w:rPr>
          <w:rFonts w:cstheme="minorHAnsi"/>
          <w:b/>
        </w:rPr>
        <w:t xml:space="preserve"> Geographic Information Systems</w:t>
      </w:r>
    </w:p>
    <w:p w14:paraId="620EFE4D"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743EC3E2"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26EDB53B" w14:textId="77777777" w:rsidR="00757BC5" w:rsidRPr="00051A71" w:rsidRDefault="00757BC5" w:rsidP="00757BC5">
      <w:pPr>
        <w:spacing w:after="0"/>
        <w:rPr>
          <w:rFonts w:cstheme="minorHAnsi"/>
          <w:b/>
        </w:rPr>
      </w:pPr>
    </w:p>
    <w:p w14:paraId="084E634A"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2021-270</w:t>
      </w:r>
    </w:p>
    <w:p w14:paraId="4243D2F8"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3F0139B4" w14:textId="77777777" w:rsidR="00F1582A" w:rsidRDefault="00757BC5" w:rsidP="00757BC5">
      <w:pPr>
        <w:tabs>
          <w:tab w:val="left" w:pos="1080"/>
          <w:tab w:val="left" w:pos="1440"/>
        </w:tabs>
        <w:autoSpaceDE w:val="0"/>
        <w:autoSpaceDN w:val="0"/>
        <w:adjustRightInd w:val="0"/>
        <w:spacing w:after="0"/>
        <w:rPr>
          <w:rFonts w:cstheme="minorHAnsi"/>
          <w:b/>
        </w:rPr>
      </w:pPr>
      <w:r>
        <w:rPr>
          <w:rFonts w:cstheme="minorHAnsi"/>
          <w:b/>
        </w:rPr>
        <w:tab/>
        <w:t>GIS 222 GIS for Civil Engineering and Public Works</w:t>
      </w:r>
    </w:p>
    <w:p w14:paraId="2D0F7E6A"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4671820C"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0B96E286" w14:textId="77777777" w:rsidR="006C2843" w:rsidRDefault="006C2843" w:rsidP="00757BC5">
      <w:pPr>
        <w:tabs>
          <w:tab w:val="left" w:pos="1080"/>
          <w:tab w:val="left" w:pos="1440"/>
        </w:tabs>
        <w:autoSpaceDE w:val="0"/>
        <w:autoSpaceDN w:val="0"/>
        <w:adjustRightInd w:val="0"/>
        <w:spacing w:after="0"/>
        <w:rPr>
          <w:rFonts w:cstheme="minorHAnsi"/>
          <w:b/>
        </w:rPr>
      </w:pPr>
    </w:p>
    <w:p w14:paraId="367CF231"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2021-271</w:t>
      </w:r>
    </w:p>
    <w:p w14:paraId="72640E86"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038E2AE3" w14:textId="77777777" w:rsidR="00757BC5" w:rsidRDefault="00757BC5" w:rsidP="00757BC5">
      <w:pPr>
        <w:tabs>
          <w:tab w:val="left" w:pos="1080"/>
          <w:tab w:val="left" w:pos="1440"/>
        </w:tabs>
        <w:autoSpaceDE w:val="0"/>
        <w:autoSpaceDN w:val="0"/>
        <w:adjustRightInd w:val="0"/>
        <w:spacing w:after="0"/>
        <w:rPr>
          <w:rFonts w:cstheme="minorHAnsi"/>
          <w:b/>
        </w:rPr>
      </w:pPr>
      <w:r>
        <w:rPr>
          <w:rFonts w:cstheme="minorHAnsi"/>
          <w:b/>
        </w:rPr>
        <w:tab/>
        <w:t>GIS 230 GIS for Geographic Information Systems (GIS) in Environmental Technology</w:t>
      </w:r>
    </w:p>
    <w:p w14:paraId="000FF1DA" w14:textId="77777777" w:rsidR="00F1582A" w:rsidRPr="00977DDA" w:rsidRDefault="00F1582A" w:rsidP="00977DDA">
      <w:pPr>
        <w:autoSpaceDE w:val="0"/>
        <w:autoSpaceDN w:val="0"/>
        <w:adjustRightInd w:val="0"/>
        <w:spacing w:after="0" w:line="240" w:lineRule="auto"/>
        <w:rPr>
          <w:rFonts w:cstheme="minorHAnsi"/>
        </w:rPr>
      </w:pPr>
    </w:p>
    <w:p w14:paraId="7EBDF230"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58010BE8" w14:textId="77777777" w:rsidR="00757BC5" w:rsidRPr="005802D1" w:rsidRDefault="00757BC5" w:rsidP="00757BC5">
      <w:pPr>
        <w:tabs>
          <w:tab w:val="left" w:pos="1080"/>
          <w:tab w:val="left" w:pos="1440"/>
        </w:tabs>
        <w:autoSpaceDE w:val="0"/>
        <w:autoSpaceDN w:val="0"/>
        <w:adjustRightInd w:val="0"/>
        <w:spacing w:after="0"/>
        <w:rPr>
          <w:rFonts w:cstheme="minorHAnsi"/>
          <w:b/>
        </w:rPr>
      </w:pPr>
    </w:p>
    <w:p w14:paraId="3B329D1F"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2021-272</w:t>
      </w:r>
    </w:p>
    <w:p w14:paraId="1FC27FF0"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03B2CD38" w14:textId="77777777" w:rsidR="00757BC5" w:rsidRDefault="00757BC5" w:rsidP="00757BC5">
      <w:pPr>
        <w:tabs>
          <w:tab w:val="left" w:pos="1080"/>
          <w:tab w:val="left" w:pos="1440"/>
        </w:tabs>
        <w:autoSpaceDE w:val="0"/>
        <w:autoSpaceDN w:val="0"/>
        <w:adjustRightInd w:val="0"/>
        <w:spacing w:after="0"/>
        <w:rPr>
          <w:rFonts w:cstheme="minorHAnsi"/>
          <w:b/>
        </w:rPr>
      </w:pPr>
      <w:r>
        <w:rPr>
          <w:rFonts w:cstheme="minorHAnsi"/>
          <w:b/>
        </w:rPr>
        <w:tab/>
        <w:t>GIS 280 Geospatial Programing and Web Services</w:t>
      </w:r>
    </w:p>
    <w:p w14:paraId="7D778534" w14:textId="77777777" w:rsidR="00F1582A" w:rsidRPr="00977DDA" w:rsidRDefault="00F1582A" w:rsidP="00977DDA">
      <w:pPr>
        <w:autoSpaceDE w:val="0"/>
        <w:autoSpaceDN w:val="0"/>
        <w:adjustRightInd w:val="0"/>
        <w:spacing w:after="0" w:line="240" w:lineRule="auto"/>
        <w:rPr>
          <w:rFonts w:cstheme="minorHAnsi"/>
        </w:rPr>
      </w:pPr>
    </w:p>
    <w:p w14:paraId="6D3E0E01"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00AC2EC8" w14:textId="77777777" w:rsidR="00757BC5" w:rsidRDefault="00757BC5" w:rsidP="00757BC5">
      <w:pPr>
        <w:tabs>
          <w:tab w:val="left" w:pos="1080"/>
          <w:tab w:val="left" w:pos="1440"/>
        </w:tabs>
        <w:autoSpaceDE w:val="0"/>
        <w:autoSpaceDN w:val="0"/>
        <w:adjustRightInd w:val="0"/>
        <w:spacing w:after="0"/>
        <w:rPr>
          <w:rFonts w:cstheme="minorHAnsi"/>
          <w:b/>
        </w:rPr>
      </w:pPr>
    </w:p>
    <w:p w14:paraId="688B7037"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2021-273</w:t>
      </w:r>
    </w:p>
    <w:p w14:paraId="485CEBB6"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2FCB827B" w14:textId="77777777" w:rsidR="00757BC5" w:rsidRDefault="00757BC5" w:rsidP="00757BC5">
      <w:pPr>
        <w:tabs>
          <w:tab w:val="left" w:pos="1080"/>
          <w:tab w:val="left" w:pos="1440"/>
        </w:tabs>
        <w:autoSpaceDE w:val="0"/>
        <w:autoSpaceDN w:val="0"/>
        <w:adjustRightInd w:val="0"/>
        <w:spacing w:after="0"/>
        <w:rPr>
          <w:rFonts w:cstheme="minorHAnsi"/>
          <w:b/>
        </w:rPr>
      </w:pPr>
      <w:r>
        <w:rPr>
          <w:rFonts w:cstheme="minorHAnsi"/>
          <w:b/>
        </w:rPr>
        <w:tab/>
        <w:t>GIS 281 Crime Mapping and Analysis</w:t>
      </w:r>
    </w:p>
    <w:p w14:paraId="2D596899" w14:textId="77777777" w:rsidR="00EB1C0E" w:rsidRDefault="00EB1C0E" w:rsidP="00757BC5">
      <w:pPr>
        <w:tabs>
          <w:tab w:val="left" w:pos="1080"/>
          <w:tab w:val="left" w:pos="1440"/>
        </w:tabs>
        <w:autoSpaceDE w:val="0"/>
        <w:autoSpaceDN w:val="0"/>
        <w:adjustRightInd w:val="0"/>
        <w:spacing w:after="0"/>
        <w:rPr>
          <w:rFonts w:cstheme="minorHAnsi"/>
          <w:b/>
        </w:rPr>
      </w:pPr>
    </w:p>
    <w:p w14:paraId="5A0E8D19" w14:textId="77777777" w:rsidR="00EB1C0E" w:rsidRDefault="00EB1C0E" w:rsidP="00757BC5">
      <w:pPr>
        <w:tabs>
          <w:tab w:val="left" w:pos="1080"/>
          <w:tab w:val="left" w:pos="1440"/>
        </w:tabs>
        <w:autoSpaceDE w:val="0"/>
        <w:autoSpaceDN w:val="0"/>
        <w:adjustRightInd w:val="0"/>
        <w:spacing w:after="0"/>
        <w:rPr>
          <w:rFonts w:cstheme="minorHAnsi"/>
          <w:b/>
        </w:rPr>
      </w:pPr>
      <w:r>
        <w:rPr>
          <w:rFonts w:cstheme="minorHAnsi"/>
          <w:b/>
        </w:rPr>
        <w:tab/>
      </w: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7B47D7E9" w14:textId="77777777" w:rsidR="00977DDA" w:rsidRDefault="00977DDA" w:rsidP="00757BC5">
      <w:pPr>
        <w:tabs>
          <w:tab w:val="left" w:pos="1080"/>
          <w:tab w:val="left" w:pos="1440"/>
        </w:tabs>
        <w:autoSpaceDE w:val="0"/>
        <w:autoSpaceDN w:val="0"/>
        <w:adjustRightInd w:val="0"/>
        <w:spacing w:after="0"/>
        <w:rPr>
          <w:rFonts w:cstheme="minorHAnsi"/>
          <w:b/>
        </w:rPr>
      </w:pPr>
    </w:p>
    <w:p w14:paraId="0E331210"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2021-274</w:t>
      </w:r>
    </w:p>
    <w:p w14:paraId="5848B293"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77F7852B" w14:textId="77777777" w:rsidR="00757BC5" w:rsidRDefault="00757BC5" w:rsidP="00757BC5">
      <w:pPr>
        <w:tabs>
          <w:tab w:val="left" w:pos="1080"/>
          <w:tab w:val="left" w:pos="1440"/>
        </w:tabs>
        <w:autoSpaceDE w:val="0"/>
        <w:autoSpaceDN w:val="0"/>
        <w:adjustRightInd w:val="0"/>
        <w:spacing w:after="0"/>
        <w:rPr>
          <w:rFonts w:cstheme="minorHAnsi"/>
          <w:b/>
        </w:rPr>
      </w:pPr>
      <w:r>
        <w:rPr>
          <w:rFonts w:cstheme="minorHAnsi"/>
          <w:b/>
        </w:rPr>
        <w:tab/>
        <w:t>KINA 136 Pilates Mat I</w:t>
      </w:r>
    </w:p>
    <w:p w14:paraId="6DBCC5AB" w14:textId="77777777" w:rsidR="00F1582A" w:rsidRPr="00977DDA" w:rsidRDefault="00F1582A" w:rsidP="00977DDA">
      <w:pPr>
        <w:autoSpaceDE w:val="0"/>
        <w:autoSpaceDN w:val="0"/>
        <w:adjustRightInd w:val="0"/>
        <w:spacing w:after="0" w:line="240" w:lineRule="auto"/>
        <w:rPr>
          <w:rFonts w:cstheme="minorHAnsi"/>
        </w:rPr>
      </w:pPr>
    </w:p>
    <w:p w14:paraId="7DF8257B" w14:textId="77777777" w:rsidR="00757BC5" w:rsidRDefault="00F1582A" w:rsidP="008402B4">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3C2E355" w14:textId="77777777" w:rsidR="00977DDA" w:rsidRPr="008402B4" w:rsidRDefault="00977DDA" w:rsidP="008402B4">
      <w:pPr>
        <w:pStyle w:val="ListParagraph"/>
        <w:autoSpaceDE w:val="0"/>
        <w:autoSpaceDN w:val="0"/>
        <w:adjustRightInd w:val="0"/>
        <w:spacing w:after="0" w:line="240" w:lineRule="auto"/>
        <w:ind w:left="1080"/>
        <w:rPr>
          <w:rFonts w:cstheme="minorHAnsi"/>
        </w:rPr>
      </w:pPr>
    </w:p>
    <w:p w14:paraId="56981343"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2021-275</w:t>
      </w:r>
    </w:p>
    <w:p w14:paraId="2327D3F3"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49FAC640" w14:textId="77777777" w:rsidR="00757BC5" w:rsidRDefault="00757BC5" w:rsidP="00757BC5">
      <w:pPr>
        <w:tabs>
          <w:tab w:val="left" w:pos="1080"/>
          <w:tab w:val="left" w:pos="1440"/>
        </w:tabs>
        <w:autoSpaceDE w:val="0"/>
        <w:autoSpaceDN w:val="0"/>
        <w:adjustRightInd w:val="0"/>
        <w:spacing w:after="0"/>
        <w:rPr>
          <w:rFonts w:cstheme="minorHAnsi"/>
          <w:b/>
        </w:rPr>
      </w:pPr>
      <w:r>
        <w:rPr>
          <w:rFonts w:cstheme="minorHAnsi"/>
          <w:b/>
        </w:rPr>
        <w:tab/>
        <w:t>KINA 140 Walking for Fitness</w:t>
      </w:r>
    </w:p>
    <w:p w14:paraId="34946F33" w14:textId="77777777" w:rsidR="00F1582A" w:rsidRPr="00977DDA" w:rsidRDefault="00F1582A" w:rsidP="00977DDA">
      <w:pPr>
        <w:autoSpaceDE w:val="0"/>
        <w:autoSpaceDN w:val="0"/>
        <w:adjustRightInd w:val="0"/>
        <w:spacing w:after="0" w:line="240" w:lineRule="auto"/>
        <w:rPr>
          <w:rFonts w:cstheme="minorHAnsi"/>
        </w:rPr>
      </w:pPr>
    </w:p>
    <w:p w14:paraId="3D7ACB39"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2AD31F6D" w14:textId="77777777" w:rsidR="00757BC5" w:rsidRDefault="00757BC5" w:rsidP="00757BC5">
      <w:pPr>
        <w:tabs>
          <w:tab w:val="left" w:pos="1080"/>
          <w:tab w:val="left" w:pos="1440"/>
        </w:tabs>
        <w:autoSpaceDE w:val="0"/>
        <w:autoSpaceDN w:val="0"/>
        <w:adjustRightInd w:val="0"/>
        <w:spacing w:after="0"/>
        <w:rPr>
          <w:rFonts w:cstheme="minorHAnsi"/>
          <w:b/>
        </w:rPr>
      </w:pPr>
    </w:p>
    <w:p w14:paraId="00696AA6"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2021-276</w:t>
      </w:r>
    </w:p>
    <w:p w14:paraId="672D11CF" w14:textId="77777777" w:rsidR="00757BC5" w:rsidRDefault="00757BC5" w:rsidP="00757BC5">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4711122F" w14:textId="77777777" w:rsidR="00757BC5" w:rsidRDefault="00757BC5" w:rsidP="00757BC5">
      <w:pPr>
        <w:tabs>
          <w:tab w:val="left" w:pos="1080"/>
          <w:tab w:val="left" w:pos="1440"/>
        </w:tabs>
        <w:autoSpaceDE w:val="0"/>
        <w:autoSpaceDN w:val="0"/>
        <w:adjustRightInd w:val="0"/>
        <w:spacing w:after="0"/>
        <w:rPr>
          <w:rFonts w:cstheme="minorHAnsi"/>
          <w:b/>
        </w:rPr>
      </w:pPr>
      <w:r>
        <w:rPr>
          <w:rFonts w:cstheme="minorHAnsi"/>
          <w:b/>
        </w:rPr>
        <w:tab/>
        <w:t>KINA 148 Strength Training</w:t>
      </w:r>
    </w:p>
    <w:p w14:paraId="74F37115"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3A4634EE"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2696381" w14:textId="77777777" w:rsidR="00730E58" w:rsidRPr="008A62D1" w:rsidRDefault="00730E58" w:rsidP="00757BC5">
      <w:pPr>
        <w:tabs>
          <w:tab w:val="left" w:pos="1080"/>
          <w:tab w:val="left" w:pos="1440"/>
        </w:tabs>
        <w:autoSpaceDE w:val="0"/>
        <w:autoSpaceDN w:val="0"/>
        <w:adjustRightInd w:val="0"/>
        <w:spacing w:after="0"/>
        <w:rPr>
          <w:rFonts w:cstheme="minorHAnsi"/>
        </w:rPr>
      </w:pPr>
    </w:p>
    <w:p w14:paraId="101B2BED"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BC2C31">
        <w:rPr>
          <w:rFonts w:cstheme="minorHAnsi"/>
          <w:b/>
          <w:u w:val="single"/>
        </w:rPr>
        <w:t>Item 2021-2</w:t>
      </w:r>
      <w:r>
        <w:rPr>
          <w:rFonts w:cstheme="minorHAnsi"/>
          <w:b/>
          <w:u w:val="single"/>
        </w:rPr>
        <w:t>79</w:t>
      </w:r>
    </w:p>
    <w:p w14:paraId="7D70D153" w14:textId="77777777" w:rsidR="00757BC5" w:rsidRPr="00BC2C31" w:rsidRDefault="00757BC5" w:rsidP="00757BC5">
      <w:pPr>
        <w:tabs>
          <w:tab w:val="left" w:pos="1080"/>
          <w:tab w:val="left" w:pos="1440"/>
        </w:tabs>
        <w:autoSpaceDE w:val="0"/>
        <w:autoSpaceDN w:val="0"/>
        <w:adjustRightInd w:val="0"/>
        <w:spacing w:after="0"/>
        <w:ind w:left="1080"/>
        <w:rPr>
          <w:rFonts w:cstheme="minorHAnsi"/>
          <w:b/>
        </w:rPr>
      </w:pPr>
      <w:r w:rsidRPr="00BC2C31">
        <w:rPr>
          <w:rFonts w:cstheme="minorHAnsi"/>
          <w:b/>
        </w:rPr>
        <w:t>Request for Course Addition to Advanced Placement Examination Program</w:t>
      </w:r>
    </w:p>
    <w:p w14:paraId="6C1B6020"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BC2C31">
        <w:rPr>
          <w:rFonts w:cstheme="minorHAnsi"/>
          <w:b/>
        </w:rPr>
        <w:t>HIST 102 History of World Civilization 1500 to the Present</w:t>
      </w:r>
    </w:p>
    <w:p w14:paraId="714398F1"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b/>
        <w:t>Exam: World History – Modern</w:t>
      </w:r>
    </w:p>
    <w:p w14:paraId="494F565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b/>
        <w:t>Score: 3</w:t>
      </w:r>
    </w:p>
    <w:p w14:paraId="03B09DD4" w14:textId="77777777" w:rsidR="00F1582A" w:rsidRDefault="00757BC5" w:rsidP="00F1582A">
      <w:pPr>
        <w:tabs>
          <w:tab w:val="left" w:pos="1080"/>
          <w:tab w:val="left" w:pos="1440"/>
        </w:tabs>
        <w:autoSpaceDE w:val="0"/>
        <w:autoSpaceDN w:val="0"/>
        <w:adjustRightInd w:val="0"/>
        <w:spacing w:after="0"/>
        <w:ind w:left="1080"/>
        <w:rPr>
          <w:rFonts w:cstheme="minorHAnsi"/>
          <w:b/>
        </w:rPr>
      </w:pPr>
      <w:r>
        <w:rPr>
          <w:rFonts w:cstheme="minorHAnsi"/>
          <w:b/>
        </w:rPr>
        <w:tab/>
        <w:t>RHC GE Area: Social &amp; Behavioral Sciences</w:t>
      </w:r>
    </w:p>
    <w:p w14:paraId="29A38D68"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b/>
        <w:t>Units: 3</w:t>
      </w:r>
    </w:p>
    <w:p w14:paraId="02749BE3" w14:textId="77777777" w:rsidR="00F1582A" w:rsidRDefault="00F1582A" w:rsidP="00757BC5">
      <w:pPr>
        <w:tabs>
          <w:tab w:val="left" w:pos="1080"/>
          <w:tab w:val="left" w:pos="1440"/>
        </w:tabs>
        <w:autoSpaceDE w:val="0"/>
        <w:autoSpaceDN w:val="0"/>
        <w:adjustRightInd w:val="0"/>
        <w:spacing w:after="0"/>
        <w:ind w:left="1080"/>
        <w:rPr>
          <w:rFonts w:cstheme="minorHAnsi"/>
          <w:b/>
        </w:rPr>
      </w:pPr>
    </w:p>
    <w:p w14:paraId="4E8D036B"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w:t>
      </w:r>
      <w:r w:rsidR="00977DDA">
        <w:rPr>
          <w:rFonts w:cstheme="minorHAnsi"/>
        </w:rPr>
        <w:t xml:space="preserve">ed by </w:t>
      </w:r>
      <w:proofErr w:type="spellStart"/>
      <w:r w:rsidR="00977DDA">
        <w:rPr>
          <w:rFonts w:cstheme="minorHAnsi"/>
        </w:rPr>
        <w:t>Jannine</w:t>
      </w:r>
      <w:proofErr w:type="spellEnd"/>
      <w:r w:rsidR="00977DDA">
        <w:rPr>
          <w:rFonts w:cstheme="minorHAnsi"/>
        </w:rPr>
        <w:t xml:space="preserve"> Livingston</w:t>
      </w:r>
      <w:r w:rsidRPr="00F1582A">
        <w:rPr>
          <w:rFonts w:cstheme="minorHAnsi"/>
        </w:rPr>
        <w:t>; seconded by</w:t>
      </w:r>
      <w:r w:rsidR="00977DDA">
        <w:rPr>
          <w:rFonts w:cstheme="minorHAnsi"/>
        </w:rPr>
        <w:t xml:space="preserve"> Elizabeth Ramirez.</w:t>
      </w:r>
      <w:r w:rsidRPr="00F1582A">
        <w:rPr>
          <w:rFonts w:cstheme="minorHAnsi"/>
        </w:rPr>
        <w:t xml:space="preserve"> </w:t>
      </w:r>
    </w:p>
    <w:p w14:paraId="12C9034E"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4490933D"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796D6512"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74CB628A"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A362B5">
        <w:rPr>
          <w:rFonts w:cstheme="minorHAnsi"/>
          <w:b/>
          <w:u w:val="single"/>
        </w:rPr>
        <w:t>Item 2021-28</w:t>
      </w:r>
      <w:r>
        <w:rPr>
          <w:rFonts w:cstheme="minorHAnsi"/>
          <w:b/>
          <w:u w:val="single"/>
        </w:rPr>
        <w:t>0</w:t>
      </w:r>
    </w:p>
    <w:p w14:paraId="399043D7"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A362B5">
        <w:rPr>
          <w:rFonts w:cstheme="minorHAnsi"/>
          <w:b/>
        </w:rPr>
        <w:t>Request to award CLEP Credit</w:t>
      </w:r>
    </w:p>
    <w:p w14:paraId="6E8764BF"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b/>
        <w:t>Exam: Social Sciences and History</w:t>
      </w:r>
    </w:p>
    <w:p w14:paraId="5B30E4D4"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b/>
        <w:t>Score: 50</w:t>
      </w:r>
    </w:p>
    <w:p w14:paraId="7DC7732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b/>
        <w:t>RHC GE Area: Social &amp; Behavioral Sciences</w:t>
      </w:r>
    </w:p>
    <w:p w14:paraId="67998CB6" w14:textId="77777777" w:rsidR="00F1582A" w:rsidRDefault="00F1582A" w:rsidP="00757BC5">
      <w:pPr>
        <w:tabs>
          <w:tab w:val="left" w:pos="1080"/>
          <w:tab w:val="left" w:pos="1440"/>
        </w:tabs>
        <w:autoSpaceDE w:val="0"/>
        <w:autoSpaceDN w:val="0"/>
        <w:adjustRightInd w:val="0"/>
        <w:spacing w:after="0"/>
        <w:ind w:left="1080"/>
        <w:rPr>
          <w:rFonts w:cstheme="minorHAnsi"/>
          <w:b/>
        </w:rPr>
      </w:pPr>
    </w:p>
    <w:p w14:paraId="08B8118A"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w:t>
      </w:r>
      <w:r w:rsidR="00977DDA">
        <w:rPr>
          <w:rFonts w:cstheme="minorHAnsi"/>
        </w:rPr>
        <w:t xml:space="preserve">ved by </w:t>
      </w:r>
      <w:proofErr w:type="spellStart"/>
      <w:r w:rsidR="00977DDA">
        <w:rPr>
          <w:rFonts w:cstheme="minorHAnsi"/>
        </w:rPr>
        <w:t>Jannine</w:t>
      </w:r>
      <w:proofErr w:type="spellEnd"/>
      <w:r w:rsidR="00977DDA">
        <w:rPr>
          <w:rFonts w:cstheme="minorHAnsi"/>
        </w:rPr>
        <w:t xml:space="preserve"> Livingston</w:t>
      </w:r>
      <w:r w:rsidRPr="00F1582A">
        <w:rPr>
          <w:rFonts w:cstheme="minorHAnsi"/>
        </w:rPr>
        <w:t xml:space="preserve">; seconded by </w:t>
      </w:r>
      <w:r w:rsidR="00977DDA">
        <w:rPr>
          <w:rFonts w:cstheme="minorHAnsi"/>
        </w:rPr>
        <w:t>Elizabeth Ramirez.</w:t>
      </w:r>
    </w:p>
    <w:p w14:paraId="1885926F"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574F61BF"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1B65C9C9" w14:textId="77777777" w:rsidR="00F1582A" w:rsidRDefault="00F1582A" w:rsidP="008402B4">
      <w:pPr>
        <w:tabs>
          <w:tab w:val="left" w:pos="1080"/>
          <w:tab w:val="left" w:pos="1440"/>
        </w:tabs>
        <w:autoSpaceDE w:val="0"/>
        <w:autoSpaceDN w:val="0"/>
        <w:adjustRightInd w:val="0"/>
        <w:spacing w:after="0"/>
        <w:rPr>
          <w:rFonts w:cstheme="minorHAnsi"/>
          <w:b/>
        </w:rPr>
      </w:pPr>
    </w:p>
    <w:p w14:paraId="2AFADEFD" w14:textId="77777777" w:rsidR="00757BC5" w:rsidRDefault="00757BC5" w:rsidP="00757BC5">
      <w:pPr>
        <w:tabs>
          <w:tab w:val="left" w:pos="1080"/>
          <w:tab w:val="left" w:pos="1440"/>
        </w:tabs>
        <w:autoSpaceDE w:val="0"/>
        <w:autoSpaceDN w:val="0"/>
        <w:adjustRightInd w:val="0"/>
        <w:spacing w:after="0"/>
        <w:ind w:left="1080"/>
        <w:rPr>
          <w:rFonts w:cstheme="minorHAnsi"/>
          <w:b/>
          <w:i/>
        </w:rPr>
      </w:pPr>
      <w:r w:rsidRPr="00FF5070">
        <w:rPr>
          <w:rFonts w:cstheme="minorHAnsi"/>
          <w:b/>
          <w:i/>
        </w:rPr>
        <w:t>New First Read Items</w:t>
      </w:r>
      <w:r w:rsidR="008402B4">
        <w:rPr>
          <w:rFonts w:cstheme="minorHAnsi"/>
          <w:b/>
          <w:i/>
        </w:rPr>
        <w:t xml:space="preserve"> from April 28</w:t>
      </w:r>
      <w:r w:rsidR="008402B4" w:rsidRPr="00977DDA">
        <w:rPr>
          <w:rFonts w:cstheme="minorHAnsi"/>
          <w:b/>
          <w:i/>
          <w:vertAlign w:val="superscript"/>
        </w:rPr>
        <w:t>th</w:t>
      </w:r>
    </w:p>
    <w:p w14:paraId="754967DF" w14:textId="77777777" w:rsidR="00977DDA" w:rsidRDefault="00977DDA" w:rsidP="00757BC5">
      <w:pPr>
        <w:tabs>
          <w:tab w:val="left" w:pos="1080"/>
          <w:tab w:val="left" w:pos="1440"/>
        </w:tabs>
        <w:autoSpaceDE w:val="0"/>
        <w:autoSpaceDN w:val="0"/>
        <w:adjustRightInd w:val="0"/>
        <w:spacing w:after="0"/>
        <w:ind w:left="1080"/>
        <w:rPr>
          <w:rFonts w:cstheme="minorHAnsi"/>
          <w:b/>
          <w:i/>
        </w:rPr>
      </w:pPr>
    </w:p>
    <w:p w14:paraId="1C22DFA8" w14:textId="77777777" w:rsidR="00757BC5" w:rsidRPr="00AE12AE" w:rsidRDefault="00977DDA" w:rsidP="00EB1C0E">
      <w:pPr>
        <w:tabs>
          <w:tab w:val="left" w:pos="1080"/>
          <w:tab w:val="left" w:pos="1440"/>
        </w:tabs>
        <w:autoSpaceDE w:val="0"/>
        <w:autoSpaceDN w:val="0"/>
        <w:adjustRightInd w:val="0"/>
        <w:spacing w:after="0"/>
        <w:ind w:left="1080"/>
        <w:rPr>
          <w:rFonts w:cstheme="minorHAnsi"/>
          <w:b/>
        </w:rPr>
      </w:pPr>
      <w:r w:rsidRPr="00AE12AE">
        <w:rPr>
          <w:rFonts w:cstheme="minorHAnsi"/>
          <w:b/>
        </w:rPr>
        <w:lastRenderedPageBreak/>
        <w:t xml:space="preserve">It was moved by Alex </w:t>
      </w:r>
      <w:proofErr w:type="spellStart"/>
      <w:r w:rsidRPr="00AE12AE">
        <w:rPr>
          <w:rFonts w:cstheme="minorHAnsi"/>
          <w:b/>
        </w:rPr>
        <w:t>Gardos</w:t>
      </w:r>
      <w:proofErr w:type="spellEnd"/>
      <w:r w:rsidRPr="00AE12AE">
        <w:rPr>
          <w:rFonts w:cstheme="minorHAnsi"/>
          <w:b/>
        </w:rPr>
        <w:t xml:space="preserve">; seconded by Melissa </w:t>
      </w:r>
      <w:proofErr w:type="spellStart"/>
      <w:r w:rsidRPr="00AE12AE">
        <w:rPr>
          <w:rFonts w:cstheme="minorHAnsi"/>
          <w:b/>
        </w:rPr>
        <w:t>Rifino</w:t>
      </w:r>
      <w:proofErr w:type="spellEnd"/>
      <w:r w:rsidRPr="00AE12AE">
        <w:rPr>
          <w:rFonts w:cstheme="minorHAnsi"/>
          <w:b/>
        </w:rPr>
        <w:t xml:space="preserve">-Juarez to review all CARP courses, items 2021-282 thru 2021-298 and </w:t>
      </w:r>
      <w:r w:rsidR="001B0644" w:rsidRPr="00AE12AE">
        <w:rPr>
          <w:rFonts w:cstheme="minorHAnsi"/>
          <w:b/>
        </w:rPr>
        <w:t>2021-321 thru 2021-340 as a group.</w:t>
      </w:r>
    </w:p>
    <w:p w14:paraId="00EAFD70"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7A47B4">
        <w:rPr>
          <w:rFonts w:cstheme="minorHAnsi"/>
          <w:b/>
          <w:u w:val="single"/>
        </w:rPr>
        <w:t>Item 2021-28</w:t>
      </w:r>
      <w:r>
        <w:rPr>
          <w:rFonts w:cstheme="minorHAnsi"/>
          <w:b/>
          <w:u w:val="single"/>
        </w:rPr>
        <w:t>2</w:t>
      </w:r>
    </w:p>
    <w:p w14:paraId="5209572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4B61461D"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050R Intermediate Commercial Framing</w:t>
      </w:r>
    </w:p>
    <w:p w14:paraId="6DCBAEC2"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39FC3BB8"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867C42">
        <w:rPr>
          <w:rFonts w:cstheme="minorHAnsi"/>
        </w:rPr>
        <w:t xml:space="preserve">This course is designed to meet the needs of indentured apprentices with the State of California who are interested in the carpentry industry. The course goes beyond basic wall framing </w:t>
      </w:r>
      <w:proofErr w:type="gramStart"/>
      <w:r w:rsidRPr="00867C42">
        <w:rPr>
          <w:rFonts w:cstheme="minorHAnsi"/>
        </w:rPr>
        <w:t>theory, and</w:t>
      </w:r>
      <w:proofErr w:type="gramEnd"/>
      <w:r w:rsidRPr="00867C42">
        <w:rPr>
          <w:rFonts w:cstheme="minorHAnsi"/>
        </w:rPr>
        <w:t xml:space="preserve"> involves the application of wall construction techniques that require greater skill levels. Topics include a review of basic wall framing and floor plans used for job planning, design recognition, and materials lists. Students lay out and detail wall plates for locating basic wall components and door openings. Instruction details how structural connections are made, and includes measuring skills, mathematical principles, wall assembly, and installation procedures.</w:t>
      </w:r>
    </w:p>
    <w:p w14:paraId="1C8BC369"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38D44426"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424737B4"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4130BC52"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7A47B4">
        <w:rPr>
          <w:rFonts w:cstheme="minorHAnsi"/>
          <w:b/>
          <w:u w:val="single"/>
        </w:rPr>
        <w:t>Item 2021-28</w:t>
      </w:r>
      <w:r>
        <w:rPr>
          <w:rFonts w:cstheme="minorHAnsi"/>
          <w:b/>
          <w:u w:val="single"/>
        </w:rPr>
        <w:t>3</w:t>
      </w:r>
    </w:p>
    <w:p w14:paraId="05B57E05"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1EB02C55"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050S Intermediate Stairs</w:t>
      </w:r>
    </w:p>
    <w:p w14:paraId="67A17A4A"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38DD58AD"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8038B6">
        <w:rPr>
          <w:rFonts w:cstheme="minorHAnsi"/>
        </w:rPr>
        <w:t>This course is designed to meet the needs of indentured apprentices with the State of California who are interested in the carpentry industry. The course uses floor plans and print elevations at an intermediate level to enhance developing students’ basic stair construction skills. Students interpret prints to complete job planning, project layouts, and material cut lists for “L-shaped” stair designs. Stair calculations are used to determine the number of stairs, landing height, stair thread, and riser dimensions for assigned projects.</w:t>
      </w:r>
    </w:p>
    <w:p w14:paraId="1E9FBEFD" w14:textId="77777777" w:rsidR="00F1582A" w:rsidRPr="002C7EBB" w:rsidRDefault="00F1582A" w:rsidP="002C7EBB">
      <w:pPr>
        <w:autoSpaceDE w:val="0"/>
        <w:autoSpaceDN w:val="0"/>
        <w:adjustRightInd w:val="0"/>
        <w:spacing w:after="0" w:line="240" w:lineRule="auto"/>
        <w:rPr>
          <w:rFonts w:cstheme="minorHAnsi"/>
        </w:rPr>
      </w:pPr>
    </w:p>
    <w:p w14:paraId="716EB717"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F72DCA0"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3486B5ED"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7A47B4">
        <w:rPr>
          <w:rFonts w:cstheme="minorHAnsi"/>
          <w:b/>
          <w:u w:val="single"/>
        </w:rPr>
        <w:t>Item 2021-28</w:t>
      </w:r>
      <w:r>
        <w:rPr>
          <w:rFonts w:cstheme="minorHAnsi"/>
          <w:b/>
          <w:u w:val="single"/>
        </w:rPr>
        <w:t>4</w:t>
      </w:r>
    </w:p>
    <w:p w14:paraId="2EFE09BC"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62C83375"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050T Drywall Applications</w:t>
      </w:r>
    </w:p>
    <w:p w14:paraId="356AF841"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63C2ACE7"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8038B6">
        <w:rPr>
          <w:rFonts w:cstheme="minorHAnsi"/>
        </w:rPr>
        <w:t xml:space="preserve">This course is designed to meet the needs of indentured apprentices with the State of California who are interested in the carpentry industry. The course covers required and supplemental instruction for carpentry </w:t>
      </w:r>
      <w:proofErr w:type="gramStart"/>
      <w:r w:rsidRPr="008038B6">
        <w:rPr>
          <w:rFonts w:cstheme="minorHAnsi"/>
        </w:rPr>
        <w:t>apprentices, and</w:t>
      </w:r>
      <w:proofErr w:type="gramEnd"/>
      <w:r w:rsidRPr="008038B6">
        <w:rPr>
          <w:rFonts w:cstheme="minorHAnsi"/>
        </w:rPr>
        <w:t xml:space="preserve"> focuses on the commercial and residential skills necessary to properly handle and install drywall used in specialized applications including fire resistance, sound control, and for-life safety. Layout, cutting, attachment procedures, and productivity techniques are discussed and practiced under jobsite conditions. Wall framing and drywall finishing methods are incorporated into the hands-on activities</w:t>
      </w:r>
      <w:r>
        <w:rPr>
          <w:rFonts w:cstheme="minorHAnsi"/>
        </w:rPr>
        <w:t>.</w:t>
      </w:r>
    </w:p>
    <w:p w14:paraId="3E700B36"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6B6AE2AB"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7E86A1F8"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0E009E02"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7A47B4">
        <w:rPr>
          <w:rFonts w:cstheme="minorHAnsi"/>
          <w:b/>
          <w:u w:val="single"/>
        </w:rPr>
        <w:t>Item 2021-28</w:t>
      </w:r>
      <w:r>
        <w:rPr>
          <w:rFonts w:cstheme="minorHAnsi"/>
          <w:b/>
          <w:u w:val="single"/>
        </w:rPr>
        <w:t>5</w:t>
      </w:r>
    </w:p>
    <w:p w14:paraId="48BA7064"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337698FA"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050U Interior Elevations</w:t>
      </w:r>
    </w:p>
    <w:p w14:paraId="67D770D4"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4F107631"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9808FD">
        <w:rPr>
          <w:rFonts w:cstheme="minorHAnsi"/>
        </w:rPr>
        <w:t xml:space="preserve">This course is designed to meet the needs of indentured apprentices with the State of California who are interested in the carpentry industry. The course covers required and supplemental instruction for carpentry apprentices, including the techniques and skills used in construction of interior spaces. Print elevation views and details are utilized for job planning and design recognition, and to determine materials. Students lay out </w:t>
      </w:r>
      <w:r w:rsidRPr="009808FD">
        <w:rPr>
          <w:rFonts w:cstheme="minorHAnsi"/>
        </w:rPr>
        <w:lastRenderedPageBreak/>
        <w:t>and detail interior walls, surfaces for arches, soffits, and trim installation. Instruction includes a review of transit and builder levels, measuring skills, and cutting techniques for inside/outside corners and radius cuts.</w:t>
      </w:r>
    </w:p>
    <w:p w14:paraId="45931556" w14:textId="77777777" w:rsidR="00F1582A" w:rsidRPr="002C7EBB" w:rsidRDefault="00F1582A" w:rsidP="002C7EBB">
      <w:pPr>
        <w:autoSpaceDE w:val="0"/>
        <w:autoSpaceDN w:val="0"/>
        <w:adjustRightInd w:val="0"/>
        <w:spacing w:after="0" w:line="240" w:lineRule="auto"/>
        <w:rPr>
          <w:rFonts w:cstheme="minorHAnsi"/>
        </w:rPr>
      </w:pPr>
    </w:p>
    <w:p w14:paraId="36A64E6C" w14:textId="77777777" w:rsidR="00757BC5" w:rsidRDefault="00F1582A" w:rsidP="008402B4">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251B5855" w14:textId="77777777" w:rsidR="00730E58" w:rsidRDefault="00730E58" w:rsidP="008402B4">
      <w:pPr>
        <w:pStyle w:val="ListParagraph"/>
        <w:autoSpaceDE w:val="0"/>
        <w:autoSpaceDN w:val="0"/>
        <w:adjustRightInd w:val="0"/>
        <w:spacing w:after="0" w:line="240" w:lineRule="auto"/>
        <w:ind w:left="1080"/>
        <w:rPr>
          <w:rFonts w:cstheme="minorHAnsi"/>
        </w:rPr>
      </w:pPr>
    </w:p>
    <w:p w14:paraId="25187937" w14:textId="77777777" w:rsidR="001B0644" w:rsidRPr="00EB1C0E" w:rsidRDefault="001B0644" w:rsidP="00EB1C0E">
      <w:pPr>
        <w:autoSpaceDE w:val="0"/>
        <w:autoSpaceDN w:val="0"/>
        <w:adjustRightInd w:val="0"/>
        <w:spacing w:after="0" w:line="240" w:lineRule="auto"/>
        <w:rPr>
          <w:rFonts w:cstheme="minorHAnsi"/>
        </w:rPr>
      </w:pPr>
    </w:p>
    <w:p w14:paraId="36EEFFA2"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7A47B4">
        <w:rPr>
          <w:rFonts w:cstheme="minorHAnsi"/>
          <w:b/>
          <w:u w:val="single"/>
        </w:rPr>
        <w:t>Item 2021-28</w:t>
      </w:r>
      <w:r>
        <w:rPr>
          <w:rFonts w:cstheme="minorHAnsi"/>
          <w:b/>
          <w:u w:val="single"/>
        </w:rPr>
        <w:t>6</w:t>
      </w:r>
    </w:p>
    <w:p w14:paraId="09D1BCB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4E41DB00"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050V Welding Fabrication</w:t>
      </w:r>
    </w:p>
    <w:p w14:paraId="4F7B6804"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4C523333"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586709">
        <w:rPr>
          <w:rFonts w:cstheme="minorHAnsi"/>
        </w:rPr>
        <w:t>This course is designed to meet the needs of indentured apprentices with the State of California who are interested in the carpentry industry. The course is designed as an introduction to layout and basic welding and fabrication. Students are introduced to the basic skills of measuring, equipment setup and cutting, shaping, grinding, welding, filing, heating, and bending metal parts. Training includes fundamental arc welding techniques to fabricate project components.</w:t>
      </w:r>
    </w:p>
    <w:p w14:paraId="08830BE4" w14:textId="77777777" w:rsidR="00F1582A" w:rsidRPr="002C7EBB" w:rsidRDefault="00F1582A" w:rsidP="002C7EBB">
      <w:pPr>
        <w:autoSpaceDE w:val="0"/>
        <w:autoSpaceDN w:val="0"/>
        <w:adjustRightInd w:val="0"/>
        <w:spacing w:after="0" w:line="240" w:lineRule="auto"/>
        <w:rPr>
          <w:rFonts w:cstheme="minorHAnsi"/>
        </w:rPr>
      </w:pPr>
    </w:p>
    <w:p w14:paraId="266BCD92"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10BA262B" w14:textId="77777777" w:rsidR="00730E58" w:rsidRDefault="00730E58" w:rsidP="002C7EBB">
      <w:pPr>
        <w:tabs>
          <w:tab w:val="left" w:pos="1080"/>
          <w:tab w:val="left" w:pos="1440"/>
        </w:tabs>
        <w:autoSpaceDE w:val="0"/>
        <w:autoSpaceDN w:val="0"/>
        <w:adjustRightInd w:val="0"/>
        <w:spacing w:after="0"/>
        <w:rPr>
          <w:rFonts w:cstheme="minorHAnsi"/>
          <w:b/>
        </w:rPr>
      </w:pPr>
    </w:p>
    <w:p w14:paraId="50570813"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7A47B4">
        <w:rPr>
          <w:rFonts w:cstheme="minorHAnsi"/>
          <w:b/>
          <w:u w:val="single"/>
        </w:rPr>
        <w:t>Item 2021-28</w:t>
      </w:r>
      <w:r>
        <w:rPr>
          <w:rFonts w:cstheme="minorHAnsi"/>
          <w:b/>
          <w:u w:val="single"/>
        </w:rPr>
        <w:t>7</w:t>
      </w:r>
    </w:p>
    <w:p w14:paraId="35DDB38B"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153DB1E4"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070I Advanced Suspended Scaffold</w:t>
      </w:r>
    </w:p>
    <w:p w14:paraId="7ADE3BDC"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3AAB646D"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BA0D6D">
        <w:rPr>
          <w:rFonts w:cstheme="minorHAnsi"/>
        </w:rPr>
        <w:t>This course is designed to meet the needs of indentured apprentices with the State of California who are interested in the carpentry industry. The course covers the advanced techniques and procedures required when constructing suspended scaffolds supported by structural members. Students identify the suitable structural components for this application type, and the methods used to determine load bearing capability of structural elements are presented. Hazards and precautionary techniques associated with safely building this type of suspended platform are the focus of this training.</w:t>
      </w:r>
    </w:p>
    <w:p w14:paraId="5C388D07" w14:textId="77777777" w:rsidR="00F1582A" w:rsidRPr="002C7EBB" w:rsidRDefault="00F1582A" w:rsidP="002C7EBB">
      <w:pPr>
        <w:autoSpaceDE w:val="0"/>
        <w:autoSpaceDN w:val="0"/>
        <w:adjustRightInd w:val="0"/>
        <w:spacing w:after="0" w:line="240" w:lineRule="auto"/>
        <w:rPr>
          <w:rFonts w:cstheme="minorHAnsi"/>
        </w:rPr>
      </w:pPr>
    </w:p>
    <w:p w14:paraId="008720CF"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5B0261D1"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056F66BF"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7A47B4">
        <w:rPr>
          <w:rFonts w:cstheme="minorHAnsi"/>
          <w:b/>
          <w:u w:val="single"/>
        </w:rPr>
        <w:t>Item 2021-28</w:t>
      </w:r>
      <w:r>
        <w:rPr>
          <w:rFonts w:cstheme="minorHAnsi"/>
          <w:b/>
          <w:u w:val="single"/>
        </w:rPr>
        <w:t>8</w:t>
      </w:r>
    </w:p>
    <w:p w14:paraId="1DC567D5"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392D23EE"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070J Confined Space</w:t>
      </w:r>
    </w:p>
    <w:p w14:paraId="13C83B3A"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0394EAC7"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332AED">
        <w:rPr>
          <w:rFonts w:cstheme="minorHAnsi"/>
        </w:rPr>
        <w:t xml:space="preserve">This course is designed to meet the needs of indentured apprentices with the State of California who are interested in the carpentry industry. The course covers safe access, entry, and monitoring methods for work-confined spaces. Terminology, hazard recognition, air quality, and the use of various types of personal protective and respiratory equipment are presented. Students complete simulated work tasks and emergency rescue procedures utilizing a </w:t>
      </w:r>
      <w:proofErr w:type="gramStart"/>
      <w:r w:rsidRPr="00332AED">
        <w:rPr>
          <w:rFonts w:cstheme="minorHAnsi"/>
        </w:rPr>
        <w:t>mock up</w:t>
      </w:r>
      <w:proofErr w:type="gramEnd"/>
      <w:r w:rsidRPr="00332AED">
        <w:rPr>
          <w:rFonts w:cstheme="minorHAnsi"/>
        </w:rPr>
        <w:t>. Upon successful completion of the course students are issued a United Brotherhood of Carpenters (UBC) Confined Space Qualification Card.</w:t>
      </w:r>
    </w:p>
    <w:p w14:paraId="02FF8B72" w14:textId="77777777" w:rsidR="00F1582A" w:rsidRPr="002C7EBB" w:rsidRDefault="00F1582A" w:rsidP="002C7EBB">
      <w:pPr>
        <w:autoSpaceDE w:val="0"/>
        <w:autoSpaceDN w:val="0"/>
        <w:adjustRightInd w:val="0"/>
        <w:spacing w:after="0" w:line="240" w:lineRule="auto"/>
        <w:rPr>
          <w:rFonts w:cstheme="minorHAnsi"/>
        </w:rPr>
      </w:pPr>
    </w:p>
    <w:p w14:paraId="20953BE7"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1827DC32"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4C373B63"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sidRPr="007A47B4">
        <w:rPr>
          <w:rFonts w:cstheme="minorHAnsi"/>
          <w:b/>
          <w:u w:val="single"/>
        </w:rPr>
        <w:t>Item 2021-28</w:t>
      </w:r>
      <w:r>
        <w:rPr>
          <w:rFonts w:cstheme="minorHAnsi"/>
          <w:b/>
          <w:u w:val="single"/>
        </w:rPr>
        <w:t>9</w:t>
      </w:r>
    </w:p>
    <w:p w14:paraId="7DEE1AE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328B1D3C"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070K Scaffold Reshoring</w:t>
      </w:r>
    </w:p>
    <w:p w14:paraId="1DED5074"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r>
        <w:rPr>
          <w:rFonts w:cstheme="minorHAnsi"/>
          <w:b/>
        </w:rPr>
        <w:t xml:space="preserve"> </w:t>
      </w:r>
    </w:p>
    <w:p w14:paraId="34343AD2"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A13233">
        <w:rPr>
          <w:rFonts w:cstheme="minorHAnsi"/>
        </w:rPr>
        <w:t xml:space="preserve">This course is designed to meet the needs of indentured apprentices with the State of California who are interested in the carpentry industry. The course covers the basic techniques and procedures associated with </w:t>
      </w:r>
      <w:r w:rsidRPr="00A13233">
        <w:rPr>
          <w:rFonts w:cstheme="minorHAnsi"/>
        </w:rPr>
        <w:lastRenderedPageBreak/>
        <w:t xml:space="preserve">frame, system, and tube and clamp scaffold components used in industrial settings. Regulations, terminology and components used in these </w:t>
      </w:r>
      <w:proofErr w:type="gramStart"/>
      <w:r w:rsidRPr="00A13233">
        <w:rPr>
          <w:rFonts w:cstheme="minorHAnsi"/>
        </w:rPr>
        <w:t>systems</w:t>
      </w:r>
      <w:proofErr w:type="gramEnd"/>
      <w:r w:rsidRPr="00A13233">
        <w:rPr>
          <w:rFonts w:cstheme="minorHAnsi"/>
        </w:rPr>
        <w:t xml:space="preserve"> types are discussed in depth. Construction practices and safety considerations include plant operating processes, equipment, hazardous material awareness, and emergency response. Students identify and erect equipment using basic configurations suitable for jobsites where industrial scaffolds are commonly used during maintenance cycles.</w:t>
      </w:r>
    </w:p>
    <w:p w14:paraId="52C16B78" w14:textId="77777777" w:rsidR="00F1582A" w:rsidRPr="002C7EBB" w:rsidRDefault="00F1582A" w:rsidP="002C7EBB">
      <w:pPr>
        <w:autoSpaceDE w:val="0"/>
        <w:autoSpaceDN w:val="0"/>
        <w:adjustRightInd w:val="0"/>
        <w:spacing w:after="0" w:line="240" w:lineRule="auto"/>
        <w:rPr>
          <w:rFonts w:cstheme="minorHAnsi"/>
        </w:rPr>
      </w:pPr>
    </w:p>
    <w:p w14:paraId="6144CAFC"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272C1112" w14:textId="77777777" w:rsidR="00757BC5" w:rsidRDefault="00757BC5" w:rsidP="00757BC5">
      <w:pPr>
        <w:tabs>
          <w:tab w:val="left" w:pos="1080"/>
          <w:tab w:val="left" w:pos="1440"/>
        </w:tabs>
        <w:autoSpaceDE w:val="0"/>
        <w:autoSpaceDN w:val="0"/>
        <w:adjustRightInd w:val="0"/>
        <w:spacing w:after="0"/>
        <w:rPr>
          <w:rFonts w:cstheme="minorHAnsi"/>
          <w:b/>
        </w:rPr>
      </w:pPr>
    </w:p>
    <w:p w14:paraId="6097AC1D"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2021-290</w:t>
      </w:r>
    </w:p>
    <w:p w14:paraId="35B2C6CD"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26818063"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070L Specialty Scaffold Applications</w:t>
      </w:r>
    </w:p>
    <w:p w14:paraId="51272E9B"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6733C593"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E814B2">
        <w:rPr>
          <w:rFonts w:cstheme="minorHAnsi"/>
        </w:rPr>
        <w:t xml:space="preserve">This course is designed to meet the needs of indentured apprentices with the State of California who are interested in the carpentry industry. The course covers specialty scaffold applications focusing on ramps, chutes, and mobile towers suitable for light and </w:t>
      </w:r>
      <w:proofErr w:type="gramStart"/>
      <w:r w:rsidRPr="00E814B2">
        <w:rPr>
          <w:rFonts w:cstheme="minorHAnsi"/>
        </w:rPr>
        <w:t>heavy duty</w:t>
      </w:r>
      <w:proofErr w:type="gramEnd"/>
      <w:r w:rsidRPr="00E814B2">
        <w:rPr>
          <w:rFonts w:cstheme="minorHAnsi"/>
        </w:rPr>
        <w:t xml:space="preserve"> use. Students identify the characteristics of commercial and industrial scaffold construction. The selected projects for the course introduce the techniques and procedures used for access/egress, debris handling, and maintenance scaffolds.</w:t>
      </w:r>
    </w:p>
    <w:p w14:paraId="482F8D5D"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634F1761" w14:textId="77777777" w:rsid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6C40C1F9"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0B5E5037"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2021-291</w:t>
      </w:r>
    </w:p>
    <w:p w14:paraId="3C38110B"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4DF29C47"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070N Scaffold Erector Qualification</w:t>
      </w:r>
    </w:p>
    <w:p w14:paraId="6F621BFE" w14:textId="77777777" w:rsidR="00757BC5" w:rsidRPr="004542D1" w:rsidRDefault="00757BC5" w:rsidP="00757BC5">
      <w:pPr>
        <w:tabs>
          <w:tab w:val="left" w:pos="1080"/>
          <w:tab w:val="left" w:pos="1440"/>
        </w:tabs>
        <w:autoSpaceDE w:val="0"/>
        <w:autoSpaceDN w:val="0"/>
        <w:adjustRightInd w:val="0"/>
        <w:spacing w:after="0"/>
        <w:ind w:left="1080"/>
        <w:rPr>
          <w:rFonts w:cstheme="minorHAnsi"/>
          <w:b/>
        </w:rPr>
      </w:pPr>
      <w:r w:rsidRPr="004542D1">
        <w:rPr>
          <w:rFonts w:cstheme="minorHAnsi"/>
          <w:b/>
        </w:rPr>
        <w:t>Description</w:t>
      </w:r>
    </w:p>
    <w:p w14:paraId="21D8D510"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4542D1">
        <w:rPr>
          <w:rFonts w:cstheme="minorHAnsi"/>
        </w:rPr>
        <w:t>This course is designed to meet the needs of indentured apprentices with the State of California who are interested in the carpentry industry. The course is designed to comply with applicable regulations and to provide students with industry-recognized general scaffold building credentials. A fundamental approach and careful explanation of scaffold-built applications is presented, including safety and terminology, elevated platform intended use, span and loading criteria, access and egress, stability, structural connections, and inspections. Detailed project drawing review provides practical experience in locating dimensions and determining layout and scaffold material requirements. Emphasis on erection/dismantling sequence fosters the development of job planning, preparation skills, and applied math. The importance of a safety program that includes site specific conditions, communication, and fall protection is addressed during scaffold construction exercises.</w:t>
      </w:r>
    </w:p>
    <w:p w14:paraId="16728EF9" w14:textId="77777777" w:rsidR="00F1582A" w:rsidRPr="002C7EBB" w:rsidRDefault="00F1582A" w:rsidP="002C7EBB">
      <w:pPr>
        <w:autoSpaceDE w:val="0"/>
        <w:autoSpaceDN w:val="0"/>
        <w:adjustRightInd w:val="0"/>
        <w:spacing w:after="0" w:line="240" w:lineRule="auto"/>
        <w:rPr>
          <w:rFonts w:cstheme="minorHAnsi"/>
        </w:rPr>
      </w:pPr>
    </w:p>
    <w:p w14:paraId="43E396DC"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0D1F5CCD" w14:textId="77777777" w:rsidR="00757BC5" w:rsidRPr="009E5F25" w:rsidRDefault="00757BC5" w:rsidP="00757BC5">
      <w:pPr>
        <w:tabs>
          <w:tab w:val="left" w:pos="1080"/>
          <w:tab w:val="left" w:pos="1440"/>
        </w:tabs>
        <w:autoSpaceDE w:val="0"/>
        <w:autoSpaceDN w:val="0"/>
        <w:adjustRightInd w:val="0"/>
        <w:spacing w:after="0"/>
        <w:rPr>
          <w:rFonts w:cstheme="minorHAnsi"/>
          <w:b/>
        </w:rPr>
      </w:pPr>
    </w:p>
    <w:p w14:paraId="0737E703"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2021-292</w:t>
      </w:r>
    </w:p>
    <w:p w14:paraId="06A61CF5"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2DB1A5B1"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 xml:space="preserve">CARP 070P Industrial Scaffolding </w:t>
      </w:r>
    </w:p>
    <w:p w14:paraId="132E441B"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70F77A40"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246CFB">
        <w:rPr>
          <w:rFonts w:cstheme="minorHAnsi"/>
        </w:rPr>
        <w:t>This course is designed to meet the needs of indentured apprentices with the State of California who are interested in the carpentry industry. The course covers the basic techniques and procedures associated with frame systems and tube and clamp scaffold components used in industrial settings. A major focus of the course is construction practices and safety considerations, including general plant operating conditions and hazards. Upon successful completion of the course students are issued a United Brotherhood of Carpenters (UBC) Scaffold Qualification Card (standard 40-hour training).</w:t>
      </w:r>
    </w:p>
    <w:p w14:paraId="6119DD2A" w14:textId="77777777" w:rsidR="00F1582A" w:rsidRPr="002C7EBB" w:rsidRDefault="00F1582A" w:rsidP="002C7EBB">
      <w:pPr>
        <w:autoSpaceDE w:val="0"/>
        <w:autoSpaceDN w:val="0"/>
        <w:adjustRightInd w:val="0"/>
        <w:spacing w:after="0" w:line="240" w:lineRule="auto"/>
        <w:rPr>
          <w:rFonts w:cstheme="minorHAnsi"/>
        </w:rPr>
      </w:pPr>
    </w:p>
    <w:p w14:paraId="38466E19"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00FA86C2"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26107381" w14:textId="77777777" w:rsidR="00EB1C0E" w:rsidRDefault="00EB1C0E" w:rsidP="00757BC5">
      <w:pPr>
        <w:tabs>
          <w:tab w:val="left" w:pos="1080"/>
          <w:tab w:val="left" w:pos="1440"/>
        </w:tabs>
        <w:autoSpaceDE w:val="0"/>
        <w:autoSpaceDN w:val="0"/>
        <w:adjustRightInd w:val="0"/>
        <w:spacing w:after="0"/>
        <w:ind w:left="1080"/>
        <w:rPr>
          <w:rFonts w:cstheme="minorHAnsi"/>
          <w:b/>
        </w:rPr>
      </w:pPr>
    </w:p>
    <w:p w14:paraId="602BEA17" w14:textId="77777777" w:rsidR="00EB1C0E" w:rsidRDefault="00EB1C0E" w:rsidP="00757BC5">
      <w:pPr>
        <w:tabs>
          <w:tab w:val="left" w:pos="1080"/>
          <w:tab w:val="left" w:pos="1440"/>
        </w:tabs>
        <w:autoSpaceDE w:val="0"/>
        <w:autoSpaceDN w:val="0"/>
        <w:adjustRightInd w:val="0"/>
        <w:spacing w:after="0"/>
        <w:ind w:left="1080"/>
        <w:rPr>
          <w:rFonts w:cstheme="minorHAnsi"/>
          <w:b/>
        </w:rPr>
      </w:pPr>
    </w:p>
    <w:p w14:paraId="0FC04B9D" w14:textId="77777777" w:rsidR="00EB1C0E" w:rsidRPr="009E5F25" w:rsidRDefault="00EB1C0E" w:rsidP="00757BC5">
      <w:pPr>
        <w:tabs>
          <w:tab w:val="left" w:pos="1080"/>
          <w:tab w:val="left" w:pos="1440"/>
        </w:tabs>
        <w:autoSpaceDE w:val="0"/>
        <w:autoSpaceDN w:val="0"/>
        <w:adjustRightInd w:val="0"/>
        <w:spacing w:after="0"/>
        <w:ind w:left="1080"/>
        <w:rPr>
          <w:rFonts w:cstheme="minorHAnsi"/>
          <w:b/>
        </w:rPr>
      </w:pPr>
    </w:p>
    <w:p w14:paraId="5F217A55"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2021-293</w:t>
      </w:r>
    </w:p>
    <w:p w14:paraId="225F06D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32963887"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080A Basic Wood Flooring Installation</w:t>
      </w:r>
    </w:p>
    <w:p w14:paraId="48036564"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455578B5"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D61AE6">
        <w:rPr>
          <w:rFonts w:cstheme="minorHAnsi"/>
        </w:rPr>
        <w:t xml:space="preserve">This course is designed to meet the needs of indentured apprentices with the State of California who are interested in the carpentry industry. The course </w:t>
      </w:r>
      <w:proofErr w:type="gramStart"/>
      <w:r w:rsidRPr="00D61AE6">
        <w:rPr>
          <w:rFonts w:cstheme="minorHAnsi"/>
        </w:rPr>
        <w:t>provides an introduction to</w:t>
      </w:r>
      <w:proofErr w:type="gramEnd"/>
      <w:r w:rsidRPr="00D61AE6">
        <w:rPr>
          <w:rFonts w:cstheme="minorHAnsi"/>
        </w:rPr>
        <w:t xml:space="preserve"> wood flooring materials and installation techniques. Students study the characteristics of various hard and soft wood species typically chosen for grade, durability, and color. The inspection of existing subfloors is discussed, and procedures for installing new subfloors are included. The proper preparation and installation sequence of wood strips and plank flooring is the </w:t>
      </w:r>
      <w:proofErr w:type="gramStart"/>
      <w:r w:rsidRPr="00D61AE6">
        <w:rPr>
          <w:rFonts w:cstheme="minorHAnsi"/>
        </w:rPr>
        <w:t>main focus</w:t>
      </w:r>
      <w:proofErr w:type="gramEnd"/>
      <w:r w:rsidRPr="00D61AE6">
        <w:rPr>
          <w:rFonts w:cstheme="minorHAnsi"/>
        </w:rPr>
        <w:t xml:space="preserve"> of the training.</w:t>
      </w:r>
    </w:p>
    <w:p w14:paraId="7B048740" w14:textId="77777777" w:rsidR="00F1582A" w:rsidRPr="002C7EBB" w:rsidRDefault="00F1582A" w:rsidP="002C7EBB">
      <w:pPr>
        <w:autoSpaceDE w:val="0"/>
        <w:autoSpaceDN w:val="0"/>
        <w:adjustRightInd w:val="0"/>
        <w:spacing w:after="0" w:line="240" w:lineRule="auto"/>
        <w:rPr>
          <w:rFonts w:cstheme="minorHAnsi"/>
        </w:rPr>
      </w:pPr>
    </w:p>
    <w:p w14:paraId="77C597BC"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725B004E"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p>
    <w:p w14:paraId="282797AA"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2021-294</w:t>
      </w:r>
    </w:p>
    <w:p w14:paraId="11F21AD2"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0FFB9766"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080B Borders</w:t>
      </w:r>
    </w:p>
    <w:p w14:paraId="41EBE4DE"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11B7F710"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2B1A52">
        <w:rPr>
          <w:rFonts w:cstheme="minorHAnsi"/>
        </w:rPr>
        <w:t xml:space="preserve">This course is designed to meet the needs of indentured apprentices with the State of California who are interested in the carpentry industry. The course covers the fabrication and production skills used to create borders for wood flooring installations. Students interpret floor plans to determine details for border designs and estimate materials. Instruction </w:t>
      </w:r>
      <w:proofErr w:type="gramStart"/>
      <w:r w:rsidRPr="002B1A52">
        <w:rPr>
          <w:rFonts w:cstheme="minorHAnsi"/>
        </w:rPr>
        <w:t>include</w:t>
      </w:r>
      <w:proofErr w:type="gramEnd"/>
      <w:r w:rsidRPr="002B1A52">
        <w:rPr>
          <w:rFonts w:cstheme="minorHAnsi"/>
        </w:rPr>
        <w:t xml:space="preserve"> designs considerations, geometric layout procedures, and techniques for maintaining border symmetry.</w:t>
      </w:r>
    </w:p>
    <w:p w14:paraId="598DCF31" w14:textId="77777777" w:rsidR="00F1582A" w:rsidRPr="002C7EBB" w:rsidRDefault="00F1582A" w:rsidP="002C7EBB">
      <w:pPr>
        <w:autoSpaceDE w:val="0"/>
        <w:autoSpaceDN w:val="0"/>
        <w:adjustRightInd w:val="0"/>
        <w:spacing w:after="0" w:line="240" w:lineRule="auto"/>
        <w:rPr>
          <w:rFonts w:cstheme="minorHAnsi"/>
        </w:rPr>
      </w:pPr>
    </w:p>
    <w:p w14:paraId="3052755A" w14:textId="77777777" w:rsidR="00757BC5"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666CBC69" w14:textId="77777777" w:rsidR="008402B4" w:rsidRPr="00F1582A" w:rsidRDefault="008402B4" w:rsidP="00F1582A">
      <w:pPr>
        <w:pStyle w:val="ListParagraph"/>
        <w:autoSpaceDE w:val="0"/>
        <w:autoSpaceDN w:val="0"/>
        <w:adjustRightInd w:val="0"/>
        <w:spacing w:after="0" w:line="240" w:lineRule="auto"/>
        <w:ind w:left="1080"/>
        <w:rPr>
          <w:rFonts w:cstheme="minorHAnsi"/>
        </w:rPr>
      </w:pPr>
    </w:p>
    <w:p w14:paraId="7484E341"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2021-295</w:t>
      </w:r>
    </w:p>
    <w:p w14:paraId="290F3006"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46B20FF3"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080C Parquet Flooring</w:t>
      </w:r>
    </w:p>
    <w:p w14:paraId="381AB8D7"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7431E898"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856700">
        <w:rPr>
          <w:rFonts w:cstheme="minorHAnsi"/>
        </w:rPr>
        <w:t xml:space="preserve">This course is designed to meet the needs of indentured apprentices with the State of California who are interested in the carpentry industry. The course covers the methods and techniques for installing parquet flooring. Students study the characteristics of various parquet flooring </w:t>
      </w:r>
      <w:proofErr w:type="gramStart"/>
      <w:r w:rsidRPr="00856700">
        <w:rPr>
          <w:rFonts w:cstheme="minorHAnsi"/>
        </w:rPr>
        <w:t>patterns, and</w:t>
      </w:r>
      <w:proofErr w:type="gramEnd"/>
      <w:r w:rsidRPr="00856700">
        <w:rPr>
          <w:rFonts w:cstheme="minorHAnsi"/>
        </w:rPr>
        <w:t xml:space="preserve"> evaluate the suitability of hard and soft woods for use in parquet flooring patterns. The inspection, patching, and leveling of existing subfloors are discussed and practiced. The proper preparation and installation sequence of parquet wood flooring is the </w:t>
      </w:r>
      <w:proofErr w:type="gramStart"/>
      <w:r w:rsidRPr="00856700">
        <w:rPr>
          <w:rFonts w:cstheme="minorHAnsi"/>
        </w:rPr>
        <w:t>main focus</w:t>
      </w:r>
      <w:proofErr w:type="gramEnd"/>
      <w:r w:rsidRPr="00856700">
        <w:rPr>
          <w:rFonts w:cstheme="minorHAnsi"/>
        </w:rPr>
        <w:t xml:space="preserve"> of the training.</w:t>
      </w:r>
    </w:p>
    <w:p w14:paraId="39B4FCEA"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6F5773D9" w14:textId="77777777" w:rsidR="00757BC5"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090439AE" w14:textId="77777777" w:rsidR="00757BC5" w:rsidRDefault="00757BC5" w:rsidP="00757BC5">
      <w:pPr>
        <w:tabs>
          <w:tab w:val="left" w:pos="1080"/>
          <w:tab w:val="left" w:pos="1440"/>
        </w:tabs>
        <w:autoSpaceDE w:val="0"/>
        <w:autoSpaceDN w:val="0"/>
        <w:adjustRightInd w:val="0"/>
        <w:spacing w:after="0"/>
        <w:rPr>
          <w:rFonts w:cstheme="minorHAnsi"/>
          <w:b/>
        </w:rPr>
      </w:pPr>
    </w:p>
    <w:p w14:paraId="022586C8"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2021-296</w:t>
      </w:r>
    </w:p>
    <w:p w14:paraId="74B04D7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2A98D1E2"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080D Advanced Patterns</w:t>
      </w:r>
    </w:p>
    <w:p w14:paraId="43B89B0D"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1C21144C"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2C4DFE">
        <w:rPr>
          <w:rFonts w:cstheme="minorHAnsi"/>
        </w:rPr>
        <w:t xml:space="preserve">This course is designed to meet the needs of indentured apprentices with the State of California who are interested in the carpentry industry. The course covers the fabrication and installation skills used in the production of custom wood flooring design. Students study examples of artistic wood floor elements including geometric patterns, color variations, and the inclusion of materials other than wood. Students </w:t>
      </w:r>
      <w:r w:rsidRPr="002C4DFE">
        <w:rPr>
          <w:rFonts w:cstheme="minorHAnsi"/>
        </w:rPr>
        <w:lastRenderedPageBreak/>
        <w:t>create a design pattern for a custom wood floor medallion, and use the techniques and skills presented to complete the medallion project.</w:t>
      </w:r>
    </w:p>
    <w:p w14:paraId="3C146188" w14:textId="77777777" w:rsidR="002C7EBB" w:rsidRDefault="002C7EBB" w:rsidP="00757BC5">
      <w:pPr>
        <w:tabs>
          <w:tab w:val="left" w:pos="1080"/>
          <w:tab w:val="left" w:pos="1440"/>
        </w:tabs>
        <w:autoSpaceDE w:val="0"/>
        <w:autoSpaceDN w:val="0"/>
        <w:adjustRightInd w:val="0"/>
        <w:spacing w:after="0"/>
        <w:ind w:left="1080"/>
        <w:rPr>
          <w:rFonts w:cstheme="minorHAnsi"/>
        </w:rPr>
      </w:pPr>
    </w:p>
    <w:p w14:paraId="74EE618A" w14:textId="77777777" w:rsidR="00757BC5" w:rsidRPr="00EB1C0E" w:rsidRDefault="00F1582A" w:rsidP="00EB1C0E">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7820E1BE"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2021-297</w:t>
      </w:r>
    </w:p>
    <w:p w14:paraId="2081248B"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1563BF57"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080E Diagonal and Herringbone Patterns</w:t>
      </w:r>
    </w:p>
    <w:p w14:paraId="2EB03417"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38CB14C6"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4C4C78">
        <w:rPr>
          <w:rFonts w:cstheme="minorHAnsi"/>
        </w:rPr>
        <w:t>This course is designed to meet the needs of indentured apprentices with the State of California who are interested in the carpentry industry. The course covers the fabrication and installation skills used in the production of diagonal and herringbone flooring patterns. Students interpret floor plans to detail pattern assemblies and estimate materials. Instruction includes design considerations, geometric layout procedures, and techniques for maintaining pattern symmetry.</w:t>
      </w:r>
    </w:p>
    <w:p w14:paraId="61E8AF2B" w14:textId="77777777" w:rsidR="00F1582A" w:rsidRPr="002C7EBB" w:rsidRDefault="00F1582A" w:rsidP="002C7EBB">
      <w:pPr>
        <w:autoSpaceDE w:val="0"/>
        <w:autoSpaceDN w:val="0"/>
        <w:adjustRightInd w:val="0"/>
        <w:spacing w:after="0" w:line="240" w:lineRule="auto"/>
        <w:rPr>
          <w:rFonts w:cstheme="minorHAnsi"/>
        </w:rPr>
      </w:pPr>
    </w:p>
    <w:p w14:paraId="3694EA26"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09E7925E"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13E6DC78"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2021-298</w:t>
      </w:r>
    </w:p>
    <w:p w14:paraId="1AA4A38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3922A499"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CARP 080F Crew Lead Training</w:t>
      </w:r>
    </w:p>
    <w:p w14:paraId="011155A8"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110FB9DE"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8A6456">
        <w:rPr>
          <w:rFonts w:cstheme="minorHAnsi"/>
        </w:rPr>
        <w:t xml:space="preserve">This course is designed to meet the needs of indentured apprentices with the State of California who are interested in the carpentry industry. The course covers the supervisory and crew leadership skills required for professional development in the wood flooring industry. Topics include typical work processes, communication methods, customer service considerations, motivational concepts and </w:t>
      </w:r>
      <w:proofErr w:type="gramStart"/>
      <w:r w:rsidRPr="008A6456">
        <w:rPr>
          <w:rFonts w:cstheme="minorHAnsi"/>
        </w:rPr>
        <w:t>problem solving</w:t>
      </w:r>
      <w:proofErr w:type="gramEnd"/>
      <w:r w:rsidRPr="008A6456">
        <w:rPr>
          <w:rFonts w:cstheme="minorHAnsi"/>
        </w:rPr>
        <w:t xml:space="preserve"> techniques that, when employed, result in the efficient and effective management of wood floor installation. Various project scenarios are used to conduct classroom exercises.</w:t>
      </w:r>
    </w:p>
    <w:p w14:paraId="235A3718"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57005099"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4220DA9B"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016F4660" w14:textId="77777777" w:rsidR="001B0644" w:rsidRDefault="001B0644" w:rsidP="00757BC5">
      <w:pPr>
        <w:tabs>
          <w:tab w:val="left" w:pos="1080"/>
          <w:tab w:val="left" w:pos="1440"/>
        </w:tabs>
        <w:autoSpaceDE w:val="0"/>
        <w:autoSpaceDN w:val="0"/>
        <w:adjustRightInd w:val="0"/>
        <w:spacing w:after="0"/>
        <w:ind w:left="1080"/>
        <w:rPr>
          <w:rFonts w:cstheme="minorHAnsi"/>
          <w:b/>
        </w:rPr>
      </w:pPr>
      <w:r>
        <w:rPr>
          <w:rFonts w:cstheme="minorHAnsi"/>
          <w:b/>
        </w:rPr>
        <w:t xml:space="preserve">It was moved by Sean Hughes; seconded by </w:t>
      </w:r>
      <w:proofErr w:type="spellStart"/>
      <w:r>
        <w:rPr>
          <w:rFonts w:cstheme="minorHAnsi"/>
          <w:b/>
        </w:rPr>
        <w:t>Jannine</w:t>
      </w:r>
      <w:proofErr w:type="spellEnd"/>
      <w:r>
        <w:rPr>
          <w:rFonts w:cstheme="minorHAnsi"/>
          <w:b/>
        </w:rPr>
        <w:t xml:space="preserve"> Livingston to review cross listed courses ENGR 100 and ENGT 138 as a group.</w:t>
      </w:r>
    </w:p>
    <w:p w14:paraId="24EB9117" w14:textId="77777777" w:rsidR="001B0644" w:rsidRDefault="001B0644" w:rsidP="00757BC5">
      <w:pPr>
        <w:tabs>
          <w:tab w:val="left" w:pos="1080"/>
          <w:tab w:val="left" w:pos="1440"/>
        </w:tabs>
        <w:autoSpaceDE w:val="0"/>
        <w:autoSpaceDN w:val="0"/>
        <w:adjustRightInd w:val="0"/>
        <w:spacing w:after="0"/>
        <w:ind w:left="1080"/>
        <w:rPr>
          <w:rFonts w:cstheme="minorHAnsi"/>
          <w:b/>
        </w:rPr>
      </w:pPr>
    </w:p>
    <w:p w14:paraId="7C29EC61"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2021-299</w:t>
      </w:r>
    </w:p>
    <w:p w14:paraId="6F5E4673"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14:paraId="0EC1A018"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ENGR 100 Introduction to Engineering</w:t>
      </w:r>
    </w:p>
    <w:p w14:paraId="35276501"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435A9840" w14:textId="77777777" w:rsidR="00F1582A" w:rsidRPr="001B0644" w:rsidRDefault="00757BC5" w:rsidP="001B0644">
      <w:pPr>
        <w:tabs>
          <w:tab w:val="left" w:pos="1080"/>
          <w:tab w:val="left" w:pos="1440"/>
        </w:tabs>
        <w:autoSpaceDE w:val="0"/>
        <w:autoSpaceDN w:val="0"/>
        <w:adjustRightInd w:val="0"/>
        <w:spacing w:after="0"/>
        <w:ind w:left="1080"/>
        <w:rPr>
          <w:rFonts w:cstheme="minorHAnsi"/>
        </w:rPr>
      </w:pPr>
      <w:r w:rsidRPr="00057A9A">
        <w:rPr>
          <w:rFonts w:cstheme="minorHAnsi"/>
        </w:rPr>
        <w:t>This introductory course considers different branches of engineering, the engineering industries, and the functions of engineers and related roles. Topics include the methods and tools of engineering problem-solving and design, the place of engineering in society, and engineering ethics. Students learn about the educational requirements for careers in engineering fields and effective strategies to be academically successful in engineering programs, practice developing communication skills pertinent to engineering professions, and explore a variety of engineering career pathways to plan and shape career goals.</w:t>
      </w:r>
    </w:p>
    <w:p w14:paraId="058FB4A2"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7511551C"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4FAFE18"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1BF2C05A"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2021-300</w:t>
      </w:r>
    </w:p>
    <w:p w14:paraId="4ACA0A2C"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43F50CC8"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ENGT 138 Introduction to Engineering</w:t>
      </w:r>
    </w:p>
    <w:p w14:paraId="2AF8237C"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0C7602D3"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720A44">
        <w:rPr>
          <w:rFonts w:cstheme="minorHAnsi"/>
        </w:rPr>
        <w:lastRenderedPageBreak/>
        <w:t>This introductory course considers different branches of engineering, the engineering industries, and the functions of engineers and related roles. Topics include the methods and tools of engineering problem-solving and design, the place of engineering in society, and engineering ethics. Students learn about the educational requirements for careers in engineering fields and effective strategies to be academically successful in engineering programs, practice developing communication skills pertinent to engineering professions, and explore a variety of engineering career pathways to plan and shape career goals.</w:t>
      </w:r>
    </w:p>
    <w:p w14:paraId="265703AA"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73344E45" w14:textId="77777777" w:rsid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8ABB224" w14:textId="77777777" w:rsidR="00757BC5" w:rsidRPr="0072014C" w:rsidRDefault="00757BC5" w:rsidP="00757BC5">
      <w:pPr>
        <w:tabs>
          <w:tab w:val="left" w:pos="1080"/>
          <w:tab w:val="left" w:pos="1440"/>
        </w:tabs>
        <w:autoSpaceDE w:val="0"/>
        <w:autoSpaceDN w:val="0"/>
        <w:adjustRightInd w:val="0"/>
        <w:spacing w:after="0"/>
        <w:ind w:left="1080"/>
        <w:rPr>
          <w:rFonts w:cstheme="minorHAnsi"/>
        </w:rPr>
      </w:pPr>
    </w:p>
    <w:p w14:paraId="2DDDD955"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2021-301</w:t>
      </w:r>
    </w:p>
    <w:p w14:paraId="32E76BF2"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7324E320"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ENGR 235 Engineering Mechanics: Statics</w:t>
      </w:r>
    </w:p>
    <w:p w14:paraId="692A3603"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136706CE"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720A44">
        <w:rPr>
          <w:rFonts w:cstheme="minorHAnsi"/>
        </w:rPr>
        <w:t xml:space="preserve">This course is for students who intend to pursue a major in </w:t>
      </w:r>
      <w:proofErr w:type="gramStart"/>
      <w:r w:rsidRPr="00720A44">
        <w:rPr>
          <w:rFonts w:cstheme="minorHAnsi"/>
        </w:rPr>
        <w:t>engineering, and</w:t>
      </w:r>
      <w:proofErr w:type="gramEnd"/>
      <w:r w:rsidRPr="00720A44">
        <w:rPr>
          <w:rFonts w:cstheme="minorHAnsi"/>
        </w:rPr>
        <w:t xml:space="preserve"> provides an overview of the effect of two- and three-dimensional force systems on particles and rigid bodies under equilibrium conditions. Topics covered include distributed forces and determination of centroids, analysis of trusses, frames and machines, internal forces and moments, systems involving friction, and methods of virtual work and equilibrium.</w:t>
      </w:r>
    </w:p>
    <w:p w14:paraId="727CCE05"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38F89712"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w:t>
      </w:r>
      <w:r w:rsidR="001B0644">
        <w:rPr>
          <w:rFonts w:cstheme="minorHAnsi"/>
        </w:rPr>
        <w:t xml:space="preserve">ed by </w:t>
      </w:r>
      <w:proofErr w:type="spellStart"/>
      <w:r w:rsidR="001B0644">
        <w:rPr>
          <w:rFonts w:cstheme="minorHAnsi"/>
        </w:rPr>
        <w:t>Jannine</w:t>
      </w:r>
      <w:proofErr w:type="spellEnd"/>
      <w:r w:rsidR="001B0644">
        <w:rPr>
          <w:rFonts w:cstheme="minorHAnsi"/>
        </w:rPr>
        <w:t xml:space="preserve"> Livingston</w:t>
      </w:r>
      <w:r w:rsidRPr="00F1582A">
        <w:rPr>
          <w:rFonts w:cstheme="minorHAnsi"/>
        </w:rPr>
        <w:t xml:space="preserve">; seconded by </w:t>
      </w:r>
      <w:r w:rsidR="001B0644">
        <w:rPr>
          <w:rFonts w:cstheme="minorHAnsi"/>
        </w:rPr>
        <w:t>Elizabeth Ramirez.</w:t>
      </w:r>
    </w:p>
    <w:p w14:paraId="33C84DC1"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265BB224"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26CDDE6E" w14:textId="77777777" w:rsidR="00757BC5" w:rsidRDefault="00757BC5" w:rsidP="00757BC5">
      <w:pPr>
        <w:tabs>
          <w:tab w:val="left" w:pos="1080"/>
          <w:tab w:val="left" w:pos="1440"/>
        </w:tabs>
        <w:autoSpaceDE w:val="0"/>
        <w:autoSpaceDN w:val="0"/>
        <w:adjustRightInd w:val="0"/>
        <w:spacing w:after="0"/>
        <w:rPr>
          <w:rFonts w:cstheme="minorHAnsi"/>
          <w:b/>
        </w:rPr>
      </w:pPr>
    </w:p>
    <w:p w14:paraId="42DAE326"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2021-302</w:t>
      </w:r>
    </w:p>
    <w:p w14:paraId="624903B1"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New Credit Course</w:t>
      </w:r>
    </w:p>
    <w:p w14:paraId="261F83CE"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HET 062 Outdoor Power Equipment Four-Stroke Engine Repair</w:t>
      </w:r>
    </w:p>
    <w:p w14:paraId="22103BE5"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63D693A9"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9220D1">
        <w:rPr>
          <w:rFonts w:cstheme="minorHAnsi"/>
        </w:rPr>
        <w:t xml:space="preserve">This introductory course familiarizes students with the basic operation and repair of four-stroke outdoor power equipment engines. Instruction covers tools and service equipment, problem diagnosis, failure analysis, proper repair techniques, machining operations, and testing and adjusting after repairs. Students </w:t>
      </w:r>
      <w:proofErr w:type="gramStart"/>
      <w:r w:rsidRPr="009220D1">
        <w:rPr>
          <w:rFonts w:cstheme="minorHAnsi"/>
        </w:rPr>
        <w:t>have the opportunity to</w:t>
      </w:r>
      <w:proofErr w:type="gramEnd"/>
      <w:r w:rsidRPr="009220D1">
        <w:rPr>
          <w:rFonts w:cstheme="minorHAnsi"/>
        </w:rPr>
        <w:t xml:space="preserve"> perform engine work on their own equipment to complete required tasks. This course is designed to be a companion course to HET 061, HET 063, and HET 064, and is required for the Outdoor Power Equipment Maintenance Technician certificate. Students are encouraged to complete all four courses </w:t>
      </w:r>
      <w:proofErr w:type="gramStart"/>
      <w:r w:rsidRPr="009220D1">
        <w:rPr>
          <w:rFonts w:cstheme="minorHAnsi"/>
        </w:rPr>
        <w:t>in order to</w:t>
      </w:r>
      <w:proofErr w:type="gramEnd"/>
      <w:r w:rsidRPr="009220D1">
        <w:rPr>
          <w:rFonts w:cstheme="minorHAnsi"/>
        </w:rPr>
        <w:t xml:space="preserve"> obtain a firm foundation in the outdoor power equipment field.</w:t>
      </w:r>
    </w:p>
    <w:p w14:paraId="39EBA192"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1FA23C73"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w:t>
      </w:r>
      <w:r w:rsidR="001B0644">
        <w:rPr>
          <w:rFonts w:cstheme="minorHAnsi"/>
        </w:rPr>
        <w:t xml:space="preserve">ved by Alex </w:t>
      </w:r>
      <w:proofErr w:type="spellStart"/>
      <w:r w:rsidR="001B0644">
        <w:rPr>
          <w:rFonts w:cstheme="minorHAnsi"/>
        </w:rPr>
        <w:t>Gardos</w:t>
      </w:r>
      <w:proofErr w:type="spellEnd"/>
      <w:r w:rsidRPr="00F1582A">
        <w:rPr>
          <w:rFonts w:cstheme="minorHAnsi"/>
        </w:rPr>
        <w:t xml:space="preserve">; seconded by </w:t>
      </w:r>
      <w:r w:rsidR="001B0644">
        <w:rPr>
          <w:rFonts w:cstheme="minorHAnsi"/>
        </w:rPr>
        <w:t>Elizabeth Ramirez.</w:t>
      </w:r>
    </w:p>
    <w:p w14:paraId="2DF5DC86"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4C19C4DD"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13A2375E"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5132C5E6"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2021-303</w:t>
      </w:r>
    </w:p>
    <w:p w14:paraId="23DEDD9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New Credit Course</w:t>
      </w:r>
    </w:p>
    <w:p w14:paraId="37E816A4"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HET 063 Outdoor Power Equipment Engine Systems</w:t>
      </w:r>
    </w:p>
    <w:p w14:paraId="5DB9662C"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2C918299"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CE001E">
        <w:rPr>
          <w:rFonts w:cstheme="minorHAnsi"/>
        </w:rPr>
        <w:t xml:space="preserve">This introductory course familiarizes students with the basic operation and repair of outdoor power equipment engine systems. Instruction covers tools and service equipment, problem diagnosis, and proper repair techniques of air induction, exhaust, fuel, lubrication, cooling, electrical, ignition, governor, and power delivery systems. Students </w:t>
      </w:r>
      <w:proofErr w:type="gramStart"/>
      <w:r w:rsidRPr="00CE001E">
        <w:rPr>
          <w:rFonts w:cstheme="minorHAnsi"/>
        </w:rPr>
        <w:t>have the opportunity to</w:t>
      </w:r>
      <w:proofErr w:type="gramEnd"/>
      <w:r w:rsidRPr="00CE001E">
        <w:rPr>
          <w:rFonts w:cstheme="minorHAnsi"/>
        </w:rPr>
        <w:t xml:space="preserve"> perform engine work on their own equipment to complete required tasks. This course is designed to be a companion course to HET 061, HET 062, and HET 064, and is required for the Outdoor Power Equipment Maintenance Technician certificate. Students are </w:t>
      </w:r>
      <w:r w:rsidRPr="00CE001E">
        <w:rPr>
          <w:rFonts w:cstheme="minorHAnsi"/>
        </w:rPr>
        <w:lastRenderedPageBreak/>
        <w:t xml:space="preserve">encouraged to complete all four courses </w:t>
      </w:r>
      <w:proofErr w:type="gramStart"/>
      <w:r w:rsidRPr="00CE001E">
        <w:rPr>
          <w:rFonts w:cstheme="minorHAnsi"/>
        </w:rPr>
        <w:t>in order to</w:t>
      </w:r>
      <w:proofErr w:type="gramEnd"/>
      <w:r w:rsidRPr="00CE001E">
        <w:rPr>
          <w:rFonts w:cstheme="minorHAnsi"/>
        </w:rPr>
        <w:t xml:space="preserve"> obtain a firm foundation in the outdoor power equipment field.</w:t>
      </w:r>
    </w:p>
    <w:p w14:paraId="654BEE8A"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2D0AFE7F"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w:t>
      </w:r>
      <w:r w:rsidR="001B0644">
        <w:rPr>
          <w:rFonts w:cstheme="minorHAnsi"/>
        </w:rPr>
        <w:t xml:space="preserve">ed by Alex </w:t>
      </w:r>
      <w:proofErr w:type="spellStart"/>
      <w:r w:rsidR="001B0644">
        <w:rPr>
          <w:rFonts w:cstheme="minorHAnsi"/>
        </w:rPr>
        <w:t>Gardos</w:t>
      </w:r>
      <w:proofErr w:type="spellEnd"/>
      <w:r w:rsidRPr="00F1582A">
        <w:rPr>
          <w:rFonts w:cstheme="minorHAnsi"/>
        </w:rPr>
        <w:t xml:space="preserve">; seconded by </w:t>
      </w:r>
      <w:r w:rsidR="001B0644">
        <w:rPr>
          <w:rFonts w:cstheme="minorHAnsi"/>
        </w:rPr>
        <w:t>Elizabeth Ramirez.</w:t>
      </w:r>
    </w:p>
    <w:p w14:paraId="19D22A3A"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2EAAAF9D"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651FEAE1"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1482B992"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2021-304</w:t>
      </w:r>
    </w:p>
    <w:p w14:paraId="7615C4DE"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New Credit Course</w:t>
      </w:r>
    </w:p>
    <w:p w14:paraId="3C2E66A5"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HET 064 Introduction to Two-Stroke Gasoline Engines</w:t>
      </w:r>
    </w:p>
    <w:p w14:paraId="5B24944B"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2559DE9C"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CE001E">
        <w:rPr>
          <w:rFonts w:cstheme="minorHAnsi"/>
        </w:rPr>
        <w:t xml:space="preserve">This introductory course familiarizes students with the basic operation and repair of two-stroke engines used in hand-held outdoor power equipment. Instruction covers tools and service equipment, problem diagnosis, failure analysis, proper repair techniques, and testing and adjusting after repairs. Students </w:t>
      </w:r>
      <w:proofErr w:type="gramStart"/>
      <w:r w:rsidRPr="00CE001E">
        <w:rPr>
          <w:rFonts w:cstheme="minorHAnsi"/>
        </w:rPr>
        <w:t>have the opportunity to</w:t>
      </w:r>
      <w:proofErr w:type="gramEnd"/>
      <w:r w:rsidRPr="00CE001E">
        <w:rPr>
          <w:rFonts w:cstheme="minorHAnsi"/>
        </w:rPr>
        <w:t xml:space="preserve"> perform engine work on their own equipment to complete required tasks. This course is designed to be a companion course to HET 061, HET 062, and HET 063, and is required for the Outdoor Power Equipment Maintenance Technician certificate. Students are encouraged to complete all four courses </w:t>
      </w:r>
      <w:proofErr w:type="gramStart"/>
      <w:r w:rsidRPr="00CE001E">
        <w:rPr>
          <w:rFonts w:cstheme="minorHAnsi"/>
        </w:rPr>
        <w:t>in order to</w:t>
      </w:r>
      <w:proofErr w:type="gramEnd"/>
      <w:r w:rsidRPr="00CE001E">
        <w:rPr>
          <w:rFonts w:cstheme="minorHAnsi"/>
        </w:rPr>
        <w:t xml:space="preserve"> obtain a firm foundation in the outdoor power equipment field.</w:t>
      </w:r>
    </w:p>
    <w:p w14:paraId="03BDC697"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22784003"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w:t>
      </w:r>
      <w:r w:rsidR="001B0644">
        <w:rPr>
          <w:rFonts w:cstheme="minorHAnsi"/>
        </w:rPr>
        <w:t xml:space="preserve">ed by </w:t>
      </w:r>
      <w:proofErr w:type="spellStart"/>
      <w:r w:rsidR="001B0644">
        <w:rPr>
          <w:rFonts w:cstheme="minorHAnsi"/>
        </w:rPr>
        <w:t>Jannine</w:t>
      </w:r>
      <w:proofErr w:type="spellEnd"/>
      <w:r w:rsidR="001B0644">
        <w:rPr>
          <w:rFonts w:cstheme="minorHAnsi"/>
        </w:rPr>
        <w:t xml:space="preserve"> Livingston</w:t>
      </w:r>
      <w:r w:rsidRPr="00F1582A">
        <w:rPr>
          <w:rFonts w:cstheme="minorHAnsi"/>
        </w:rPr>
        <w:t xml:space="preserve">; seconded by </w:t>
      </w:r>
      <w:r w:rsidR="001B0644">
        <w:rPr>
          <w:rFonts w:cstheme="minorHAnsi"/>
        </w:rPr>
        <w:t xml:space="preserve">Alex </w:t>
      </w:r>
      <w:proofErr w:type="spellStart"/>
      <w:r w:rsidR="001B0644">
        <w:rPr>
          <w:rFonts w:cstheme="minorHAnsi"/>
        </w:rPr>
        <w:t>Gardos</w:t>
      </w:r>
      <w:proofErr w:type="spellEnd"/>
      <w:r w:rsidR="001B0644">
        <w:rPr>
          <w:rFonts w:cstheme="minorHAnsi"/>
        </w:rPr>
        <w:t>.</w:t>
      </w:r>
    </w:p>
    <w:p w14:paraId="7A3C6C8E"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7B1D9000" w14:textId="77777777" w:rsid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82A3920"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46DE5478"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2021-305</w:t>
      </w:r>
    </w:p>
    <w:p w14:paraId="5A5B633F"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7EFB580D"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MATH 053 B-STEM Elementary Algebra</w:t>
      </w:r>
    </w:p>
    <w:p w14:paraId="0B6DE7B5"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125EBD55"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CF2391">
        <w:rPr>
          <w:rFonts w:cstheme="minorHAnsi"/>
        </w:rPr>
        <w:t>This course is intended for students who need to learn the fundamentals of algebra. It is designed primarily for students who plan to major in business, science, technology, engineering, or math (i.e., B-STEM). The course comprises topics including solutions and graphs of linear equations and inequalities, slopes of lines, systems of linear equations and applications, operations with polynomials (including factoring), and solving quadratic equations.</w:t>
      </w:r>
    </w:p>
    <w:p w14:paraId="579230A8"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1E618183"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w:t>
      </w:r>
      <w:r w:rsidR="001B0644">
        <w:rPr>
          <w:rFonts w:cstheme="minorHAnsi"/>
        </w:rPr>
        <w:t xml:space="preserve">ved by </w:t>
      </w:r>
      <w:proofErr w:type="spellStart"/>
      <w:r w:rsidR="001B0644">
        <w:rPr>
          <w:rFonts w:cstheme="minorHAnsi"/>
        </w:rPr>
        <w:t>Jannine</w:t>
      </w:r>
      <w:proofErr w:type="spellEnd"/>
      <w:r w:rsidR="001B0644">
        <w:rPr>
          <w:rFonts w:cstheme="minorHAnsi"/>
        </w:rPr>
        <w:t xml:space="preserve"> Livingston</w:t>
      </w:r>
      <w:r w:rsidRPr="00F1582A">
        <w:rPr>
          <w:rFonts w:cstheme="minorHAnsi"/>
        </w:rPr>
        <w:t xml:space="preserve">; seconded by </w:t>
      </w:r>
      <w:r w:rsidR="001B0644">
        <w:rPr>
          <w:rFonts w:cstheme="minorHAnsi"/>
        </w:rPr>
        <w:t>Elizabeth Ramirez.</w:t>
      </w:r>
    </w:p>
    <w:p w14:paraId="1DB24852"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5B8D4170"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551442BF"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05518A28"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2021-306</w:t>
      </w:r>
    </w:p>
    <w:p w14:paraId="242DE22C"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0F4A69F6"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MATH 053A B-STEM Elementary Algebra - A</w:t>
      </w:r>
    </w:p>
    <w:p w14:paraId="34CFA9C8"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1DB125F7" w14:textId="77777777" w:rsidR="00757BC5" w:rsidRDefault="00757BC5" w:rsidP="00757BC5">
      <w:pPr>
        <w:tabs>
          <w:tab w:val="left" w:pos="1080"/>
          <w:tab w:val="left" w:pos="1440"/>
        </w:tabs>
        <w:autoSpaceDE w:val="0"/>
        <w:autoSpaceDN w:val="0"/>
        <w:adjustRightInd w:val="0"/>
        <w:spacing w:after="0"/>
        <w:ind w:left="1080"/>
      </w:pPr>
      <w:r w:rsidRPr="00A2091C">
        <w:rPr>
          <w:rFonts w:cstheme="minorHAnsi"/>
        </w:rPr>
        <w:t xml:space="preserve">This course is the first half of a modularized version of MATH </w:t>
      </w:r>
      <w:proofErr w:type="gramStart"/>
      <w:r w:rsidRPr="00A2091C">
        <w:rPr>
          <w:rFonts w:cstheme="minorHAnsi"/>
        </w:rPr>
        <w:t>053, and</w:t>
      </w:r>
      <w:proofErr w:type="gramEnd"/>
      <w:r w:rsidRPr="00A2091C">
        <w:rPr>
          <w:rFonts w:cstheme="minorHAnsi"/>
        </w:rPr>
        <w:t xml:space="preserve"> is intended for students who need to learn the fundamentals of algebra. It is designed primarily for students who plan to major in business, science, technology, engineering, or math (i.e., B-STEM). The course comprises topics including solutions and graphs of linear equations and inequalities, and slopes of lines. Students must pass MATH 053A in order to register for MATH </w:t>
      </w:r>
      <w:proofErr w:type="gramStart"/>
      <w:r w:rsidRPr="00A2091C">
        <w:rPr>
          <w:rFonts w:cstheme="minorHAnsi"/>
        </w:rPr>
        <w:t>053B, and</w:t>
      </w:r>
      <w:proofErr w:type="gramEnd"/>
      <w:r w:rsidRPr="00A2091C">
        <w:rPr>
          <w:rFonts w:cstheme="minorHAnsi"/>
        </w:rPr>
        <w:t xml:space="preserve"> must complete MATH 053A and MATH 053B within a maximum period of 24 months</w:t>
      </w:r>
      <w:r>
        <w:t>.</w:t>
      </w:r>
    </w:p>
    <w:p w14:paraId="300A3312" w14:textId="77777777" w:rsidR="00F1582A" w:rsidRDefault="00F1582A" w:rsidP="00757BC5">
      <w:pPr>
        <w:tabs>
          <w:tab w:val="left" w:pos="1080"/>
          <w:tab w:val="left" w:pos="1440"/>
        </w:tabs>
        <w:autoSpaceDE w:val="0"/>
        <w:autoSpaceDN w:val="0"/>
        <w:adjustRightInd w:val="0"/>
        <w:spacing w:after="0"/>
        <w:ind w:left="1080"/>
      </w:pPr>
    </w:p>
    <w:p w14:paraId="1256182D" w14:textId="77777777" w:rsidR="00F1582A" w:rsidRDefault="00F1582A" w:rsidP="00730E58">
      <w:pPr>
        <w:pStyle w:val="ListParagraph"/>
        <w:autoSpaceDE w:val="0"/>
        <w:autoSpaceDN w:val="0"/>
        <w:adjustRightInd w:val="0"/>
        <w:spacing w:after="0" w:line="240" w:lineRule="auto"/>
        <w:ind w:left="1080"/>
        <w:rPr>
          <w:rFonts w:cstheme="minorHAnsi"/>
        </w:rPr>
      </w:pPr>
      <w:r w:rsidRPr="00F1582A">
        <w:rPr>
          <w:rFonts w:cstheme="minorHAnsi"/>
        </w:rPr>
        <w:t>It was mov</w:t>
      </w:r>
      <w:r w:rsidR="001B0644">
        <w:rPr>
          <w:rFonts w:cstheme="minorHAnsi"/>
        </w:rPr>
        <w:t>ed by Lydia Gonzalez</w:t>
      </w:r>
      <w:r w:rsidRPr="00F1582A">
        <w:rPr>
          <w:rFonts w:cstheme="minorHAnsi"/>
        </w:rPr>
        <w:t xml:space="preserve">; seconded by </w:t>
      </w:r>
      <w:r w:rsidR="001B0644">
        <w:rPr>
          <w:rFonts w:cstheme="minorHAnsi"/>
        </w:rPr>
        <w:t>Elizabeth Ramirez.</w:t>
      </w:r>
    </w:p>
    <w:p w14:paraId="0BEA39A3" w14:textId="77777777" w:rsidR="0087413A" w:rsidRPr="00730E58" w:rsidRDefault="0087413A" w:rsidP="00730E58">
      <w:pPr>
        <w:pStyle w:val="ListParagraph"/>
        <w:autoSpaceDE w:val="0"/>
        <w:autoSpaceDN w:val="0"/>
        <w:adjustRightInd w:val="0"/>
        <w:spacing w:after="0" w:line="240" w:lineRule="auto"/>
        <w:ind w:left="1080"/>
        <w:rPr>
          <w:rFonts w:cstheme="minorHAnsi"/>
        </w:rPr>
      </w:pPr>
    </w:p>
    <w:p w14:paraId="33B1DA0A"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lastRenderedPageBreak/>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49067179"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173BFF82" w14:textId="77777777" w:rsidR="0050620A" w:rsidRDefault="0050620A" w:rsidP="00757BC5">
      <w:pPr>
        <w:tabs>
          <w:tab w:val="left" w:pos="1080"/>
          <w:tab w:val="left" w:pos="1440"/>
        </w:tabs>
        <w:autoSpaceDE w:val="0"/>
        <w:autoSpaceDN w:val="0"/>
        <w:adjustRightInd w:val="0"/>
        <w:spacing w:after="0"/>
        <w:ind w:left="1080"/>
        <w:rPr>
          <w:rFonts w:cstheme="minorHAnsi"/>
          <w:b/>
        </w:rPr>
      </w:pPr>
    </w:p>
    <w:p w14:paraId="73C5DBD1" w14:textId="77777777" w:rsidR="0050620A" w:rsidRDefault="0050620A" w:rsidP="00757BC5">
      <w:pPr>
        <w:tabs>
          <w:tab w:val="left" w:pos="1080"/>
          <w:tab w:val="left" w:pos="1440"/>
        </w:tabs>
        <w:autoSpaceDE w:val="0"/>
        <w:autoSpaceDN w:val="0"/>
        <w:adjustRightInd w:val="0"/>
        <w:spacing w:after="0"/>
        <w:ind w:left="1080"/>
        <w:rPr>
          <w:rFonts w:cstheme="minorHAnsi"/>
          <w:b/>
        </w:rPr>
      </w:pPr>
    </w:p>
    <w:p w14:paraId="088EC69B" w14:textId="77777777" w:rsidR="0050620A" w:rsidRDefault="0050620A" w:rsidP="00757BC5">
      <w:pPr>
        <w:tabs>
          <w:tab w:val="left" w:pos="1080"/>
          <w:tab w:val="left" w:pos="1440"/>
        </w:tabs>
        <w:autoSpaceDE w:val="0"/>
        <w:autoSpaceDN w:val="0"/>
        <w:adjustRightInd w:val="0"/>
        <w:spacing w:after="0"/>
        <w:ind w:left="1080"/>
        <w:rPr>
          <w:rFonts w:cstheme="minorHAnsi"/>
          <w:b/>
        </w:rPr>
      </w:pPr>
    </w:p>
    <w:p w14:paraId="6865EE84"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2021-307</w:t>
      </w:r>
    </w:p>
    <w:p w14:paraId="297C1F5D"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14:paraId="19CBEB5C" w14:textId="77777777" w:rsidR="00757BC5" w:rsidRPr="009E5F2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MATH 053B B-STEM Elementary Algebra - B</w:t>
      </w:r>
    </w:p>
    <w:p w14:paraId="3F10E138" w14:textId="77777777" w:rsidR="00757BC5" w:rsidRDefault="00757BC5" w:rsidP="00757BC5">
      <w:pPr>
        <w:tabs>
          <w:tab w:val="left" w:pos="1080"/>
          <w:tab w:val="left" w:pos="1440"/>
        </w:tabs>
        <w:autoSpaceDE w:val="0"/>
        <w:autoSpaceDN w:val="0"/>
        <w:adjustRightInd w:val="0"/>
        <w:spacing w:after="0"/>
        <w:ind w:left="1080"/>
        <w:rPr>
          <w:rFonts w:cstheme="minorHAnsi"/>
          <w:b/>
        </w:rPr>
      </w:pPr>
      <w:r w:rsidRPr="009E5F25">
        <w:rPr>
          <w:rFonts w:cstheme="minorHAnsi"/>
          <w:b/>
        </w:rPr>
        <w:t>Description</w:t>
      </w:r>
    </w:p>
    <w:p w14:paraId="059CEF0C"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8C7987">
        <w:rPr>
          <w:rFonts w:cstheme="minorHAnsi"/>
        </w:rPr>
        <w:t xml:space="preserve">This course is the second half of a modularized version of MATH </w:t>
      </w:r>
      <w:proofErr w:type="gramStart"/>
      <w:r w:rsidRPr="008C7987">
        <w:rPr>
          <w:rFonts w:cstheme="minorHAnsi"/>
        </w:rPr>
        <w:t>053, and</w:t>
      </w:r>
      <w:proofErr w:type="gramEnd"/>
      <w:r w:rsidRPr="008C7987">
        <w:rPr>
          <w:rFonts w:cstheme="minorHAnsi"/>
        </w:rPr>
        <w:t xml:space="preserve"> is intended for students who need to learn the fundamentals of algebra. It is designed primarily for students who plan to major in business, science, technology, engineering, or math (i.e., B-STEM). The course comprises topics including systems of linear equations and applications, operations with polynomials (including factoring), and solving quadratic equations. Students must pass MATH 053A in order to register for MATH </w:t>
      </w:r>
      <w:proofErr w:type="gramStart"/>
      <w:r w:rsidRPr="008C7987">
        <w:rPr>
          <w:rFonts w:cstheme="minorHAnsi"/>
        </w:rPr>
        <w:t>053B, and</w:t>
      </w:r>
      <w:proofErr w:type="gramEnd"/>
      <w:r w:rsidRPr="008C7987">
        <w:rPr>
          <w:rFonts w:cstheme="minorHAnsi"/>
        </w:rPr>
        <w:t xml:space="preserve"> must complete MATH 053A and MATH 053B within a maximum period of 24 months.</w:t>
      </w:r>
    </w:p>
    <w:p w14:paraId="708B60B2"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2E09757D" w14:textId="77777777" w:rsid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w:t>
      </w:r>
      <w:r w:rsidR="001B0644">
        <w:rPr>
          <w:rFonts w:cstheme="minorHAnsi"/>
        </w:rPr>
        <w:t xml:space="preserve">ed by Alex </w:t>
      </w:r>
      <w:proofErr w:type="spellStart"/>
      <w:r w:rsidR="001B0644">
        <w:rPr>
          <w:rFonts w:cstheme="minorHAnsi"/>
        </w:rPr>
        <w:t>Gardos</w:t>
      </w:r>
      <w:proofErr w:type="spellEnd"/>
      <w:r w:rsidRPr="00F1582A">
        <w:rPr>
          <w:rFonts w:cstheme="minorHAnsi"/>
        </w:rPr>
        <w:t xml:space="preserve">; seconded by </w:t>
      </w:r>
      <w:r w:rsidR="001B0644">
        <w:rPr>
          <w:rFonts w:cstheme="minorHAnsi"/>
        </w:rPr>
        <w:t xml:space="preserve">Melissa </w:t>
      </w:r>
      <w:proofErr w:type="spellStart"/>
      <w:r w:rsidR="001B0644">
        <w:rPr>
          <w:rFonts w:cstheme="minorHAnsi"/>
        </w:rPr>
        <w:t>Rifino</w:t>
      </w:r>
      <w:proofErr w:type="spellEnd"/>
      <w:r w:rsidR="001B0644">
        <w:rPr>
          <w:rFonts w:cstheme="minorHAnsi"/>
        </w:rPr>
        <w:t>-Juarez.</w:t>
      </w:r>
    </w:p>
    <w:p w14:paraId="3BED1ABF" w14:textId="77777777" w:rsidR="001B0644" w:rsidRDefault="001B0644" w:rsidP="00F1582A">
      <w:pPr>
        <w:pStyle w:val="ListParagraph"/>
        <w:autoSpaceDE w:val="0"/>
        <w:autoSpaceDN w:val="0"/>
        <w:adjustRightInd w:val="0"/>
        <w:spacing w:after="0" w:line="240" w:lineRule="auto"/>
        <w:ind w:left="1080"/>
        <w:rPr>
          <w:rFonts w:cstheme="minorHAnsi"/>
        </w:rPr>
      </w:pPr>
    </w:p>
    <w:p w14:paraId="1227DF2A" w14:textId="77777777" w:rsidR="001B0644" w:rsidRPr="00AE12AE" w:rsidRDefault="001B0644" w:rsidP="00F1582A">
      <w:pPr>
        <w:pStyle w:val="ListParagraph"/>
        <w:autoSpaceDE w:val="0"/>
        <w:autoSpaceDN w:val="0"/>
        <w:adjustRightInd w:val="0"/>
        <w:spacing w:after="0" w:line="240" w:lineRule="auto"/>
        <w:ind w:left="1080"/>
        <w:rPr>
          <w:rFonts w:cstheme="minorHAnsi"/>
          <w:b/>
          <w:i/>
        </w:rPr>
      </w:pPr>
      <w:r w:rsidRPr="00AE12AE">
        <w:rPr>
          <w:rFonts w:cstheme="minorHAnsi"/>
          <w:b/>
          <w:i/>
        </w:rPr>
        <w:t xml:space="preserve">A suggestion was made by Alex </w:t>
      </w:r>
      <w:proofErr w:type="spellStart"/>
      <w:r w:rsidRPr="00AE12AE">
        <w:rPr>
          <w:rFonts w:cstheme="minorHAnsi"/>
          <w:b/>
          <w:i/>
        </w:rPr>
        <w:t>Gardos</w:t>
      </w:r>
      <w:proofErr w:type="spellEnd"/>
      <w:r w:rsidRPr="00AE12AE">
        <w:rPr>
          <w:rFonts w:cstheme="minorHAnsi"/>
          <w:b/>
          <w:i/>
        </w:rPr>
        <w:t xml:space="preserve"> to create generic OER lang</w:t>
      </w:r>
      <w:r w:rsidR="00AE12AE" w:rsidRPr="00AE12AE">
        <w:rPr>
          <w:rFonts w:cstheme="minorHAnsi"/>
          <w:b/>
          <w:i/>
        </w:rPr>
        <w:t>uage that can be included in</w:t>
      </w:r>
      <w:r w:rsidRPr="00AE12AE">
        <w:rPr>
          <w:rFonts w:cstheme="minorHAnsi"/>
          <w:b/>
          <w:i/>
        </w:rPr>
        <w:t xml:space="preserve"> COR</w:t>
      </w:r>
      <w:r w:rsidR="00AE12AE" w:rsidRPr="00AE12AE">
        <w:rPr>
          <w:rFonts w:cstheme="minorHAnsi"/>
          <w:b/>
          <w:i/>
        </w:rPr>
        <w:t>’s</w:t>
      </w:r>
      <w:r w:rsidRPr="00AE12AE">
        <w:rPr>
          <w:rFonts w:cstheme="minorHAnsi"/>
          <w:b/>
          <w:i/>
        </w:rPr>
        <w:t>. Several members agreed that this should be something to work on in the Fall.</w:t>
      </w:r>
    </w:p>
    <w:p w14:paraId="1EA91691"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57D37704"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6689B316"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4BA83CA4"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2021-308</w:t>
      </w:r>
    </w:p>
    <w:p w14:paraId="102B3DC4"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Program Revision</w:t>
      </w:r>
    </w:p>
    <w:p w14:paraId="65ED480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Advanced Engine Performance Associate of Science Degree</w:t>
      </w:r>
    </w:p>
    <w:p w14:paraId="5AF19E8B"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025C1E74"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2B1A86">
        <w:rPr>
          <w:rFonts w:cstheme="minorHAnsi"/>
        </w:rPr>
        <w:t>The courses listed in the Associate of Science Degree are comprised of a comprehensive list of job skills needed to work in the specialized field of Automotive Advanced Engine Performance Diagnostics. The skills developed during lecture and lab will enhance the student’s ability to complete the industry-recognized Automotive Service Excellence (ASE) Certification Tests A6 (Electrical/Electronic Systems), A8 (Engine Performance), and L1 (Advanced Engine Performance). The degree is designed to prepare an individual for transfer and/or entry-level employment as an Automotive Engine Performance Diagnostic Technician.</w:t>
      </w:r>
    </w:p>
    <w:p w14:paraId="23090775"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2C6FD9A4" w14:textId="77777777" w:rsidR="00F1582A" w:rsidRDefault="001B0644" w:rsidP="00F1582A">
      <w:pPr>
        <w:pStyle w:val="ListParagraph"/>
        <w:autoSpaceDE w:val="0"/>
        <w:autoSpaceDN w:val="0"/>
        <w:adjustRightInd w:val="0"/>
        <w:spacing w:after="0" w:line="240" w:lineRule="auto"/>
        <w:ind w:left="1080"/>
        <w:rPr>
          <w:rFonts w:cstheme="minorHAnsi"/>
        </w:rPr>
      </w:pPr>
      <w:r>
        <w:rPr>
          <w:rFonts w:cstheme="minorHAnsi"/>
        </w:rPr>
        <w:t xml:space="preserve">It was moved by </w:t>
      </w:r>
      <w:proofErr w:type="spellStart"/>
      <w:r>
        <w:rPr>
          <w:rFonts w:cstheme="minorHAnsi"/>
        </w:rPr>
        <w:t>Jannine</w:t>
      </w:r>
      <w:proofErr w:type="spellEnd"/>
      <w:r>
        <w:rPr>
          <w:rFonts w:cstheme="minorHAnsi"/>
        </w:rPr>
        <w:t xml:space="preserve"> Livingston</w:t>
      </w:r>
      <w:r w:rsidR="00F1582A" w:rsidRPr="00F1582A">
        <w:rPr>
          <w:rFonts w:cstheme="minorHAnsi"/>
        </w:rPr>
        <w:t xml:space="preserve">; seconded by </w:t>
      </w:r>
      <w:r>
        <w:rPr>
          <w:rFonts w:cstheme="minorHAnsi"/>
        </w:rPr>
        <w:t>Elizabeth Ramirez.</w:t>
      </w:r>
    </w:p>
    <w:p w14:paraId="59FD33A8" w14:textId="77777777" w:rsidR="001B0644" w:rsidRDefault="001B0644" w:rsidP="00F1582A">
      <w:pPr>
        <w:pStyle w:val="ListParagraph"/>
        <w:autoSpaceDE w:val="0"/>
        <w:autoSpaceDN w:val="0"/>
        <w:adjustRightInd w:val="0"/>
        <w:spacing w:after="0" w:line="240" w:lineRule="auto"/>
        <w:ind w:left="1080"/>
        <w:rPr>
          <w:rFonts w:cstheme="minorHAnsi"/>
        </w:rPr>
      </w:pPr>
    </w:p>
    <w:p w14:paraId="61B38E05" w14:textId="77777777" w:rsidR="001B0644" w:rsidRPr="001B0644" w:rsidRDefault="001B0644" w:rsidP="00F1582A">
      <w:pPr>
        <w:pStyle w:val="ListParagraph"/>
        <w:autoSpaceDE w:val="0"/>
        <w:autoSpaceDN w:val="0"/>
        <w:adjustRightInd w:val="0"/>
        <w:spacing w:after="0" w:line="240" w:lineRule="auto"/>
        <w:ind w:left="1080"/>
        <w:rPr>
          <w:rFonts w:cstheme="minorHAnsi"/>
          <w:b/>
          <w:i/>
        </w:rPr>
      </w:pPr>
      <w:r w:rsidRPr="001B0644">
        <w:rPr>
          <w:rFonts w:cstheme="minorHAnsi"/>
          <w:b/>
          <w:i/>
        </w:rPr>
        <w:t>Correction Needed: Description</w:t>
      </w:r>
    </w:p>
    <w:p w14:paraId="405C356D"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2C7A67BF" w14:textId="77777777" w:rsid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6EEAD95C" w14:textId="77777777" w:rsidR="008402B4" w:rsidRDefault="008402B4" w:rsidP="00730E58">
      <w:pPr>
        <w:tabs>
          <w:tab w:val="left" w:pos="1080"/>
          <w:tab w:val="left" w:pos="1440"/>
        </w:tabs>
        <w:autoSpaceDE w:val="0"/>
        <w:autoSpaceDN w:val="0"/>
        <w:adjustRightInd w:val="0"/>
        <w:spacing w:after="0"/>
        <w:rPr>
          <w:rFonts w:cstheme="minorHAnsi"/>
          <w:b/>
        </w:rPr>
      </w:pPr>
    </w:p>
    <w:p w14:paraId="42A1897F"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2021-309</w:t>
      </w:r>
    </w:p>
    <w:p w14:paraId="4A24965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Program Revision</w:t>
      </w:r>
    </w:p>
    <w:p w14:paraId="78A87333"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Advanced Engine Performance Certificate of Achievement</w:t>
      </w:r>
    </w:p>
    <w:p w14:paraId="7158656F"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6738418B"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DE6609">
        <w:rPr>
          <w:rFonts w:cstheme="minorHAnsi"/>
        </w:rPr>
        <w:t>The courses listed in the Certificate of Achievement are comprised of a comprehensive list of job skills needed to work in the specialized field of Automotive Advanced Engine Performance Diagnostics. The skills developed during lecture and lab will enhance the student’s ability to complete the industry-recognized Automotive Service Excellence (ASE) Certification Tests A6 (Electrical/Electronic Systems), A8 (Engine Performance), and L1 (Advanced Engine Performance). The Certificate is designed to prepare an individual for entry-level employment as an Automotive Engine Performance Diagnostic Technician.</w:t>
      </w:r>
    </w:p>
    <w:p w14:paraId="743752D3" w14:textId="77777777" w:rsidR="00757BC5" w:rsidRDefault="00757BC5" w:rsidP="00757BC5">
      <w:pPr>
        <w:tabs>
          <w:tab w:val="left" w:pos="1080"/>
          <w:tab w:val="left" w:pos="1440"/>
        </w:tabs>
        <w:autoSpaceDE w:val="0"/>
        <w:autoSpaceDN w:val="0"/>
        <w:adjustRightInd w:val="0"/>
        <w:spacing w:after="0"/>
        <w:ind w:left="1080"/>
        <w:rPr>
          <w:rFonts w:cstheme="minorHAnsi"/>
        </w:rPr>
      </w:pPr>
    </w:p>
    <w:p w14:paraId="097166FC" w14:textId="77777777" w:rsid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w:t>
      </w:r>
      <w:r w:rsidR="00723BCF">
        <w:rPr>
          <w:rFonts w:cstheme="minorHAnsi"/>
        </w:rPr>
        <w:t>ved by Elizabeth Ramirez</w:t>
      </w:r>
      <w:r w:rsidRPr="00F1582A">
        <w:rPr>
          <w:rFonts w:cstheme="minorHAnsi"/>
        </w:rPr>
        <w:t xml:space="preserve">; seconded by </w:t>
      </w:r>
      <w:proofErr w:type="spellStart"/>
      <w:r w:rsidR="00723BCF">
        <w:rPr>
          <w:rFonts w:cstheme="minorHAnsi"/>
        </w:rPr>
        <w:t>Jannine</w:t>
      </w:r>
      <w:proofErr w:type="spellEnd"/>
      <w:r w:rsidR="00723BCF">
        <w:rPr>
          <w:rFonts w:cstheme="minorHAnsi"/>
        </w:rPr>
        <w:t xml:space="preserve"> Livingston.</w:t>
      </w:r>
    </w:p>
    <w:p w14:paraId="5E888E9D" w14:textId="77777777" w:rsidR="00723BCF" w:rsidRDefault="00723BCF" w:rsidP="00F1582A">
      <w:pPr>
        <w:pStyle w:val="ListParagraph"/>
        <w:autoSpaceDE w:val="0"/>
        <w:autoSpaceDN w:val="0"/>
        <w:adjustRightInd w:val="0"/>
        <w:spacing w:after="0" w:line="240" w:lineRule="auto"/>
        <w:ind w:left="1080"/>
        <w:rPr>
          <w:rFonts w:cstheme="minorHAnsi"/>
        </w:rPr>
      </w:pPr>
    </w:p>
    <w:p w14:paraId="37D3F84C" w14:textId="77777777" w:rsidR="00F1582A" w:rsidRDefault="00723BCF" w:rsidP="0050620A">
      <w:pPr>
        <w:pStyle w:val="ListParagraph"/>
        <w:autoSpaceDE w:val="0"/>
        <w:autoSpaceDN w:val="0"/>
        <w:adjustRightInd w:val="0"/>
        <w:spacing w:after="0" w:line="240" w:lineRule="auto"/>
        <w:ind w:left="1080"/>
        <w:rPr>
          <w:rFonts w:cstheme="minorHAnsi"/>
          <w:b/>
          <w:i/>
        </w:rPr>
      </w:pPr>
      <w:r w:rsidRPr="001B0644">
        <w:rPr>
          <w:rFonts w:cstheme="minorHAnsi"/>
          <w:b/>
          <w:i/>
        </w:rPr>
        <w:t>Correction Needed: Description</w:t>
      </w:r>
    </w:p>
    <w:p w14:paraId="59E95E97" w14:textId="77777777" w:rsidR="00AE12AE" w:rsidRPr="0050620A" w:rsidRDefault="00AE12AE" w:rsidP="0050620A">
      <w:pPr>
        <w:pStyle w:val="ListParagraph"/>
        <w:autoSpaceDE w:val="0"/>
        <w:autoSpaceDN w:val="0"/>
        <w:adjustRightInd w:val="0"/>
        <w:spacing w:after="0" w:line="240" w:lineRule="auto"/>
        <w:ind w:left="1080"/>
        <w:rPr>
          <w:rFonts w:cstheme="minorHAnsi"/>
          <w:b/>
          <w:i/>
        </w:rPr>
      </w:pPr>
    </w:p>
    <w:p w14:paraId="68DE9EAB" w14:textId="77777777" w:rsidR="00757BC5"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F7A01D4" w14:textId="77777777" w:rsidR="00730E58" w:rsidRDefault="00730E58" w:rsidP="00757BC5">
      <w:pPr>
        <w:tabs>
          <w:tab w:val="left" w:pos="1080"/>
          <w:tab w:val="left" w:pos="1440"/>
        </w:tabs>
        <w:autoSpaceDE w:val="0"/>
        <w:autoSpaceDN w:val="0"/>
        <w:adjustRightInd w:val="0"/>
        <w:spacing w:after="0"/>
        <w:ind w:left="1080"/>
        <w:rPr>
          <w:rFonts w:cstheme="minorHAnsi"/>
          <w:b/>
        </w:rPr>
      </w:pPr>
    </w:p>
    <w:p w14:paraId="46A4F795"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2021-310</w:t>
      </w:r>
    </w:p>
    <w:p w14:paraId="41BAF99A"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 xml:space="preserve">New Program </w:t>
      </w:r>
    </w:p>
    <w:p w14:paraId="3D06670E"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Business Administration 2.0 Associate in Science for Transfer</w:t>
      </w:r>
    </w:p>
    <w:p w14:paraId="39AC6352"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256B1576" w14:textId="77777777" w:rsidR="00757BC5" w:rsidRDefault="00757BC5" w:rsidP="00757BC5">
      <w:pPr>
        <w:spacing w:after="0"/>
        <w:ind w:left="1080"/>
        <w:rPr>
          <w:rFonts w:cstheme="minorHAnsi"/>
        </w:rPr>
      </w:pPr>
      <w:r w:rsidRPr="00006949">
        <w:rPr>
          <w:rFonts w:cstheme="minorHAnsi"/>
        </w:rPr>
        <w:t xml:space="preserve">The </w:t>
      </w:r>
      <w:r w:rsidRPr="001D0CF0">
        <w:rPr>
          <w:rFonts w:cstheme="minorHAnsi"/>
          <w:b/>
          <w:bCs/>
        </w:rPr>
        <w:t>Associate in Science in Business Administration for Transfer (AS-T) Degree</w:t>
      </w:r>
      <w:r w:rsidRPr="00006949">
        <w:rPr>
          <w:rFonts w:cstheme="minorHAnsi"/>
        </w:rPr>
        <w:t xml:space="preserve"> is intended to meet the lower division requirements for business majors (or similar majors) at a CSU campus that offers a business baccalaureate degree.</w:t>
      </w:r>
    </w:p>
    <w:p w14:paraId="18230D16" w14:textId="77777777" w:rsidR="00757BC5" w:rsidRDefault="00757BC5" w:rsidP="00757BC5">
      <w:pPr>
        <w:spacing w:after="0"/>
        <w:ind w:left="1080"/>
        <w:rPr>
          <w:rFonts w:cstheme="minorHAnsi"/>
        </w:rPr>
      </w:pPr>
      <w:r w:rsidRPr="00006949">
        <w:rPr>
          <w:rFonts w:cstheme="minorHAnsi"/>
        </w:rPr>
        <w:t>This degree program will help students develop the analytical, communication, and critical thinking skills necessary to succeed as a business major. Business Administration prepares students for careers in accounting, finance, management, marketing, information technologies and many others.</w:t>
      </w:r>
    </w:p>
    <w:p w14:paraId="13B9C7D5" w14:textId="77777777" w:rsidR="00F1582A" w:rsidRDefault="00F1582A" w:rsidP="00757BC5">
      <w:pPr>
        <w:spacing w:after="0"/>
        <w:ind w:left="1080"/>
        <w:rPr>
          <w:rFonts w:cstheme="minorHAnsi"/>
        </w:rPr>
      </w:pPr>
    </w:p>
    <w:p w14:paraId="5933EAC1"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w:t>
      </w:r>
      <w:r w:rsidR="00723BCF">
        <w:rPr>
          <w:rFonts w:cstheme="minorHAnsi"/>
        </w:rPr>
        <w:t>ed by Elizabeth Ramirez</w:t>
      </w:r>
      <w:r w:rsidRPr="00F1582A">
        <w:rPr>
          <w:rFonts w:cstheme="minorHAnsi"/>
        </w:rPr>
        <w:t xml:space="preserve">; seconded by </w:t>
      </w:r>
      <w:proofErr w:type="spellStart"/>
      <w:r w:rsidR="00723BCF">
        <w:rPr>
          <w:rFonts w:cstheme="minorHAnsi"/>
        </w:rPr>
        <w:t>Jannine</w:t>
      </w:r>
      <w:proofErr w:type="spellEnd"/>
      <w:r w:rsidR="00723BCF">
        <w:rPr>
          <w:rFonts w:cstheme="minorHAnsi"/>
        </w:rPr>
        <w:t xml:space="preserve"> Livingston.</w:t>
      </w:r>
    </w:p>
    <w:p w14:paraId="37C1C6AE"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1FEFCF83" w14:textId="77777777" w:rsidR="00F1582A" w:rsidRPr="00006949"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4DF8A74F"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57376FEB"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2021-311</w:t>
      </w:r>
    </w:p>
    <w:p w14:paraId="04CD6BA2"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 xml:space="preserve">New Program </w:t>
      </w:r>
    </w:p>
    <w:p w14:paraId="57A6D07C"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Computer Skills for Business II Noncredit Certificate of Completion</w:t>
      </w:r>
    </w:p>
    <w:p w14:paraId="35990C73"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4B7F64BA"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1A30CF">
        <w:rPr>
          <w:rFonts w:cstheme="minorHAnsi"/>
        </w:rPr>
        <w:t>This certificate prepares students to proficiently use Microsoft Outlook, PowerPoint, and Access programs for a variety of applications in business and educational settings. Student gain knowledge and practical skills to apply appropriate program functions to complete a variety of communication and computing tasks, including email correspondence, digital file sharing and calendar management, and interactive visual presentation. Additionally, students lean to configure database tables, queries, and reports to support data management needs in organizational operations.</w:t>
      </w:r>
    </w:p>
    <w:p w14:paraId="71482250"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775942BB"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w:t>
      </w:r>
      <w:r w:rsidR="00723BCF">
        <w:rPr>
          <w:rFonts w:cstheme="minorHAnsi"/>
        </w:rPr>
        <w:t>ed by Elizabeth Ramirez</w:t>
      </w:r>
      <w:r w:rsidRPr="00F1582A">
        <w:rPr>
          <w:rFonts w:cstheme="minorHAnsi"/>
        </w:rPr>
        <w:t xml:space="preserve">; seconded by </w:t>
      </w:r>
      <w:r w:rsidR="00723BCF">
        <w:rPr>
          <w:rFonts w:cstheme="minorHAnsi"/>
        </w:rPr>
        <w:t>Sean Hughes.</w:t>
      </w:r>
    </w:p>
    <w:p w14:paraId="366200E3"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68C8CF2B"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7AC08221" w14:textId="77777777" w:rsidR="00757BC5" w:rsidRDefault="00757BC5" w:rsidP="00757BC5">
      <w:pPr>
        <w:tabs>
          <w:tab w:val="left" w:pos="1080"/>
          <w:tab w:val="left" w:pos="1440"/>
        </w:tabs>
        <w:autoSpaceDE w:val="0"/>
        <w:autoSpaceDN w:val="0"/>
        <w:adjustRightInd w:val="0"/>
        <w:spacing w:after="0"/>
        <w:rPr>
          <w:rFonts w:cstheme="minorHAnsi"/>
          <w:b/>
        </w:rPr>
      </w:pPr>
    </w:p>
    <w:p w14:paraId="464D2034"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2021-312</w:t>
      </w:r>
    </w:p>
    <w:p w14:paraId="17D93A3E"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Program Revision</w:t>
      </w:r>
    </w:p>
    <w:p w14:paraId="039C1DB7"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Electric Vehicle and Fuel Cell Technology Technician Associate of Science Degree</w:t>
      </w:r>
    </w:p>
    <w:p w14:paraId="172CAA02"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2782CEDE"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B038DE">
        <w:rPr>
          <w:rFonts w:cstheme="minorHAnsi"/>
        </w:rPr>
        <w:t>The Associate of Science Degree in Electric Vehicle and Fuel Cell Technology prepares students to address needs in the emerging field of servicing and diagnosing green vehicles, including electric, hybrid, plug-in hybrid, and fuel cell automobiles. Students will need to apply for the Automotive Service Excellence (ASE) Light Duty/Hybrid/Electric Vehicle Specialist Test (L3</w:t>
      </w:r>
      <w:proofErr w:type="gramStart"/>
      <w:r w:rsidRPr="00B038DE">
        <w:rPr>
          <w:rFonts w:cstheme="minorHAnsi"/>
        </w:rPr>
        <w:t>), and</w:t>
      </w:r>
      <w:proofErr w:type="gramEnd"/>
      <w:r w:rsidRPr="00B038DE">
        <w:rPr>
          <w:rFonts w:cstheme="minorHAnsi"/>
        </w:rPr>
        <w:t xml:space="preserve"> pay all applicable fees to take the final ASE exam. This degree is intended to be the capstone of the Hybrid/Electric/Fuel Cell Program.</w:t>
      </w:r>
    </w:p>
    <w:p w14:paraId="6046E0B4"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1A27533A"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moved by</w:t>
      </w:r>
      <w:r w:rsidR="00951EA6">
        <w:rPr>
          <w:rFonts w:cstheme="minorHAnsi"/>
        </w:rPr>
        <w:t xml:space="preserve"> </w:t>
      </w:r>
      <w:proofErr w:type="spellStart"/>
      <w:r w:rsidR="00951EA6">
        <w:rPr>
          <w:rFonts w:cstheme="minorHAnsi"/>
        </w:rPr>
        <w:t>Jannine</w:t>
      </w:r>
      <w:proofErr w:type="spellEnd"/>
      <w:r w:rsidR="00951EA6">
        <w:rPr>
          <w:rFonts w:cstheme="minorHAnsi"/>
        </w:rPr>
        <w:t xml:space="preserve"> Livingston</w:t>
      </w:r>
      <w:r w:rsidRPr="00F1582A">
        <w:rPr>
          <w:rFonts w:cstheme="minorHAnsi"/>
        </w:rPr>
        <w:t xml:space="preserve">; seconded by </w:t>
      </w:r>
      <w:r w:rsidR="00951EA6">
        <w:rPr>
          <w:rFonts w:cstheme="minorHAnsi"/>
        </w:rPr>
        <w:t>Elizabeth Ramirez.</w:t>
      </w:r>
    </w:p>
    <w:p w14:paraId="71B098E1"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1EE5F483"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76E21A55" w14:textId="77777777" w:rsidR="00757BC5" w:rsidRDefault="00757BC5" w:rsidP="00757BC5">
      <w:pPr>
        <w:tabs>
          <w:tab w:val="left" w:pos="1080"/>
          <w:tab w:val="left" w:pos="1440"/>
        </w:tabs>
        <w:autoSpaceDE w:val="0"/>
        <w:autoSpaceDN w:val="0"/>
        <w:adjustRightInd w:val="0"/>
        <w:spacing w:after="0"/>
        <w:rPr>
          <w:rFonts w:cstheme="minorHAnsi"/>
          <w:b/>
        </w:rPr>
      </w:pPr>
    </w:p>
    <w:p w14:paraId="5B19196D"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2021-313</w:t>
      </w:r>
    </w:p>
    <w:p w14:paraId="6CF14FD3"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Program Revision</w:t>
      </w:r>
    </w:p>
    <w:p w14:paraId="00903AB5"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Logistics Management Associate of Science Degree</w:t>
      </w:r>
    </w:p>
    <w:p w14:paraId="3828D858"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1200705B"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B038DE">
        <w:rPr>
          <w:rFonts w:cstheme="minorHAnsi"/>
        </w:rPr>
        <w:t>This program is designed to prepare students for employment as logistics planners, transportation analysts, inventory planners, and purchasing analysts. The program will allow the student to develop organizational skills which can lead to advancement in operations management, transportation, purchasing, materials management, and supply chain. The sequence of courses will provide the student the opportunity to acquire the knowledge and skills demanded of the modern logistics specialist. The sequence in which courses are taken may be modified to meet individual needs.</w:t>
      </w:r>
    </w:p>
    <w:p w14:paraId="35E2FD78"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6022B717"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It was moved by </w:t>
      </w:r>
      <w:proofErr w:type="spellStart"/>
      <w:r w:rsidR="00951EA6">
        <w:rPr>
          <w:rFonts w:cstheme="minorHAnsi"/>
        </w:rPr>
        <w:t>Jannine</w:t>
      </w:r>
      <w:proofErr w:type="spellEnd"/>
      <w:r w:rsidR="00951EA6">
        <w:rPr>
          <w:rFonts w:cstheme="minorHAnsi"/>
        </w:rPr>
        <w:t xml:space="preserve"> Livingston</w:t>
      </w:r>
      <w:r w:rsidRPr="00F1582A">
        <w:rPr>
          <w:rFonts w:cstheme="minorHAnsi"/>
        </w:rPr>
        <w:t xml:space="preserve">; seconded by </w:t>
      </w:r>
      <w:r w:rsidR="00951EA6">
        <w:rPr>
          <w:rFonts w:cstheme="minorHAnsi"/>
        </w:rPr>
        <w:t>Elizabeth Ramirez.</w:t>
      </w:r>
    </w:p>
    <w:p w14:paraId="2ED6C6AC"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00907BBF"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41E7F7E6" w14:textId="77777777" w:rsidR="00757BC5" w:rsidRDefault="00757BC5" w:rsidP="00757BC5">
      <w:pPr>
        <w:tabs>
          <w:tab w:val="left" w:pos="1080"/>
          <w:tab w:val="left" w:pos="1440"/>
        </w:tabs>
        <w:autoSpaceDE w:val="0"/>
        <w:autoSpaceDN w:val="0"/>
        <w:adjustRightInd w:val="0"/>
        <w:spacing w:after="0"/>
        <w:ind w:left="1080"/>
        <w:rPr>
          <w:rFonts w:cstheme="minorHAnsi"/>
          <w:b/>
        </w:rPr>
      </w:pPr>
    </w:p>
    <w:p w14:paraId="7B1DFE28"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2021-314</w:t>
      </w:r>
    </w:p>
    <w:p w14:paraId="48AC3466"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Program Revision</w:t>
      </w:r>
    </w:p>
    <w:p w14:paraId="11630E3D"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Logistics Management Certificate of Achievement</w:t>
      </w:r>
    </w:p>
    <w:p w14:paraId="20260431"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6D7B90F5" w14:textId="77777777" w:rsidR="00757BC5" w:rsidRDefault="00757BC5" w:rsidP="00757BC5">
      <w:pPr>
        <w:tabs>
          <w:tab w:val="left" w:pos="1080"/>
          <w:tab w:val="left" w:pos="1440"/>
        </w:tabs>
        <w:autoSpaceDE w:val="0"/>
        <w:autoSpaceDN w:val="0"/>
        <w:adjustRightInd w:val="0"/>
        <w:spacing w:after="0"/>
        <w:ind w:left="1080"/>
        <w:rPr>
          <w:rFonts w:cstheme="minorHAnsi"/>
        </w:rPr>
      </w:pPr>
      <w:r w:rsidRPr="00B038DE">
        <w:rPr>
          <w:rFonts w:cstheme="minorHAnsi"/>
        </w:rPr>
        <w:t>This certificate is designed to prepare students for entry-level employment in logistics, transpor</w:t>
      </w:r>
      <w:r>
        <w:rPr>
          <w:rFonts w:cstheme="minorHAnsi"/>
        </w:rPr>
        <w:t xml:space="preserve">tation, inventory management, </w:t>
      </w:r>
      <w:r w:rsidRPr="00B038DE">
        <w:rPr>
          <w:rFonts w:cstheme="minorHAnsi"/>
        </w:rPr>
        <w:t>purchasing and supply chain. The certificate will allow the student to develop organizational skills which can lead to advancement in operations management, transportation, purchasing, materials management, and related areas. The sequence of courses will provide the student the opportunity to acquire the knowledge and skills demanded of the modern logistics specialist. The sequence in which courses are taken may be modified to meet individual needs.</w:t>
      </w:r>
    </w:p>
    <w:p w14:paraId="3874F9F2" w14:textId="77777777" w:rsidR="00F1582A" w:rsidRDefault="00F1582A" w:rsidP="00757BC5">
      <w:pPr>
        <w:tabs>
          <w:tab w:val="left" w:pos="1080"/>
          <w:tab w:val="left" w:pos="1440"/>
        </w:tabs>
        <w:autoSpaceDE w:val="0"/>
        <w:autoSpaceDN w:val="0"/>
        <w:adjustRightInd w:val="0"/>
        <w:spacing w:after="0"/>
        <w:ind w:left="1080"/>
        <w:rPr>
          <w:rFonts w:cstheme="minorHAnsi"/>
        </w:rPr>
      </w:pPr>
    </w:p>
    <w:p w14:paraId="7AA584F7"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moved by</w:t>
      </w:r>
      <w:r w:rsidR="00951EA6">
        <w:rPr>
          <w:rFonts w:cstheme="minorHAnsi"/>
        </w:rPr>
        <w:t xml:space="preserve"> Elizabeth Ramirez</w:t>
      </w:r>
      <w:r w:rsidRPr="00F1582A">
        <w:rPr>
          <w:rFonts w:cstheme="minorHAnsi"/>
        </w:rPr>
        <w:t xml:space="preserve">; seconded by </w:t>
      </w:r>
      <w:r w:rsidR="00951EA6">
        <w:rPr>
          <w:rFonts w:cstheme="minorHAnsi"/>
        </w:rPr>
        <w:t xml:space="preserve">Melissa </w:t>
      </w:r>
      <w:proofErr w:type="spellStart"/>
      <w:r w:rsidR="00951EA6">
        <w:rPr>
          <w:rFonts w:cstheme="minorHAnsi"/>
        </w:rPr>
        <w:t>Rifino</w:t>
      </w:r>
      <w:proofErr w:type="spellEnd"/>
      <w:r w:rsidR="00951EA6">
        <w:rPr>
          <w:rFonts w:cstheme="minorHAnsi"/>
        </w:rPr>
        <w:t>-Juarez.</w:t>
      </w:r>
    </w:p>
    <w:p w14:paraId="3AEADF95"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5F9027AD" w14:textId="77777777" w:rsidR="00757BC5"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_____Not Approved</w:t>
      </w:r>
      <w:r w:rsidRPr="00F1582A">
        <w:rPr>
          <w:rFonts w:cstheme="minorHAnsi"/>
        </w:rPr>
        <w:tab/>
      </w:r>
      <w:r w:rsidRPr="00F1582A">
        <w:rPr>
          <w:rFonts w:cstheme="minorHAnsi"/>
        </w:rPr>
        <w:tab/>
      </w:r>
      <w:r w:rsidRPr="00F1582A">
        <w:rPr>
          <w:rFonts w:cstheme="minorHAnsi"/>
        </w:rPr>
        <w:tab/>
        <w:t>_____Tabled</w:t>
      </w:r>
    </w:p>
    <w:p w14:paraId="384EFBCE" w14:textId="77777777" w:rsidR="00ED2773" w:rsidRPr="00E70803" w:rsidRDefault="00ED2773" w:rsidP="00F1582A">
      <w:pPr>
        <w:pStyle w:val="ListParagraph"/>
        <w:autoSpaceDE w:val="0"/>
        <w:autoSpaceDN w:val="0"/>
        <w:adjustRightInd w:val="0"/>
        <w:spacing w:after="0" w:line="240" w:lineRule="auto"/>
        <w:ind w:left="1080"/>
        <w:rPr>
          <w:rFonts w:cstheme="minorHAnsi"/>
        </w:rPr>
      </w:pPr>
    </w:p>
    <w:p w14:paraId="491ECD26" w14:textId="77777777" w:rsidR="00757BC5" w:rsidRDefault="00757BC5" w:rsidP="00757BC5">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2021-315</w:t>
      </w:r>
    </w:p>
    <w:p w14:paraId="3DB1174D"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Program Revision</w:t>
      </w:r>
    </w:p>
    <w:p w14:paraId="4DD7BF69"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Mathematics Associate in Science for Transfer</w:t>
      </w:r>
    </w:p>
    <w:p w14:paraId="68D70233" w14:textId="77777777" w:rsidR="00757BC5" w:rsidRDefault="00757BC5" w:rsidP="00757BC5">
      <w:pPr>
        <w:tabs>
          <w:tab w:val="left" w:pos="1080"/>
          <w:tab w:val="left" w:pos="1440"/>
        </w:tabs>
        <w:autoSpaceDE w:val="0"/>
        <w:autoSpaceDN w:val="0"/>
        <w:adjustRightInd w:val="0"/>
        <w:spacing w:after="0"/>
        <w:ind w:left="1080"/>
        <w:rPr>
          <w:rFonts w:cstheme="minorHAnsi"/>
          <w:b/>
        </w:rPr>
      </w:pPr>
      <w:r>
        <w:rPr>
          <w:rFonts w:cstheme="minorHAnsi"/>
          <w:b/>
        </w:rPr>
        <w:t>Description</w:t>
      </w:r>
    </w:p>
    <w:p w14:paraId="1B7C3D50" w14:textId="77777777" w:rsidR="00757BC5" w:rsidRPr="003E06A7" w:rsidRDefault="00757BC5" w:rsidP="00757BC5">
      <w:pPr>
        <w:tabs>
          <w:tab w:val="left" w:pos="1080"/>
          <w:tab w:val="left" w:pos="1440"/>
        </w:tabs>
        <w:autoSpaceDE w:val="0"/>
        <w:autoSpaceDN w:val="0"/>
        <w:adjustRightInd w:val="0"/>
        <w:spacing w:after="0"/>
        <w:ind w:left="1080"/>
        <w:rPr>
          <w:rFonts w:cstheme="minorHAnsi"/>
          <w:b/>
        </w:rPr>
      </w:pPr>
      <w:r w:rsidRPr="003E06A7">
        <w:rPr>
          <w:rFonts w:cstheme="minorHAnsi"/>
        </w:rPr>
        <w:t xml:space="preserve">The </w:t>
      </w:r>
      <w:r w:rsidRPr="003E06A7">
        <w:rPr>
          <w:rFonts w:cstheme="minorHAnsi"/>
          <w:bCs/>
        </w:rPr>
        <w:t>Associate in Science in Mathematics for Transfer (AS-T) Degree</w:t>
      </w:r>
      <w:r w:rsidRPr="003E06A7">
        <w:rPr>
          <w:rFonts w:cstheme="minorHAnsi"/>
        </w:rPr>
        <w:t xml:space="preserve"> is intended to meet the lower division requirements for Mathematics majors at a CSU campus that offers a Mathematics baccalaureate degree.</w:t>
      </w:r>
    </w:p>
    <w:p w14:paraId="0848F74A" w14:textId="77777777" w:rsidR="00757BC5" w:rsidRPr="003E06A7" w:rsidRDefault="00757BC5" w:rsidP="00757BC5">
      <w:pPr>
        <w:tabs>
          <w:tab w:val="left" w:pos="1080"/>
          <w:tab w:val="left" w:pos="1440"/>
        </w:tabs>
        <w:autoSpaceDE w:val="0"/>
        <w:autoSpaceDN w:val="0"/>
        <w:adjustRightInd w:val="0"/>
        <w:spacing w:after="0"/>
        <w:ind w:left="1080"/>
        <w:rPr>
          <w:rFonts w:cstheme="minorHAnsi"/>
          <w:b/>
        </w:rPr>
      </w:pPr>
      <w:r w:rsidRPr="003E06A7">
        <w:rPr>
          <w:rFonts w:cstheme="minorHAnsi"/>
        </w:rPr>
        <w:t>Mathematics is the language of the physical and technical sciences. As such, this Degree also partially satisfies the lower division requirements for a variety of baccalaureate degrees including Engineering, Physics, Computer Science and Chemistry.</w:t>
      </w:r>
    </w:p>
    <w:p w14:paraId="72438176" w14:textId="77777777" w:rsidR="00D614B0" w:rsidRDefault="00D614B0" w:rsidP="00757BC5">
      <w:pPr>
        <w:tabs>
          <w:tab w:val="left" w:pos="1080"/>
          <w:tab w:val="left" w:pos="1440"/>
        </w:tabs>
        <w:autoSpaceDE w:val="0"/>
        <w:autoSpaceDN w:val="0"/>
        <w:adjustRightInd w:val="0"/>
        <w:spacing w:after="0" w:line="240" w:lineRule="auto"/>
        <w:ind w:left="1080" w:hanging="360"/>
        <w:rPr>
          <w:rFonts w:cstheme="minorHAnsi"/>
        </w:rPr>
      </w:pPr>
    </w:p>
    <w:p w14:paraId="22CA72D2" w14:textId="77777777" w:rsidR="00F1582A" w:rsidRPr="00F1582A" w:rsidRDefault="00F1582A" w:rsidP="00F1582A">
      <w:pPr>
        <w:pStyle w:val="ListParagraph"/>
        <w:autoSpaceDE w:val="0"/>
        <w:autoSpaceDN w:val="0"/>
        <w:adjustRightInd w:val="0"/>
        <w:spacing w:after="0" w:line="240" w:lineRule="auto"/>
        <w:ind w:left="1080"/>
        <w:rPr>
          <w:rFonts w:cstheme="minorHAnsi"/>
        </w:rPr>
      </w:pPr>
      <w:r w:rsidRPr="00F1582A">
        <w:rPr>
          <w:rFonts w:cstheme="minorHAnsi"/>
        </w:rPr>
        <w:t>It was moved by</w:t>
      </w:r>
      <w:r w:rsidR="00951EA6">
        <w:rPr>
          <w:rFonts w:cstheme="minorHAnsi"/>
        </w:rPr>
        <w:t xml:space="preserve"> Elizabeth Ramirez</w:t>
      </w:r>
      <w:r w:rsidRPr="00F1582A">
        <w:rPr>
          <w:rFonts w:cstheme="minorHAnsi"/>
        </w:rPr>
        <w:t xml:space="preserve">; seconded by </w:t>
      </w:r>
      <w:r w:rsidR="00951EA6">
        <w:rPr>
          <w:rFonts w:cstheme="minorHAnsi"/>
        </w:rPr>
        <w:t xml:space="preserve">Melissa </w:t>
      </w:r>
      <w:proofErr w:type="spellStart"/>
      <w:r w:rsidR="00951EA6">
        <w:rPr>
          <w:rFonts w:cstheme="minorHAnsi"/>
        </w:rPr>
        <w:t>Rifino</w:t>
      </w:r>
      <w:proofErr w:type="spellEnd"/>
      <w:r w:rsidR="00951EA6">
        <w:rPr>
          <w:rFonts w:cstheme="minorHAnsi"/>
        </w:rPr>
        <w:t>-Juarez.</w:t>
      </w:r>
    </w:p>
    <w:p w14:paraId="4BA3ABF1" w14:textId="77777777" w:rsidR="00F1582A" w:rsidRPr="00F1582A" w:rsidRDefault="00F1582A" w:rsidP="00F1582A">
      <w:pPr>
        <w:pStyle w:val="ListParagraph"/>
        <w:autoSpaceDE w:val="0"/>
        <w:autoSpaceDN w:val="0"/>
        <w:adjustRightInd w:val="0"/>
        <w:spacing w:after="0" w:line="240" w:lineRule="auto"/>
        <w:ind w:left="1080"/>
        <w:rPr>
          <w:rFonts w:cstheme="minorHAnsi"/>
        </w:rPr>
      </w:pPr>
    </w:p>
    <w:p w14:paraId="61082B98" w14:textId="77777777" w:rsidR="00E56409" w:rsidRDefault="00F1582A" w:rsidP="005C0ECD">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sidR="005C0ECD">
        <w:rPr>
          <w:rFonts w:cstheme="minorHAnsi"/>
        </w:rPr>
        <w:t>_____Not Approved</w:t>
      </w:r>
      <w:r w:rsidR="005C0ECD">
        <w:rPr>
          <w:rFonts w:cstheme="minorHAnsi"/>
        </w:rPr>
        <w:tab/>
      </w:r>
      <w:r w:rsidR="005C0ECD">
        <w:rPr>
          <w:rFonts w:cstheme="minorHAnsi"/>
        </w:rPr>
        <w:tab/>
      </w:r>
      <w:r w:rsidR="005C0ECD">
        <w:rPr>
          <w:rFonts w:cstheme="minorHAnsi"/>
        </w:rPr>
        <w:tab/>
        <w:t>_____Tabled</w:t>
      </w:r>
    </w:p>
    <w:p w14:paraId="117D4767" w14:textId="77777777" w:rsidR="0034005B" w:rsidRDefault="0034005B" w:rsidP="005C0ECD">
      <w:pPr>
        <w:pStyle w:val="ListParagraph"/>
        <w:autoSpaceDE w:val="0"/>
        <w:autoSpaceDN w:val="0"/>
        <w:adjustRightInd w:val="0"/>
        <w:spacing w:after="0" w:line="240" w:lineRule="auto"/>
        <w:ind w:left="1080"/>
        <w:rPr>
          <w:rFonts w:cstheme="minorHAnsi"/>
        </w:rPr>
      </w:pPr>
    </w:p>
    <w:p w14:paraId="0E290473" w14:textId="77777777" w:rsidR="0034005B" w:rsidRDefault="0034005B" w:rsidP="0034005B">
      <w:pPr>
        <w:tabs>
          <w:tab w:val="left" w:pos="1080"/>
          <w:tab w:val="left" w:pos="1440"/>
        </w:tabs>
        <w:autoSpaceDE w:val="0"/>
        <w:autoSpaceDN w:val="0"/>
        <w:adjustRightInd w:val="0"/>
        <w:spacing w:after="0"/>
        <w:ind w:left="1080"/>
        <w:rPr>
          <w:rFonts w:cstheme="minorHAnsi"/>
          <w:b/>
          <w:i/>
        </w:rPr>
      </w:pPr>
      <w:r w:rsidRPr="00FF5070">
        <w:rPr>
          <w:rFonts w:cstheme="minorHAnsi"/>
          <w:b/>
          <w:i/>
        </w:rPr>
        <w:t>New First Read Items</w:t>
      </w:r>
      <w:r>
        <w:rPr>
          <w:rFonts w:cstheme="minorHAnsi"/>
          <w:b/>
          <w:i/>
        </w:rPr>
        <w:t xml:space="preserve"> May 12, 2021</w:t>
      </w:r>
    </w:p>
    <w:p w14:paraId="569C74EF" w14:textId="77777777" w:rsidR="0034005B" w:rsidRDefault="0034005B" w:rsidP="0034005B">
      <w:pPr>
        <w:tabs>
          <w:tab w:val="left" w:pos="1080"/>
          <w:tab w:val="left" w:pos="1440"/>
        </w:tabs>
        <w:autoSpaceDE w:val="0"/>
        <w:autoSpaceDN w:val="0"/>
        <w:adjustRightInd w:val="0"/>
        <w:spacing w:after="0"/>
        <w:ind w:left="1080"/>
        <w:rPr>
          <w:rFonts w:cstheme="minorHAnsi"/>
          <w:b/>
          <w:i/>
        </w:rPr>
      </w:pPr>
    </w:p>
    <w:p w14:paraId="4B3EE7C4"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sidRPr="000B12E2">
        <w:rPr>
          <w:rFonts w:cstheme="minorHAnsi"/>
          <w:b/>
          <w:u w:val="single"/>
        </w:rPr>
        <w:t>Item 2021-321</w:t>
      </w:r>
    </w:p>
    <w:p w14:paraId="474E161B"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19B2E3BA"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060A Cabinet, Millwork and Assembly</w:t>
      </w:r>
    </w:p>
    <w:p w14:paraId="7ED708D8"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lastRenderedPageBreak/>
        <w:tab/>
        <w:t>Description</w:t>
      </w:r>
    </w:p>
    <w:p w14:paraId="1A7B421A"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722551">
        <w:rPr>
          <w:rFonts w:cstheme="minorHAnsi"/>
        </w:rPr>
        <w:t>This course is designed to meet the needs of indentured apprentices with the State of California who are interested in the carpentry industry. The course provides details of cabinetry fabrication from design and function through the complete production process. Emphasis is placed on print interpretation, job planning, and proper construction sequence. Countertops and hardware styles and types are discussed. Students use the methods and procedures presented to build typical base casework to industry standards.</w:t>
      </w:r>
    </w:p>
    <w:p w14:paraId="05A3AE33"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735E8A54"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0CEDB460" w14:textId="77777777" w:rsidR="0034005B" w:rsidRDefault="0034005B" w:rsidP="0034005B">
      <w:pPr>
        <w:tabs>
          <w:tab w:val="left" w:pos="1080"/>
          <w:tab w:val="left" w:pos="1440"/>
        </w:tabs>
        <w:autoSpaceDE w:val="0"/>
        <w:autoSpaceDN w:val="0"/>
        <w:adjustRightInd w:val="0"/>
        <w:spacing w:after="0"/>
        <w:ind w:left="1080"/>
        <w:rPr>
          <w:rFonts w:cstheme="minorHAnsi"/>
        </w:rPr>
      </w:pPr>
    </w:p>
    <w:p w14:paraId="162D8418"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2021-322</w:t>
      </w:r>
    </w:p>
    <w:p w14:paraId="6B314F8D"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5DC5D553"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060B Plastic Laminates</w:t>
      </w:r>
    </w:p>
    <w:p w14:paraId="0995A9CC"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4D9FA604"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722551">
        <w:rPr>
          <w:rFonts w:cstheme="minorHAnsi"/>
        </w:rPr>
        <w:t>This course is designed to meet the needs of indentured apprentices with the State of California who are interested in the carpentry industry. The course covers the materials, tools, and adhesive application techniques for fabricating plastic laminated countertops. Also covered is the installation of plastic laminates, including function and design. Students review prints to determine substrates and laminate material types, and to calculate countertop dimensions. Emphasis is placed on installation methods and techniques for drop edges and backsplashes, as well as cleaning and repair. Students design and install a countertop to specifications while using tools and other equipment correctly.</w:t>
      </w:r>
    </w:p>
    <w:p w14:paraId="00B0B60F"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1644FF52"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7003A429" w14:textId="77777777" w:rsidR="0034005B" w:rsidRDefault="0034005B" w:rsidP="0034005B">
      <w:pPr>
        <w:tabs>
          <w:tab w:val="left" w:pos="1080"/>
          <w:tab w:val="left" w:pos="1440"/>
        </w:tabs>
        <w:autoSpaceDE w:val="0"/>
        <w:autoSpaceDN w:val="0"/>
        <w:adjustRightInd w:val="0"/>
        <w:spacing w:after="0"/>
        <w:ind w:left="1080"/>
        <w:rPr>
          <w:rFonts w:cstheme="minorHAnsi"/>
        </w:rPr>
      </w:pPr>
    </w:p>
    <w:p w14:paraId="56BDA727"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2021-323</w:t>
      </w:r>
    </w:p>
    <w:p w14:paraId="44C254C4"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6E3AB59F"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060C Doors and Door Frames</w:t>
      </w:r>
    </w:p>
    <w:p w14:paraId="5D568D78"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5C7E2669"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722551">
        <w:rPr>
          <w:rFonts w:cstheme="minorHAnsi"/>
        </w:rPr>
        <w:t>This course is designed to meet the needs of indentured apprentices with the State of California who are interested in the carpentry industry. The course covers the installation process of doors and door frames, from constructing rough openings to hanging and adjusting doors. Emphasis is placed on print interpretation, door schedules, symbols, and hardware recognition. Students use the methods and procedures covered during the course to install select frames and doors.</w:t>
      </w:r>
    </w:p>
    <w:p w14:paraId="6E94609C"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4D4B320A"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58CB7CBA" w14:textId="77777777" w:rsidR="0034005B" w:rsidRDefault="0034005B" w:rsidP="0034005B">
      <w:pPr>
        <w:tabs>
          <w:tab w:val="left" w:pos="1080"/>
          <w:tab w:val="left" w:pos="1440"/>
        </w:tabs>
        <w:autoSpaceDE w:val="0"/>
        <w:autoSpaceDN w:val="0"/>
        <w:adjustRightInd w:val="0"/>
        <w:spacing w:after="0"/>
        <w:ind w:left="1080"/>
        <w:rPr>
          <w:rFonts w:cstheme="minorHAnsi"/>
        </w:rPr>
      </w:pPr>
    </w:p>
    <w:p w14:paraId="117CD645"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2021-324</w:t>
      </w:r>
    </w:p>
    <w:p w14:paraId="7D34E1B7"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70C422B6"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060D Stair Trim</w:t>
      </w:r>
    </w:p>
    <w:p w14:paraId="2F749C6D"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27A1C243"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722551">
        <w:rPr>
          <w:rFonts w:cstheme="minorHAnsi"/>
        </w:rPr>
        <w:t>This course is designed to meet the needs of indentured apprentices with the State of California who are interested in the carpentry industry. The course covers how various trims are utilized to finish stair construction design features. Students use the techniques presented to complete a stair, railing, and wall project. Product styles, characteristics, applications, and installation methods are included in the discussions. The tool techniques for cutting materials, mitering corners, and installing selected trim types are presented and practiced throughout the training.</w:t>
      </w:r>
    </w:p>
    <w:p w14:paraId="03A654D1"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1F108C8D"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58ECC0A8" w14:textId="77777777" w:rsidR="0034005B" w:rsidRDefault="0034005B" w:rsidP="0087413A">
      <w:pPr>
        <w:tabs>
          <w:tab w:val="left" w:pos="1080"/>
          <w:tab w:val="left" w:pos="1440"/>
        </w:tabs>
        <w:autoSpaceDE w:val="0"/>
        <w:autoSpaceDN w:val="0"/>
        <w:adjustRightInd w:val="0"/>
        <w:spacing w:after="0"/>
        <w:rPr>
          <w:rFonts w:cstheme="minorHAnsi"/>
        </w:rPr>
      </w:pPr>
    </w:p>
    <w:p w14:paraId="0DA7D928"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2021-325</w:t>
      </w:r>
    </w:p>
    <w:p w14:paraId="7B428B20"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42E04249"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lastRenderedPageBreak/>
        <w:t>CARP 060E Commercial Fixtures</w:t>
      </w:r>
    </w:p>
    <w:p w14:paraId="305BC782"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4C0189A9"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722551">
        <w:rPr>
          <w:rFonts w:cstheme="minorHAnsi"/>
        </w:rPr>
        <w:t>This course is designed to meet the needs of indentured apprentices with the State of California who are interested in the carpentry industry. The course covers print interpretation and fabrication techniques used in the preparation and installation of commercial store fixtures. Emphasis is placed on pre-job planning, proper hand and power tool use, and safety measures. Students apply the procedures covered in the course to complete valance and wall panel installations.</w:t>
      </w:r>
    </w:p>
    <w:p w14:paraId="720B0483"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2BB919EA"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7723F774" w14:textId="77777777" w:rsidR="0034005B" w:rsidRDefault="0034005B" w:rsidP="0050620A">
      <w:pPr>
        <w:tabs>
          <w:tab w:val="left" w:pos="1080"/>
          <w:tab w:val="left" w:pos="1440"/>
        </w:tabs>
        <w:autoSpaceDE w:val="0"/>
        <w:autoSpaceDN w:val="0"/>
        <w:adjustRightInd w:val="0"/>
        <w:spacing w:after="0"/>
        <w:rPr>
          <w:rFonts w:cstheme="minorHAnsi"/>
          <w:b/>
          <w:i/>
        </w:rPr>
      </w:pPr>
    </w:p>
    <w:p w14:paraId="39D907FD"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2021-326</w:t>
      </w:r>
    </w:p>
    <w:p w14:paraId="56144FA6"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64406BDE"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060F Fitting Rooms/Partitions</w:t>
      </w:r>
    </w:p>
    <w:p w14:paraId="16771851"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71EC87C8"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835AEA">
        <w:rPr>
          <w:rFonts w:cstheme="minorHAnsi"/>
        </w:rPr>
        <w:t>This course is designed to meet the needs of indentured apprentices with the State of California who are interested in the carpentry industry. The course covers style comparison, attachment methods, and installation techniques for various fitting room and partition fixtures. Framing elements, mounting brackets, and panel products are covered. Students use procedures covered in the course during fitting room and partition application projects.</w:t>
      </w:r>
    </w:p>
    <w:p w14:paraId="1A21F1E1"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2348FFB5"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42869AB8" w14:textId="77777777" w:rsidR="0034005B" w:rsidRDefault="0034005B" w:rsidP="0034005B">
      <w:pPr>
        <w:tabs>
          <w:tab w:val="left" w:pos="1080"/>
          <w:tab w:val="left" w:pos="1440"/>
        </w:tabs>
        <w:autoSpaceDE w:val="0"/>
        <w:autoSpaceDN w:val="0"/>
        <w:adjustRightInd w:val="0"/>
        <w:spacing w:after="0"/>
        <w:ind w:left="1080"/>
        <w:rPr>
          <w:rFonts w:cstheme="minorHAnsi"/>
          <w:b/>
        </w:rPr>
      </w:pPr>
    </w:p>
    <w:p w14:paraId="40EA6820"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2021-327</w:t>
      </w:r>
    </w:p>
    <w:p w14:paraId="7BA960F3"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2BF93580"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060G Exit &amp; Electrical Security Devices</w:t>
      </w:r>
    </w:p>
    <w:p w14:paraId="128646A5"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4450E4EF"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835AEA">
        <w:rPr>
          <w:rFonts w:cstheme="minorHAnsi"/>
        </w:rPr>
        <w:t>This course is designed to meet the needs of indentured apprentices with the State of California who are interested in the carpentry industry.  The course covers the classifications, types, models, codes, and uses for accident hazard exit (i.e., “panic”) devices and fire exit devices. A range of security products and door hardware used in the industry (e.g., crossbars, latches, flush bolts, and kick plates) are discussed, and the proper selection, installation, and adjustment techniques for selected devices are included.</w:t>
      </w:r>
    </w:p>
    <w:p w14:paraId="6E6B791E"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2C125B00"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5739E671" w14:textId="77777777" w:rsidR="0034005B" w:rsidRDefault="0034005B" w:rsidP="0034005B">
      <w:pPr>
        <w:tabs>
          <w:tab w:val="left" w:pos="1080"/>
          <w:tab w:val="left" w:pos="1440"/>
        </w:tabs>
        <w:autoSpaceDE w:val="0"/>
        <w:autoSpaceDN w:val="0"/>
        <w:adjustRightInd w:val="0"/>
        <w:spacing w:after="0"/>
        <w:ind w:left="1080"/>
        <w:rPr>
          <w:rFonts w:cstheme="minorHAnsi"/>
          <w:b/>
        </w:rPr>
      </w:pPr>
    </w:p>
    <w:p w14:paraId="634A55EA"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2021-328</w:t>
      </w:r>
    </w:p>
    <w:p w14:paraId="35CEDC2F"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5BE1B94F"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060H Solid and Stone Surfaces</w:t>
      </w:r>
    </w:p>
    <w:p w14:paraId="7D8EFB6A"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71500B0A"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835AEA">
        <w:rPr>
          <w:rFonts w:cstheme="minorHAnsi"/>
        </w:rPr>
        <w:t xml:space="preserve">This course is designed to meet the needs of indentured apprentices with the State of California who are interested in the mill and cabinet work industry. The course provides both basic and advanced assembly and installation techniques for solid surface, natural stone, and manufactured materials. Topics include various products, designs, materials, accessories, maintenance, </w:t>
      </w:r>
      <w:proofErr w:type="gramStart"/>
      <w:r w:rsidRPr="00835AEA">
        <w:rPr>
          <w:rFonts w:cstheme="minorHAnsi"/>
        </w:rPr>
        <w:t>repairs</w:t>
      </w:r>
      <w:proofErr w:type="gramEnd"/>
      <w:r w:rsidRPr="00835AEA">
        <w:rPr>
          <w:rFonts w:cstheme="minorHAnsi"/>
        </w:rPr>
        <w:t xml:space="preserve"> and safety considerations. Discussions about typical applications for different surface </w:t>
      </w:r>
      <w:proofErr w:type="gramStart"/>
      <w:r w:rsidRPr="00835AEA">
        <w:rPr>
          <w:rFonts w:cstheme="minorHAnsi"/>
        </w:rPr>
        <w:t>types</w:t>
      </w:r>
      <w:proofErr w:type="gramEnd"/>
      <w:r w:rsidRPr="00835AEA">
        <w:rPr>
          <w:rFonts w:cstheme="minorHAnsi"/>
        </w:rPr>
        <w:t xml:space="preserve"> aid in the identification of suitable materials. Students use the procedures covered in the course to fabricate countertops with backsplashes and create a design inlay.</w:t>
      </w:r>
    </w:p>
    <w:p w14:paraId="26C47073"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591AC251"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729D95C2" w14:textId="77777777" w:rsidR="0034005B" w:rsidRDefault="0034005B" w:rsidP="0034005B">
      <w:pPr>
        <w:tabs>
          <w:tab w:val="left" w:pos="1080"/>
          <w:tab w:val="left" w:pos="1440"/>
        </w:tabs>
        <w:autoSpaceDE w:val="0"/>
        <w:autoSpaceDN w:val="0"/>
        <w:adjustRightInd w:val="0"/>
        <w:spacing w:after="0"/>
        <w:ind w:left="1080"/>
        <w:rPr>
          <w:rFonts w:cstheme="minorHAnsi"/>
          <w:b/>
        </w:rPr>
      </w:pPr>
    </w:p>
    <w:p w14:paraId="228728BE"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2021-329</w:t>
      </w:r>
    </w:p>
    <w:p w14:paraId="3632BED7"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53D01253"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060I Hand/Power Tool Usage</w:t>
      </w:r>
    </w:p>
    <w:p w14:paraId="705BDA48"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lastRenderedPageBreak/>
        <w:tab/>
        <w:t>Description</w:t>
      </w:r>
    </w:p>
    <w:p w14:paraId="0ED1FE16"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835AEA">
        <w:rPr>
          <w:rFonts w:cstheme="minorHAnsi"/>
        </w:rPr>
        <w:t>This course is designed to meet the needs of indentured apprentices with the State of California who are interested in the carpentry industry. The course covers the proper selection, safe use, and maintenance of both hand and power tools. Students learn to distinguish conditions when the use of hand and power tools are appropriate alternatives to stationary saws and equipment. Discussions help students identify key tool features, accessories, and tasks that can be performed using a variety of methods and techniques. Practical exercises focus on various saw types, hand planes, and handheld drills.</w:t>
      </w:r>
    </w:p>
    <w:p w14:paraId="290D4445"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7D00E055"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25AB11D8" w14:textId="77777777" w:rsidR="0034005B" w:rsidRDefault="0034005B" w:rsidP="0034005B">
      <w:pPr>
        <w:tabs>
          <w:tab w:val="left" w:pos="1080"/>
          <w:tab w:val="left" w:pos="1440"/>
        </w:tabs>
        <w:autoSpaceDE w:val="0"/>
        <w:autoSpaceDN w:val="0"/>
        <w:adjustRightInd w:val="0"/>
        <w:spacing w:after="0"/>
        <w:ind w:left="1080"/>
        <w:rPr>
          <w:rFonts w:cstheme="minorHAnsi"/>
        </w:rPr>
      </w:pPr>
    </w:p>
    <w:p w14:paraId="2ED853C7"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2021-330</w:t>
      </w:r>
    </w:p>
    <w:p w14:paraId="3C12B7A2"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351BA07D"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060J Power Tools &amp; Stationary Equipment</w:t>
      </w:r>
    </w:p>
    <w:p w14:paraId="7FE89EB1"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1A1CF0DA"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835AEA">
        <w:rPr>
          <w:rFonts w:cstheme="minorHAnsi"/>
        </w:rPr>
        <w:t xml:space="preserve">This course is designed to meet the needs of indentured apprentices with the State of California who are interested in the carpentry industry. The course provides instruction for the power tools and stationary equipment typically used in millwork production. Students identify appropriate procedures and machining operations for various milling applications. Practical exercises focus on shaping materials using various types of stationary saws, planes, </w:t>
      </w:r>
      <w:proofErr w:type="gramStart"/>
      <w:r w:rsidRPr="00835AEA">
        <w:rPr>
          <w:rFonts w:cstheme="minorHAnsi"/>
        </w:rPr>
        <w:t>sharpeners</w:t>
      </w:r>
      <w:proofErr w:type="gramEnd"/>
      <w:r w:rsidRPr="00835AEA">
        <w:rPr>
          <w:rFonts w:cstheme="minorHAnsi"/>
        </w:rPr>
        <w:t xml:space="preserve"> and power tools.</w:t>
      </w:r>
    </w:p>
    <w:p w14:paraId="63509B1B"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265B58B1"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196637C6" w14:textId="77777777" w:rsidR="0034005B" w:rsidRDefault="0034005B" w:rsidP="0034005B">
      <w:pPr>
        <w:tabs>
          <w:tab w:val="left" w:pos="1080"/>
          <w:tab w:val="left" w:pos="1440"/>
        </w:tabs>
        <w:autoSpaceDE w:val="0"/>
        <w:autoSpaceDN w:val="0"/>
        <w:adjustRightInd w:val="0"/>
        <w:spacing w:after="0"/>
        <w:ind w:left="1080"/>
        <w:rPr>
          <w:rFonts w:cstheme="minorHAnsi"/>
          <w:b/>
        </w:rPr>
      </w:pPr>
    </w:p>
    <w:p w14:paraId="0176669F"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2021-331</w:t>
      </w:r>
    </w:p>
    <w:p w14:paraId="364BA460"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0EEDBCB6"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060K Print Reading &amp; Stock Billing</w:t>
      </w:r>
    </w:p>
    <w:p w14:paraId="516D5C25"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6B74E2F6"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61D7B">
        <w:rPr>
          <w:rFonts w:cstheme="minorHAnsi"/>
        </w:rPr>
        <w:t>This course is designed to meet the needs of indentured apprentices with the State of California who are interested in the carpentry industry. The course focuses on working drawings used in the designing and building of a project. Instruction includes an explanation of the methods and procedures used to identify the components and materials needed to finish projects. Students study floor plans, elevations, and detail drawings to determine the design, wood types, style, and features of construction and assembly details.</w:t>
      </w:r>
    </w:p>
    <w:p w14:paraId="7E33EA4E"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28B0A4C1"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1BAD41AE" w14:textId="77777777" w:rsidR="0034005B" w:rsidRDefault="0034005B" w:rsidP="0034005B">
      <w:pPr>
        <w:tabs>
          <w:tab w:val="left" w:pos="1080"/>
          <w:tab w:val="left" w:pos="1440"/>
        </w:tabs>
        <w:autoSpaceDE w:val="0"/>
        <w:autoSpaceDN w:val="0"/>
        <w:adjustRightInd w:val="0"/>
        <w:spacing w:after="0"/>
        <w:ind w:left="1080"/>
        <w:rPr>
          <w:rFonts w:cstheme="minorHAnsi"/>
        </w:rPr>
      </w:pPr>
    </w:p>
    <w:p w14:paraId="60BD6136"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2021-332</w:t>
      </w:r>
    </w:p>
    <w:p w14:paraId="5C474CE0"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365D1BAC"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060L Material and Hardware Applications</w:t>
      </w:r>
    </w:p>
    <w:p w14:paraId="2CFB5759"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4152BE35"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61D7B">
        <w:rPr>
          <w:rFonts w:cstheme="minorHAnsi"/>
        </w:rPr>
        <w:t>This course is designed to meet the needs of indentured apprentices with the State of California who are interested in the carpentry industry. The course covers the characteristics and construction suitability of various types of wood, woodworking materials, and hardware typically used in the cabinet making industry. Emphasis is placed on cabinet making design and wood selection. Working with a variety of wood samples, students develop the ability to recognize the natural qualities associated with a particular wood species. Practical exercises include handling selected wood species, and provide experience working with a variety of hardware.</w:t>
      </w:r>
    </w:p>
    <w:p w14:paraId="1E57DF08"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2C13FF56"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16376062" w14:textId="77777777" w:rsidR="0034005B" w:rsidRDefault="0034005B" w:rsidP="0034005B">
      <w:pPr>
        <w:tabs>
          <w:tab w:val="left" w:pos="1080"/>
          <w:tab w:val="left" w:pos="1440"/>
        </w:tabs>
        <w:autoSpaceDE w:val="0"/>
        <w:autoSpaceDN w:val="0"/>
        <w:adjustRightInd w:val="0"/>
        <w:spacing w:after="0"/>
        <w:ind w:left="1080"/>
        <w:rPr>
          <w:rFonts w:cstheme="minorHAnsi"/>
        </w:rPr>
      </w:pPr>
    </w:p>
    <w:p w14:paraId="657956C8"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2021-333</w:t>
      </w:r>
    </w:p>
    <w:p w14:paraId="7B0325EC"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42D2C4D2"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lastRenderedPageBreak/>
        <w:t>CARP 060M Production Casework and Assembly</w:t>
      </w:r>
    </w:p>
    <w:p w14:paraId="2AD59052"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5E0E6012" w14:textId="77777777" w:rsidR="0034005B" w:rsidRDefault="0034005B" w:rsidP="0034005B">
      <w:pPr>
        <w:tabs>
          <w:tab w:val="left" w:pos="1080"/>
          <w:tab w:val="left" w:pos="1440"/>
        </w:tabs>
        <w:autoSpaceDE w:val="0"/>
        <w:autoSpaceDN w:val="0"/>
        <w:adjustRightInd w:val="0"/>
        <w:spacing w:after="0"/>
        <w:ind w:left="1080"/>
      </w:pPr>
      <w:r w:rsidRPr="00261D7B">
        <w:rPr>
          <w:rFonts w:cstheme="minorHAnsi"/>
        </w:rPr>
        <w:t>This course is designed to meet the needs of indentured apprentices with the State of California who are interested in the mill and cabinet work industry. The course provides details of cabinetry fabrication, from design and function through the complete production process. Emphasis is placed on print interpretation, job planning, and proper construction sequence. Countertops and hardware styles and types are discussed. Students use the methods and procedures covered in the course to build typical base casework to industry standards</w:t>
      </w:r>
      <w:r>
        <w:t>.</w:t>
      </w:r>
    </w:p>
    <w:p w14:paraId="68887AE9" w14:textId="77777777" w:rsidR="0087413A" w:rsidRDefault="0087413A" w:rsidP="0034005B">
      <w:pPr>
        <w:tabs>
          <w:tab w:val="left" w:pos="1080"/>
          <w:tab w:val="left" w:pos="1440"/>
        </w:tabs>
        <w:autoSpaceDE w:val="0"/>
        <w:autoSpaceDN w:val="0"/>
        <w:adjustRightInd w:val="0"/>
        <w:spacing w:after="0"/>
        <w:ind w:left="1080"/>
      </w:pPr>
    </w:p>
    <w:p w14:paraId="56E03DD2"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73B080D2" w14:textId="77777777" w:rsidR="0034005B" w:rsidRDefault="0034005B" w:rsidP="0034005B">
      <w:pPr>
        <w:tabs>
          <w:tab w:val="left" w:pos="1080"/>
          <w:tab w:val="left" w:pos="1440"/>
        </w:tabs>
        <w:autoSpaceDE w:val="0"/>
        <w:autoSpaceDN w:val="0"/>
        <w:adjustRightInd w:val="0"/>
        <w:spacing w:after="0"/>
        <w:ind w:left="1080"/>
      </w:pPr>
    </w:p>
    <w:p w14:paraId="554AE8D5"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2021-334</w:t>
      </w:r>
    </w:p>
    <w:p w14:paraId="35D306A0"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7BB1FA65"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060N Laminates and Overlays</w:t>
      </w:r>
    </w:p>
    <w:p w14:paraId="75DFDF76"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288CABED"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61D7B">
        <w:rPr>
          <w:rFonts w:cstheme="minorHAnsi"/>
        </w:rPr>
        <w:t>This course is designed to meet the needs of indentured apprentices with the State of California who are interested in the mill and cabinet work industry. The course covers materials, tools, and adhesive application techniques for the fabrication and installation of plastic laminated countertops. Students review prints to determine substrates and laminate material types, and to calculate countertop dimensions. Emphasis is placed on installation methods and techniques for drop edges and backsplashes, as well as cleaning and repair. Students design and install a countertop to specifications while using tools and other equipment correctly.</w:t>
      </w:r>
    </w:p>
    <w:p w14:paraId="37AC78E4"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6EA69BD7" w14:textId="77777777" w:rsidR="0087413A" w:rsidRPr="00261D7B"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08B57F38" w14:textId="77777777" w:rsidR="0034005B" w:rsidRDefault="0034005B" w:rsidP="0034005B">
      <w:pPr>
        <w:tabs>
          <w:tab w:val="left" w:pos="1080"/>
          <w:tab w:val="left" w:pos="1440"/>
        </w:tabs>
        <w:autoSpaceDE w:val="0"/>
        <w:autoSpaceDN w:val="0"/>
        <w:adjustRightInd w:val="0"/>
        <w:spacing w:after="0"/>
        <w:ind w:left="1080"/>
        <w:rPr>
          <w:rFonts w:cstheme="minorHAnsi"/>
        </w:rPr>
      </w:pPr>
    </w:p>
    <w:p w14:paraId="35DE416A"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2021-335</w:t>
      </w:r>
    </w:p>
    <w:p w14:paraId="2A805095"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17A02C23"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060P Jigs, Fixtures and Accessories</w:t>
      </w:r>
    </w:p>
    <w:p w14:paraId="76CA038B"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3EF6DA9D"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61D7B">
        <w:rPr>
          <w:rFonts w:cstheme="minorHAnsi"/>
        </w:rPr>
        <w:t xml:space="preserve">This course is designed to meet the needs of indentured apprentices with the State of California who are interested in the mill and cabinet work industry. The course provides instruction for jigs, fixtures, and other accessories typically used with power and stationary tools </w:t>
      </w:r>
      <w:proofErr w:type="gramStart"/>
      <w:r w:rsidRPr="00261D7B">
        <w:rPr>
          <w:rFonts w:cstheme="minorHAnsi"/>
        </w:rPr>
        <w:t>for the production of</w:t>
      </w:r>
      <w:proofErr w:type="gramEnd"/>
      <w:r w:rsidRPr="00261D7B">
        <w:rPr>
          <w:rFonts w:cstheme="minorHAnsi"/>
        </w:rPr>
        <w:t xml:space="preserve"> millwork. A wide range of accessories and their applications are identified during training, and discussions enable students to explain when and how add-on equipment makes work easier and improves productivity. Students use the techniques covered in the course to select and attach accessories and to fabricate custom jigs.</w:t>
      </w:r>
    </w:p>
    <w:p w14:paraId="1F2DA143"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34905438"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1FFBA9C2" w14:textId="77777777" w:rsidR="0034005B" w:rsidRDefault="0034005B" w:rsidP="0034005B">
      <w:pPr>
        <w:tabs>
          <w:tab w:val="left" w:pos="1080"/>
          <w:tab w:val="left" w:pos="1440"/>
        </w:tabs>
        <w:autoSpaceDE w:val="0"/>
        <w:autoSpaceDN w:val="0"/>
        <w:adjustRightInd w:val="0"/>
        <w:spacing w:after="0"/>
        <w:ind w:left="1080"/>
        <w:rPr>
          <w:rFonts w:cstheme="minorHAnsi"/>
          <w:b/>
        </w:rPr>
      </w:pPr>
    </w:p>
    <w:p w14:paraId="14AC40E9"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2021-336</w:t>
      </w:r>
    </w:p>
    <w:p w14:paraId="2F42DE6C"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335B9C6B"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060R Millwork and Specialty Applications</w:t>
      </w:r>
    </w:p>
    <w:p w14:paraId="5C8C7DC6"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14C20B05"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61D7B">
        <w:rPr>
          <w:rFonts w:cstheme="minorHAnsi"/>
        </w:rPr>
        <w:t>This course is designed to meet the needs of indentured apprentices with the State of California who are interested in the mill and cabinet work industry. The course covers how moldings and trims are utilized to finish wall and cabinets. Students are introduced to product styles, characteristics, and millwork; specialty applications and installation methods are also included in this training. The tool techniques for milling profiles, measuring, cutting, coping, and installing various molding, trim, and specialty items are presented and practiced throughout the course.</w:t>
      </w:r>
    </w:p>
    <w:p w14:paraId="732D7C7B"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330D6755"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lastRenderedPageBreak/>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2441EA0B" w14:textId="77777777" w:rsidR="0034005B" w:rsidRDefault="0034005B" w:rsidP="0034005B">
      <w:pPr>
        <w:tabs>
          <w:tab w:val="left" w:pos="1080"/>
          <w:tab w:val="left" w:pos="1440"/>
        </w:tabs>
        <w:autoSpaceDE w:val="0"/>
        <w:autoSpaceDN w:val="0"/>
        <w:adjustRightInd w:val="0"/>
        <w:spacing w:after="0"/>
        <w:ind w:left="1080"/>
        <w:rPr>
          <w:rFonts w:cstheme="minorHAnsi"/>
          <w:b/>
        </w:rPr>
      </w:pPr>
    </w:p>
    <w:p w14:paraId="0FBC6A63" w14:textId="77777777" w:rsidR="0050620A" w:rsidRDefault="0050620A" w:rsidP="0034005B">
      <w:pPr>
        <w:tabs>
          <w:tab w:val="left" w:pos="1080"/>
          <w:tab w:val="left" w:pos="1440"/>
        </w:tabs>
        <w:autoSpaceDE w:val="0"/>
        <w:autoSpaceDN w:val="0"/>
        <w:adjustRightInd w:val="0"/>
        <w:spacing w:after="0"/>
        <w:ind w:left="1080"/>
        <w:rPr>
          <w:rFonts w:cstheme="minorHAnsi"/>
          <w:b/>
        </w:rPr>
      </w:pPr>
    </w:p>
    <w:p w14:paraId="4A4A08E5" w14:textId="77777777" w:rsidR="0050620A" w:rsidRDefault="0050620A" w:rsidP="0034005B">
      <w:pPr>
        <w:tabs>
          <w:tab w:val="left" w:pos="1080"/>
          <w:tab w:val="left" w:pos="1440"/>
        </w:tabs>
        <w:autoSpaceDE w:val="0"/>
        <w:autoSpaceDN w:val="0"/>
        <w:adjustRightInd w:val="0"/>
        <w:spacing w:after="0"/>
        <w:ind w:left="1080"/>
        <w:rPr>
          <w:rFonts w:cstheme="minorHAnsi"/>
          <w:b/>
        </w:rPr>
      </w:pPr>
    </w:p>
    <w:p w14:paraId="1544041F" w14:textId="77777777" w:rsidR="0050620A" w:rsidRDefault="0050620A" w:rsidP="0034005B">
      <w:pPr>
        <w:tabs>
          <w:tab w:val="left" w:pos="1080"/>
          <w:tab w:val="left" w:pos="1440"/>
        </w:tabs>
        <w:autoSpaceDE w:val="0"/>
        <w:autoSpaceDN w:val="0"/>
        <w:adjustRightInd w:val="0"/>
        <w:spacing w:after="0"/>
        <w:ind w:left="1080"/>
        <w:rPr>
          <w:rFonts w:cstheme="minorHAnsi"/>
          <w:b/>
        </w:rPr>
      </w:pPr>
    </w:p>
    <w:p w14:paraId="6D5EE550"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2021-337</w:t>
      </w:r>
    </w:p>
    <w:p w14:paraId="6C9015E9"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6EA5828E"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060S Computerized Project Planning and Estimating</w:t>
      </w:r>
    </w:p>
    <w:p w14:paraId="5E8E659D"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17DD24C2"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61D7B">
        <w:rPr>
          <w:rFonts w:cstheme="minorHAnsi"/>
        </w:rPr>
        <w:t>This course is designed to meet the needs of indentured apprentices with the State of California who are interested in the mill and cabinetmaker industry. The course focuses on computerized project planning and estimating tasks. Training begins with a brief review of basic computer operations. Students use project prints and specifications to determine material types, sizes, and quantities; and to plan and estimate material and labor costs using Microsoft Windows, Word, and Excel worksheets.</w:t>
      </w:r>
    </w:p>
    <w:p w14:paraId="19D7EF76" w14:textId="77777777" w:rsidR="0087413A" w:rsidRDefault="0087413A" w:rsidP="0034005B">
      <w:pPr>
        <w:tabs>
          <w:tab w:val="left" w:pos="1080"/>
          <w:tab w:val="left" w:pos="1440"/>
        </w:tabs>
        <w:autoSpaceDE w:val="0"/>
        <w:autoSpaceDN w:val="0"/>
        <w:adjustRightInd w:val="0"/>
        <w:spacing w:after="0"/>
        <w:ind w:left="1080"/>
        <w:rPr>
          <w:rFonts w:cstheme="minorHAnsi"/>
        </w:rPr>
      </w:pPr>
    </w:p>
    <w:p w14:paraId="0C0A3233"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7E348812" w14:textId="77777777" w:rsidR="0034005B" w:rsidRDefault="0034005B" w:rsidP="0034005B">
      <w:pPr>
        <w:tabs>
          <w:tab w:val="left" w:pos="1080"/>
          <w:tab w:val="left" w:pos="1440"/>
        </w:tabs>
        <w:autoSpaceDE w:val="0"/>
        <w:autoSpaceDN w:val="0"/>
        <w:adjustRightInd w:val="0"/>
        <w:spacing w:after="0"/>
        <w:ind w:left="1080"/>
        <w:rPr>
          <w:rFonts w:cstheme="minorHAnsi"/>
          <w:b/>
        </w:rPr>
      </w:pPr>
    </w:p>
    <w:p w14:paraId="4055078F"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2021-338</w:t>
      </w:r>
    </w:p>
    <w:p w14:paraId="190FDDE1"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10BFCDEB"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060T Computer Applications CAD-CAM</w:t>
      </w:r>
    </w:p>
    <w:p w14:paraId="294B674C"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4CC6878E" w14:textId="77777777" w:rsidR="0034005B" w:rsidRDefault="0034005B" w:rsidP="0034005B">
      <w:pPr>
        <w:tabs>
          <w:tab w:val="left" w:pos="1080"/>
          <w:tab w:val="left" w:pos="1440"/>
        </w:tabs>
        <w:autoSpaceDE w:val="0"/>
        <w:autoSpaceDN w:val="0"/>
        <w:adjustRightInd w:val="0"/>
        <w:spacing w:after="0"/>
        <w:ind w:left="1080"/>
        <w:rPr>
          <w:rFonts w:ascii="Calibri" w:hAnsi="Calibri" w:cs="Calibri"/>
        </w:rPr>
      </w:pPr>
      <w:r w:rsidRPr="00261D7B">
        <w:rPr>
          <w:rFonts w:ascii="Calibri" w:hAnsi="Calibri" w:cs="Calibri"/>
        </w:rPr>
        <w:t>This course is designed to meet the needs of indentured apprentices with the State of California who are interested in the mill and cabinetmaker industry. The course focuses on computerized software used to create production drawings and cabinetry designs. Training includes a brief review of basic computer operations, including access to software, internet, and email programs. Students become familiar with the organization of computer aided design (CAD) software user interface (AutoCAD 2014), basic drawing commands, and file saving tools. Discussion includes an overview of computer aided manufacturing (CAM) from design to production, and students use CAD drawing tools to create a base cabinet design.</w:t>
      </w:r>
    </w:p>
    <w:p w14:paraId="774B2E38" w14:textId="77777777" w:rsidR="0087413A" w:rsidRDefault="0087413A" w:rsidP="0034005B">
      <w:pPr>
        <w:tabs>
          <w:tab w:val="left" w:pos="1080"/>
          <w:tab w:val="left" w:pos="1440"/>
        </w:tabs>
        <w:autoSpaceDE w:val="0"/>
        <w:autoSpaceDN w:val="0"/>
        <w:adjustRightInd w:val="0"/>
        <w:spacing w:after="0"/>
        <w:ind w:left="1080"/>
        <w:rPr>
          <w:rFonts w:ascii="Calibri" w:hAnsi="Calibri" w:cs="Calibri"/>
        </w:rPr>
      </w:pPr>
    </w:p>
    <w:p w14:paraId="1A39202B" w14:textId="77777777" w:rsidR="0087413A" w:rsidRP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1C93D4FC" w14:textId="77777777" w:rsidR="0034005B" w:rsidRDefault="0034005B" w:rsidP="0034005B">
      <w:pPr>
        <w:tabs>
          <w:tab w:val="left" w:pos="1080"/>
          <w:tab w:val="left" w:pos="1440"/>
        </w:tabs>
        <w:autoSpaceDE w:val="0"/>
        <w:autoSpaceDN w:val="0"/>
        <w:adjustRightInd w:val="0"/>
        <w:spacing w:after="0"/>
        <w:ind w:left="1080"/>
        <w:rPr>
          <w:rFonts w:ascii="Calibri" w:hAnsi="Calibri" w:cs="Calibri"/>
        </w:rPr>
      </w:pPr>
    </w:p>
    <w:p w14:paraId="6E5E8656"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2021-339</w:t>
      </w:r>
    </w:p>
    <w:p w14:paraId="3B547353"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31D90827"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060V Building Information Modeling Concepts</w:t>
      </w:r>
    </w:p>
    <w:p w14:paraId="6E1A8134"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09DB9B35" w14:textId="77777777" w:rsidR="0034005B" w:rsidRDefault="0034005B" w:rsidP="0034005B">
      <w:pPr>
        <w:tabs>
          <w:tab w:val="left" w:pos="1080"/>
          <w:tab w:val="left" w:pos="1440"/>
        </w:tabs>
        <w:autoSpaceDE w:val="0"/>
        <w:autoSpaceDN w:val="0"/>
        <w:adjustRightInd w:val="0"/>
        <w:spacing w:after="0"/>
        <w:ind w:left="1080"/>
        <w:rPr>
          <w:rFonts w:ascii="Calibri" w:hAnsi="Calibri" w:cs="Calibri"/>
        </w:rPr>
      </w:pPr>
      <w:r w:rsidRPr="00275FE5">
        <w:rPr>
          <w:rFonts w:ascii="Calibri" w:hAnsi="Calibri" w:cs="Calibri"/>
        </w:rPr>
        <w:t>This course is designed to meet the needs of indentured apprentices with the State of California who are interested in the mill and cabinetmaker industry. The course focuses on computerized software used in project management planning, workflows, and troubleshooting. Training includes a brief review of basic computer operations, including access to software, internet, and email programs. Students analyze building information modeling (BIM) project data to grasp basic concepts related to viewing three-dimensional building models, project scheduling, and construction problem-solving features.</w:t>
      </w:r>
    </w:p>
    <w:p w14:paraId="48DE08B6" w14:textId="77777777" w:rsidR="0087413A" w:rsidRDefault="0087413A" w:rsidP="0034005B">
      <w:pPr>
        <w:tabs>
          <w:tab w:val="left" w:pos="1080"/>
          <w:tab w:val="left" w:pos="1440"/>
        </w:tabs>
        <w:autoSpaceDE w:val="0"/>
        <w:autoSpaceDN w:val="0"/>
        <w:adjustRightInd w:val="0"/>
        <w:spacing w:after="0"/>
        <w:ind w:left="1080"/>
        <w:rPr>
          <w:rFonts w:ascii="Calibri" w:hAnsi="Calibri" w:cs="Calibri"/>
        </w:rPr>
      </w:pPr>
    </w:p>
    <w:p w14:paraId="0900FA66" w14:textId="77777777" w:rsidR="0087413A"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0592CB16" w14:textId="77777777" w:rsidR="0034005B" w:rsidRDefault="0034005B" w:rsidP="0087413A">
      <w:pPr>
        <w:tabs>
          <w:tab w:val="left" w:pos="1080"/>
          <w:tab w:val="left" w:pos="1440"/>
        </w:tabs>
        <w:autoSpaceDE w:val="0"/>
        <w:autoSpaceDN w:val="0"/>
        <w:adjustRightInd w:val="0"/>
        <w:spacing w:after="0"/>
        <w:rPr>
          <w:rFonts w:ascii="Calibri" w:hAnsi="Calibri" w:cs="Calibri"/>
        </w:rPr>
      </w:pPr>
    </w:p>
    <w:p w14:paraId="6B85CF06"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2021-340</w:t>
      </w:r>
    </w:p>
    <w:p w14:paraId="076416B0"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25C71B02"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CARP 060W Building Information Modeling Computer Applications</w:t>
      </w:r>
    </w:p>
    <w:p w14:paraId="6263D0A0"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2A476D1B" w14:textId="77777777" w:rsidR="0087413A" w:rsidRDefault="0034005B" w:rsidP="00AE12AE">
      <w:pPr>
        <w:tabs>
          <w:tab w:val="left" w:pos="1080"/>
          <w:tab w:val="left" w:pos="1440"/>
        </w:tabs>
        <w:autoSpaceDE w:val="0"/>
        <w:autoSpaceDN w:val="0"/>
        <w:adjustRightInd w:val="0"/>
        <w:spacing w:after="0"/>
        <w:ind w:left="1080"/>
      </w:pPr>
      <w:r w:rsidRPr="00275FE5">
        <w:rPr>
          <w:rFonts w:cstheme="minorHAnsi"/>
        </w:rPr>
        <w:t xml:space="preserve">This course is designed to meet the needs of indentured apprentices with the State of California who are interested in the mill and cabinetmaker industry. The course focuses on computerized software used to </w:t>
      </w:r>
      <w:r w:rsidRPr="00275FE5">
        <w:rPr>
          <w:rFonts w:cstheme="minorHAnsi"/>
        </w:rPr>
        <w:lastRenderedPageBreak/>
        <w:t xml:space="preserve">develop three-dimensional models of construction projects. Training </w:t>
      </w:r>
      <w:proofErr w:type="gramStart"/>
      <w:r w:rsidRPr="00275FE5">
        <w:rPr>
          <w:rFonts w:cstheme="minorHAnsi"/>
        </w:rPr>
        <w:t>provides an introduction to</w:t>
      </w:r>
      <w:proofErr w:type="gramEnd"/>
      <w:r w:rsidRPr="00275FE5">
        <w:rPr>
          <w:rFonts w:cstheme="minorHAnsi"/>
        </w:rPr>
        <w:t xml:space="preserve"> the design process using various drawing software. </w:t>
      </w:r>
      <w:proofErr w:type="gramStart"/>
      <w:r w:rsidRPr="00275FE5">
        <w:rPr>
          <w:rFonts w:cstheme="minorHAnsi"/>
        </w:rPr>
        <w:t>Students</w:t>
      </w:r>
      <w:proofErr w:type="gramEnd"/>
      <w:r w:rsidRPr="00275FE5">
        <w:rPr>
          <w:rFonts w:cstheme="minorHAnsi"/>
        </w:rPr>
        <w:t xml:space="preserve"> practice importing and exporting design elements into building information modeling (BIM) organization structures for project management and workflow assessment. The course also includes a review of basic computer skills</w:t>
      </w:r>
      <w:r>
        <w:t>.</w:t>
      </w:r>
    </w:p>
    <w:p w14:paraId="11317CA1" w14:textId="77777777" w:rsidR="0034005B" w:rsidRDefault="0087413A" w:rsidP="0087413A">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286DB78" w14:textId="77777777" w:rsidR="00951EA6" w:rsidRDefault="00951EA6" w:rsidP="0087413A">
      <w:pPr>
        <w:pStyle w:val="ListParagraph"/>
        <w:autoSpaceDE w:val="0"/>
        <w:autoSpaceDN w:val="0"/>
        <w:adjustRightInd w:val="0"/>
        <w:spacing w:after="0" w:line="240" w:lineRule="auto"/>
        <w:ind w:left="1080"/>
        <w:rPr>
          <w:rFonts w:cstheme="minorHAnsi"/>
        </w:rPr>
      </w:pPr>
    </w:p>
    <w:p w14:paraId="7A9E6029" w14:textId="77777777" w:rsidR="00951EA6" w:rsidRPr="00AE12AE" w:rsidRDefault="00951EA6" w:rsidP="0087413A">
      <w:pPr>
        <w:pStyle w:val="ListParagraph"/>
        <w:autoSpaceDE w:val="0"/>
        <w:autoSpaceDN w:val="0"/>
        <w:adjustRightInd w:val="0"/>
        <w:spacing w:after="0" w:line="240" w:lineRule="auto"/>
        <w:ind w:left="1080"/>
        <w:rPr>
          <w:rFonts w:cstheme="minorHAnsi"/>
          <w:b/>
        </w:rPr>
      </w:pPr>
      <w:r w:rsidRPr="00AE12AE">
        <w:rPr>
          <w:rFonts w:cstheme="minorHAnsi"/>
          <w:b/>
        </w:rPr>
        <w:t xml:space="preserve">It was moved by Sean Hughes; seconded by Melissa </w:t>
      </w:r>
      <w:proofErr w:type="spellStart"/>
      <w:r w:rsidRPr="00AE12AE">
        <w:rPr>
          <w:rFonts w:cstheme="minorHAnsi"/>
          <w:b/>
        </w:rPr>
        <w:t>Rifino</w:t>
      </w:r>
      <w:proofErr w:type="spellEnd"/>
      <w:r w:rsidRPr="00AE12AE">
        <w:rPr>
          <w:rFonts w:cstheme="minorHAnsi"/>
          <w:b/>
        </w:rPr>
        <w:t xml:space="preserve">-Juarez to review items </w:t>
      </w:r>
      <w:r w:rsidR="008F29E5" w:rsidRPr="00AE12AE">
        <w:rPr>
          <w:rFonts w:cstheme="minorHAnsi"/>
          <w:b/>
        </w:rPr>
        <w:t>2021-341 and 2021-342 as a group.</w:t>
      </w:r>
    </w:p>
    <w:p w14:paraId="28DBEF5F" w14:textId="77777777" w:rsidR="0034005B" w:rsidRPr="00722551" w:rsidRDefault="0034005B" w:rsidP="002C7EBB">
      <w:pPr>
        <w:tabs>
          <w:tab w:val="left" w:pos="1080"/>
          <w:tab w:val="left" w:pos="1440"/>
        </w:tabs>
        <w:autoSpaceDE w:val="0"/>
        <w:autoSpaceDN w:val="0"/>
        <w:adjustRightInd w:val="0"/>
        <w:spacing w:after="0"/>
        <w:rPr>
          <w:rFonts w:cstheme="minorHAnsi"/>
          <w:b/>
        </w:rPr>
      </w:pPr>
    </w:p>
    <w:p w14:paraId="187AC756"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sidRPr="000B12E2">
        <w:rPr>
          <w:rFonts w:cstheme="minorHAnsi"/>
          <w:b/>
          <w:u w:val="single"/>
        </w:rPr>
        <w:t>Ite</w:t>
      </w:r>
      <w:r>
        <w:rPr>
          <w:rFonts w:cstheme="minorHAnsi"/>
          <w:b/>
          <w:u w:val="single"/>
        </w:rPr>
        <w:t>m 2021-341</w:t>
      </w:r>
    </w:p>
    <w:p w14:paraId="393DEE15"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17E36C2E"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CHIN 101 Chinese I</w:t>
      </w:r>
    </w:p>
    <w:p w14:paraId="0AB9DE4E"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179215A7"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D82FE3">
        <w:rPr>
          <w:rFonts w:cstheme="minorHAnsi"/>
        </w:rPr>
        <w:t>This course provides the student with an introduction to the Chinese language and culture. The course stresses oral and written proficiency through fundamental use of Chinese pronunciation and the Pinyin Spelling System. Students will also receive an introduction to Chinese characters. Various facets of Chinese history, culture and civilization will also be analyzed via cross-cultural comparisons.  In addition to classroom discussion, students are required to complete at least 27 hours of intensive individualized oral-aural practice in the Language Laboratory via interactive websites, audio CDs, video programs, and films. The Language Laboratory focuses on vocabulary, grammar, and cultural practices. This course is intended for those interested in learning to speak Chinese as well as for those seeking a degree in the Chinese language.</w:t>
      </w:r>
    </w:p>
    <w:p w14:paraId="5A556DCD" w14:textId="77777777" w:rsidR="00767899" w:rsidRDefault="00767899" w:rsidP="0034005B">
      <w:pPr>
        <w:tabs>
          <w:tab w:val="left" w:pos="1080"/>
          <w:tab w:val="left" w:pos="1440"/>
        </w:tabs>
        <w:autoSpaceDE w:val="0"/>
        <w:autoSpaceDN w:val="0"/>
        <w:adjustRightInd w:val="0"/>
        <w:spacing w:after="0"/>
        <w:ind w:left="1080"/>
        <w:rPr>
          <w:rFonts w:cstheme="minorHAnsi"/>
        </w:rPr>
      </w:pPr>
    </w:p>
    <w:p w14:paraId="1A622BEA" w14:textId="77777777" w:rsidR="00767899" w:rsidRPr="00767899" w:rsidRDefault="00767899" w:rsidP="0034005B">
      <w:pPr>
        <w:tabs>
          <w:tab w:val="left" w:pos="1080"/>
          <w:tab w:val="left" w:pos="1440"/>
        </w:tabs>
        <w:autoSpaceDE w:val="0"/>
        <w:autoSpaceDN w:val="0"/>
        <w:adjustRightInd w:val="0"/>
        <w:spacing w:after="0"/>
        <w:ind w:left="1080"/>
        <w:rPr>
          <w:rFonts w:cstheme="minorHAnsi"/>
          <w:b/>
          <w:i/>
        </w:rPr>
      </w:pPr>
      <w:r w:rsidRPr="00767899">
        <w:rPr>
          <w:rFonts w:cstheme="minorHAnsi"/>
          <w:b/>
          <w:i/>
        </w:rPr>
        <w:t>Correction Needed: Add ISBN#’s</w:t>
      </w:r>
    </w:p>
    <w:p w14:paraId="433B6CB3" w14:textId="77777777" w:rsidR="00A76653" w:rsidRPr="008F29E5" w:rsidRDefault="00A76653" w:rsidP="008F29E5">
      <w:pPr>
        <w:autoSpaceDE w:val="0"/>
        <w:autoSpaceDN w:val="0"/>
        <w:adjustRightInd w:val="0"/>
        <w:spacing w:after="0" w:line="240" w:lineRule="auto"/>
        <w:rPr>
          <w:rFonts w:cstheme="minorHAnsi"/>
        </w:rPr>
      </w:pPr>
    </w:p>
    <w:p w14:paraId="59C5EDCF" w14:textId="77777777" w:rsid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194115CA" w14:textId="77777777" w:rsidR="0034005B" w:rsidRDefault="0034005B" w:rsidP="0034005B">
      <w:pPr>
        <w:tabs>
          <w:tab w:val="left" w:pos="1080"/>
          <w:tab w:val="left" w:pos="1440"/>
        </w:tabs>
        <w:autoSpaceDE w:val="0"/>
        <w:autoSpaceDN w:val="0"/>
        <w:adjustRightInd w:val="0"/>
        <w:spacing w:after="0"/>
        <w:ind w:left="1080"/>
        <w:rPr>
          <w:rFonts w:cstheme="minorHAnsi"/>
        </w:rPr>
      </w:pPr>
    </w:p>
    <w:p w14:paraId="70ED95F6"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2021-342</w:t>
      </w:r>
    </w:p>
    <w:p w14:paraId="659EE551"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1BD04472"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CHIN 102 Chinese II</w:t>
      </w:r>
    </w:p>
    <w:p w14:paraId="1FDE9219"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389783E7" w14:textId="77777777" w:rsidR="00A76653" w:rsidRDefault="0034005B" w:rsidP="008F29E5">
      <w:pPr>
        <w:tabs>
          <w:tab w:val="left" w:pos="1080"/>
          <w:tab w:val="left" w:pos="1440"/>
        </w:tabs>
        <w:autoSpaceDE w:val="0"/>
        <w:autoSpaceDN w:val="0"/>
        <w:adjustRightInd w:val="0"/>
        <w:spacing w:after="0"/>
        <w:ind w:left="1080"/>
        <w:rPr>
          <w:rFonts w:cstheme="minorHAnsi"/>
        </w:rPr>
      </w:pPr>
      <w:r w:rsidRPr="00D82FE3">
        <w:rPr>
          <w:rFonts w:cstheme="minorHAnsi"/>
        </w:rPr>
        <w:t xml:space="preserve"> This course is a continuation of the essentials of the Chinese Language. The course stresses oral and written proficiency through fundamental use of Chinese pronunciation and the Pinyin Spelling System. Students will continue to further their knowledge of Chinese characters. Various facets of Chinese history, culture and civilization will also be analyzed via cross-cultural comparisons.  In addition to classroom discussion, students are required to complete at least 27 hours of intensive individualized oral-aural practice in the Language Laboratory via interactive websites, audio CDs, video programs, and films. The Language Laboratory focuses on vocabulary, </w:t>
      </w:r>
      <w:proofErr w:type="gramStart"/>
      <w:r w:rsidRPr="00D82FE3">
        <w:rPr>
          <w:rFonts w:cstheme="minorHAnsi"/>
        </w:rPr>
        <w:t>grammar</w:t>
      </w:r>
      <w:proofErr w:type="gramEnd"/>
      <w:r w:rsidRPr="00D82FE3">
        <w:rPr>
          <w:rFonts w:cstheme="minorHAnsi"/>
        </w:rPr>
        <w:t xml:space="preserve"> and cultural practices.</w:t>
      </w:r>
      <w:r>
        <w:rPr>
          <w:rFonts w:cstheme="minorHAnsi"/>
        </w:rPr>
        <w:t xml:space="preserve"> </w:t>
      </w:r>
      <w:r w:rsidRPr="00D82FE3">
        <w:rPr>
          <w:rFonts w:cstheme="minorHAnsi"/>
        </w:rPr>
        <w:t>This course is intended for those interested in learning to speak Chinese as well as for those seeking a degree in the Chinese language.</w:t>
      </w:r>
    </w:p>
    <w:p w14:paraId="27ABFEF3" w14:textId="77777777" w:rsidR="00767899" w:rsidRDefault="00767899" w:rsidP="008F29E5">
      <w:pPr>
        <w:tabs>
          <w:tab w:val="left" w:pos="1080"/>
          <w:tab w:val="left" w:pos="1440"/>
        </w:tabs>
        <w:autoSpaceDE w:val="0"/>
        <w:autoSpaceDN w:val="0"/>
        <w:adjustRightInd w:val="0"/>
        <w:spacing w:after="0"/>
        <w:ind w:left="1080"/>
        <w:rPr>
          <w:rFonts w:cstheme="minorHAnsi"/>
        </w:rPr>
      </w:pPr>
    </w:p>
    <w:p w14:paraId="0C607571" w14:textId="77777777" w:rsidR="00767899" w:rsidRPr="00767899" w:rsidRDefault="00767899" w:rsidP="00767899">
      <w:pPr>
        <w:tabs>
          <w:tab w:val="left" w:pos="1080"/>
          <w:tab w:val="left" w:pos="1440"/>
        </w:tabs>
        <w:autoSpaceDE w:val="0"/>
        <w:autoSpaceDN w:val="0"/>
        <w:adjustRightInd w:val="0"/>
        <w:spacing w:after="0"/>
        <w:ind w:left="1080"/>
        <w:rPr>
          <w:rFonts w:cstheme="minorHAnsi"/>
          <w:b/>
          <w:i/>
        </w:rPr>
      </w:pPr>
      <w:r w:rsidRPr="00767899">
        <w:rPr>
          <w:rFonts w:cstheme="minorHAnsi"/>
          <w:b/>
          <w:i/>
        </w:rPr>
        <w:t>Correction Needed: Add ISBN#’s</w:t>
      </w:r>
    </w:p>
    <w:p w14:paraId="6B861643" w14:textId="77777777" w:rsidR="00A76653" w:rsidRPr="00767899" w:rsidRDefault="00A76653" w:rsidP="00767899">
      <w:pPr>
        <w:autoSpaceDE w:val="0"/>
        <w:autoSpaceDN w:val="0"/>
        <w:adjustRightInd w:val="0"/>
        <w:spacing w:after="0" w:line="240" w:lineRule="auto"/>
        <w:rPr>
          <w:rFonts w:cstheme="minorHAnsi"/>
        </w:rPr>
      </w:pPr>
    </w:p>
    <w:p w14:paraId="1210FA9C" w14:textId="77777777" w:rsid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06AE64C" w14:textId="77777777" w:rsidR="008F29E5" w:rsidRDefault="008F29E5" w:rsidP="00A76653">
      <w:pPr>
        <w:pStyle w:val="ListParagraph"/>
        <w:autoSpaceDE w:val="0"/>
        <w:autoSpaceDN w:val="0"/>
        <w:adjustRightInd w:val="0"/>
        <w:spacing w:after="0" w:line="240" w:lineRule="auto"/>
        <w:ind w:left="1080"/>
        <w:rPr>
          <w:rFonts w:cstheme="minorHAnsi"/>
        </w:rPr>
      </w:pPr>
    </w:p>
    <w:p w14:paraId="1011D139" w14:textId="77777777" w:rsidR="008F29E5" w:rsidRPr="00AE12AE" w:rsidRDefault="008F29E5" w:rsidP="00A76653">
      <w:pPr>
        <w:pStyle w:val="ListParagraph"/>
        <w:autoSpaceDE w:val="0"/>
        <w:autoSpaceDN w:val="0"/>
        <w:adjustRightInd w:val="0"/>
        <w:spacing w:after="0" w:line="240" w:lineRule="auto"/>
        <w:ind w:left="1080"/>
        <w:rPr>
          <w:rFonts w:cstheme="minorHAnsi"/>
          <w:b/>
        </w:rPr>
      </w:pPr>
      <w:r w:rsidRPr="00AE12AE">
        <w:rPr>
          <w:rFonts w:cstheme="minorHAnsi"/>
          <w:b/>
        </w:rPr>
        <w:t xml:space="preserve">It was moved by Elizabeth Ramirez; seconded by Alex </w:t>
      </w:r>
      <w:proofErr w:type="spellStart"/>
      <w:r w:rsidRPr="00AE12AE">
        <w:rPr>
          <w:rFonts w:cstheme="minorHAnsi"/>
          <w:b/>
        </w:rPr>
        <w:t>Gardos</w:t>
      </w:r>
      <w:proofErr w:type="spellEnd"/>
      <w:r w:rsidRPr="00AE12AE">
        <w:rPr>
          <w:rFonts w:cstheme="minorHAnsi"/>
          <w:b/>
        </w:rPr>
        <w:t xml:space="preserve"> to review items 2021-343 and 2021-344 as a group.</w:t>
      </w:r>
    </w:p>
    <w:p w14:paraId="1694227E" w14:textId="77777777" w:rsidR="0034005B" w:rsidRDefault="0034005B" w:rsidP="00A76653">
      <w:pPr>
        <w:tabs>
          <w:tab w:val="left" w:pos="1080"/>
          <w:tab w:val="left" w:pos="1440"/>
        </w:tabs>
        <w:autoSpaceDE w:val="0"/>
        <w:autoSpaceDN w:val="0"/>
        <w:adjustRightInd w:val="0"/>
        <w:spacing w:after="0"/>
        <w:rPr>
          <w:rFonts w:cstheme="minorHAnsi"/>
        </w:rPr>
      </w:pPr>
    </w:p>
    <w:p w14:paraId="4BFC0ABF"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2021-343</w:t>
      </w:r>
    </w:p>
    <w:p w14:paraId="1F352C76"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55F773FF"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JAPN 101 Japanese I</w:t>
      </w:r>
    </w:p>
    <w:p w14:paraId="1129E245"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0EDA225F" w14:textId="77777777" w:rsidR="00A76653" w:rsidRDefault="0034005B" w:rsidP="008F29E5">
      <w:pPr>
        <w:tabs>
          <w:tab w:val="left" w:pos="1080"/>
          <w:tab w:val="left" w:pos="1440"/>
        </w:tabs>
        <w:autoSpaceDE w:val="0"/>
        <w:autoSpaceDN w:val="0"/>
        <w:adjustRightInd w:val="0"/>
        <w:spacing w:after="0"/>
        <w:ind w:left="1080"/>
        <w:rPr>
          <w:rFonts w:cstheme="minorHAnsi"/>
        </w:rPr>
      </w:pPr>
      <w:r w:rsidRPr="002F7545">
        <w:rPr>
          <w:rFonts w:cstheme="minorHAnsi"/>
        </w:rPr>
        <w:lastRenderedPageBreak/>
        <w:t>This introductory course focuses on Japanese language and culture. The course stresses oral and written proficiency through fundamental use of the Japanese language, as well as the Hiragana and Katakana script. Students also receive an introduction to Kanji characters. Various facets of Japanese history, culture and civilization are also analyzed via cross-cultural comparisons. In addition to classroom discussion, students are required to complete at least 27 hours of intensive individualized oral-aural practice via interactive websites, audio CDs, video programs, and films in the RHC Language, where work focuses on vocabulary, grammar, and cultural practices. This course is intended for students interested in learning to speak Japanese, as well as those seeking a degree in Japanese language.</w:t>
      </w:r>
    </w:p>
    <w:p w14:paraId="61655DEB" w14:textId="77777777" w:rsidR="00767899" w:rsidRDefault="00767899" w:rsidP="008F29E5">
      <w:pPr>
        <w:tabs>
          <w:tab w:val="left" w:pos="1080"/>
          <w:tab w:val="left" w:pos="1440"/>
        </w:tabs>
        <w:autoSpaceDE w:val="0"/>
        <w:autoSpaceDN w:val="0"/>
        <w:adjustRightInd w:val="0"/>
        <w:spacing w:after="0"/>
        <w:ind w:left="1080"/>
        <w:rPr>
          <w:rFonts w:cstheme="minorHAnsi"/>
        </w:rPr>
      </w:pPr>
    </w:p>
    <w:p w14:paraId="08D0DE2F" w14:textId="77777777" w:rsidR="00767899" w:rsidRPr="00767899" w:rsidRDefault="00767899" w:rsidP="00767899">
      <w:pPr>
        <w:tabs>
          <w:tab w:val="left" w:pos="1080"/>
          <w:tab w:val="left" w:pos="1440"/>
        </w:tabs>
        <w:autoSpaceDE w:val="0"/>
        <w:autoSpaceDN w:val="0"/>
        <w:adjustRightInd w:val="0"/>
        <w:spacing w:after="0"/>
        <w:ind w:left="1080"/>
        <w:rPr>
          <w:rFonts w:cstheme="minorHAnsi"/>
          <w:b/>
          <w:i/>
        </w:rPr>
      </w:pPr>
      <w:r w:rsidRPr="00767899">
        <w:rPr>
          <w:rFonts w:cstheme="minorHAnsi"/>
          <w:b/>
          <w:i/>
        </w:rPr>
        <w:t>Correction Needed: Add ISBN#’s</w:t>
      </w:r>
    </w:p>
    <w:p w14:paraId="4FE8746F" w14:textId="77777777" w:rsidR="00A76653" w:rsidRPr="00767899" w:rsidRDefault="00A76653" w:rsidP="00767899">
      <w:pPr>
        <w:autoSpaceDE w:val="0"/>
        <w:autoSpaceDN w:val="0"/>
        <w:adjustRightInd w:val="0"/>
        <w:spacing w:after="0" w:line="240" w:lineRule="auto"/>
        <w:rPr>
          <w:rFonts w:cstheme="minorHAnsi"/>
        </w:rPr>
      </w:pPr>
    </w:p>
    <w:p w14:paraId="23C7AB7B" w14:textId="77777777" w:rsid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E0A4967" w14:textId="77777777" w:rsidR="008F29E5" w:rsidRDefault="008F29E5" w:rsidP="00A76653">
      <w:pPr>
        <w:tabs>
          <w:tab w:val="left" w:pos="1080"/>
          <w:tab w:val="left" w:pos="1440"/>
        </w:tabs>
        <w:autoSpaceDE w:val="0"/>
        <w:autoSpaceDN w:val="0"/>
        <w:adjustRightInd w:val="0"/>
        <w:spacing w:after="0"/>
        <w:rPr>
          <w:rFonts w:cstheme="minorHAnsi"/>
          <w:b/>
          <w:i/>
        </w:rPr>
      </w:pPr>
    </w:p>
    <w:p w14:paraId="2BAEC558"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2021-344</w:t>
      </w:r>
    </w:p>
    <w:p w14:paraId="6AD57B09"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1ADDFFB5"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JAPN 102 Japanese II</w:t>
      </w:r>
    </w:p>
    <w:p w14:paraId="51A78AE9"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2388E36A"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F7545">
        <w:rPr>
          <w:rFonts w:cstheme="minorHAnsi"/>
        </w:rPr>
        <w:t>This course is a continuation of JAPN 101. The course stresses oral and written proficiency through fundamental use of the Japanese language, as well as the Hiragana and Katakana script. Students also further their knowledge of Kanji characters. Various facets of Japanese history, culture and civilization are also analyzed via cross-cultural comparisons. In addition to classroom discussion, students are required to complete at least 27 hours of intensive individualized oral-aural practice via interactive websites, audio CDs, video programs, and films in the RHC Language Laboratory, where work focuses on vocabulary, grammar, and cultural practices. This course is intended for students interested in learning to speak Japanese, as well as those seeking a degree in Japanese language. </w:t>
      </w:r>
    </w:p>
    <w:p w14:paraId="55891A05" w14:textId="77777777" w:rsidR="00767899" w:rsidRDefault="00767899" w:rsidP="0034005B">
      <w:pPr>
        <w:tabs>
          <w:tab w:val="left" w:pos="1080"/>
          <w:tab w:val="left" w:pos="1440"/>
        </w:tabs>
        <w:autoSpaceDE w:val="0"/>
        <w:autoSpaceDN w:val="0"/>
        <w:adjustRightInd w:val="0"/>
        <w:spacing w:after="0"/>
        <w:ind w:left="1080"/>
        <w:rPr>
          <w:rFonts w:cstheme="minorHAnsi"/>
        </w:rPr>
      </w:pPr>
    </w:p>
    <w:p w14:paraId="07B81AB8" w14:textId="77777777" w:rsidR="00A76653" w:rsidRDefault="00767899" w:rsidP="00767899">
      <w:pPr>
        <w:tabs>
          <w:tab w:val="left" w:pos="1080"/>
          <w:tab w:val="left" w:pos="1440"/>
        </w:tabs>
        <w:autoSpaceDE w:val="0"/>
        <w:autoSpaceDN w:val="0"/>
        <w:adjustRightInd w:val="0"/>
        <w:spacing w:after="0"/>
        <w:ind w:left="1080"/>
        <w:rPr>
          <w:rFonts w:cstheme="minorHAnsi"/>
          <w:b/>
          <w:i/>
        </w:rPr>
      </w:pPr>
      <w:r w:rsidRPr="00767899">
        <w:rPr>
          <w:rFonts w:cstheme="minorHAnsi"/>
          <w:b/>
          <w:i/>
        </w:rPr>
        <w:t>Correction Needed: Add ISBN#’s</w:t>
      </w:r>
    </w:p>
    <w:p w14:paraId="3CE5C3B6" w14:textId="77777777" w:rsidR="00767899" w:rsidRPr="00767899" w:rsidRDefault="00767899" w:rsidP="00767899">
      <w:pPr>
        <w:tabs>
          <w:tab w:val="left" w:pos="1080"/>
          <w:tab w:val="left" w:pos="1440"/>
        </w:tabs>
        <w:autoSpaceDE w:val="0"/>
        <w:autoSpaceDN w:val="0"/>
        <w:adjustRightInd w:val="0"/>
        <w:spacing w:after="0"/>
        <w:ind w:left="1080"/>
        <w:rPr>
          <w:rFonts w:cstheme="minorHAnsi"/>
          <w:b/>
          <w:i/>
        </w:rPr>
      </w:pPr>
    </w:p>
    <w:p w14:paraId="5591DFCD" w14:textId="77777777" w:rsidR="00A76653" w:rsidRP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5843AEA3" w14:textId="77777777" w:rsidR="0034005B" w:rsidRDefault="0034005B" w:rsidP="0034005B">
      <w:pPr>
        <w:tabs>
          <w:tab w:val="left" w:pos="1080"/>
          <w:tab w:val="left" w:pos="1440"/>
        </w:tabs>
        <w:autoSpaceDE w:val="0"/>
        <w:autoSpaceDN w:val="0"/>
        <w:adjustRightInd w:val="0"/>
        <w:spacing w:after="0"/>
        <w:rPr>
          <w:rFonts w:cstheme="minorHAnsi"/>
          <w:b/>
          <w:i/>
        </w:rPr>
      </w:pPr>
    </w:p>
    <w:p w14:paraId="378F8406"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2021-345</w:t>
      </w:r>
    </w:p>
    <w:p w14:paraId="17C8A7BC"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07D78AB4"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LOG 130 Computerized Logistics</w:t>
      </w:r>
    </w:p>
    <w:p w14:paraId="72F0BFBA"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18F84672"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F7545">
        <w:rPr>
          <w:rFonts w:cstheme="minorHAnsi"/>
        </w:rPr>
        <w:t>This course is intended for students seeking a career in logistics or supply chain management. The course covers the need and use of computers in the supply chain and logistics industry, as well as an introduction to available, related software (e.g., enterprise resource planning, demand planning, and warehouse management applications). Emphasis is placed on the need to balance supply with demand through mathematical models and computerized analysis.</w:t>
      </w:r>
    </w:p>
    <w:p w14:paraId="07B35145" w14:textId="77777777" w:rsidR="00A76653" w:rsidRDefault="00A76653" w:rsidP="0034005B">
      <w:pPr>
        <w:tabs>
          <w:tab w:val="left" w:pos="1080"/>
          <w:tab w:val="left" w:pos="1440"/>
        </w:tabs>
        <w:autoSpaceDE w:val="0"/>
        <w:autoSpaceDN w:val="0"/>
        <w:adjustRightInd w:val="0"/>
        <w:spacing w:after="0"/>
        <w:ind w:left="1080"/>
        <w:rPr>
          <w:rFonts w:cstheme="minorHAnsi"/>
        </w:rPr>
      </w:pPr>
    </w:p>
    <w:p w14:paraId="05416CFB" w14:textId="77777777" w:rsidR="00A76653" w:rsidRPr="00F1582A"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It was moved by</w:t>
      </w:r>
      <w:r w:rsidR="008F29E5">
        <w:rPr>
          <w:rFonts w:cstheme="minorHAnsi"/>
        </w:rPr>
        <w:t xml:space="preserve"> Elizabeth Ramirez</w:t>
      </w:r>
      <w:r w:rsidRPr="00F1582A">
        <w:rPr>
          <w:rFonts w:cstheme="minorHAnsi"/>
        </w:rPr>
        <w:t xml:space="preserve">; seconded by </w:t>
      </w:r>
      <w:proofErr w:type="spellStart"/>
      <w:r w:rsidR="008F29E5">
        <w:rPr>
          <w:rFonts w:cstheme="minorHAnsi"/>
        </w:rPr>
        <w:t>Jannine</w:t>
      </w:r>
      <w:proofErr w:type="spellEnd"/>
      <w:r w:rsidR="008F29E5">
        <w:rPr>
          <w:rFonts w:cstheme="minorHAnsi"/>
        </w:rPr>
        <w:t xml:space="preserve"> Livingston.</w:t>
      </w:r>
    </w:p>
    <w:p w14:paraId="39FE9367" w14:textId="77777777" w:rsidR="00A76653" w:rsidRPr="00F1582A" w:rsidRDefault="00A76653" w:rsidP="00A76653">
      <w:pPr>
        <w:pStyle w:val="ListParagraph"/>
        <w:autoSpaceDE w:val="0"/>
        <w:autoSpaceDN w:val="0"/>
        <w:adjustRightInd w:val="0"/>
        <w:spacing w:after="0" w:line="240" w:lineRule="auto"/>
        <w:ind w:left="1080"/>
        <w:rPr>
          <w:rFonts w:cstheme="minorHAnsi"/>
        </w:rPr>
      </w:pPr>
    </w:p>
    <w:p w14:paraId="7669B56D" w14:textId="77777777" w:rsid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5061FCB9" w14:textId="77777777" w:rsidR="0034005B" w:rsidRPr="002F7545" w:rsidRDefault="0034005B" w:rsidP="00A76653">
      <w:pPr>
        <w:tabs>
          <w:tab w:val="left" w:pos="1080"/>
          <w:tab w:val="left" w:pos="1440"/>
        </w:tabs>
        <w:autoSpaceDE w:val="0"/>
        <w:autoSpaceDN w:val="0"/>
        <w:adjustRightInd w:val="0"/>
        <w:spacing w:after="0"/>
        <w:rPr>
          <w:rFonts w:cstheme="minorHAnsi"/>
          <w:b/>
        </w:rPr>
      </w:pPr>
    </w:p>
    <w:p w14:paraId="5A293539"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2021-346</w:t>
      </w:r>
    </w:p>
    <w:p w14:paraId="79EBBABF"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636838EE"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LOG 135 Quality Management Concepts</w:t>
      </w:r>
    </w:p>
    <w:p w14:paraId="305CF2EE"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78E06096" w14:textId="77777777" w:rsidR="0034005B" w:rsidRDefault="0034005B" w:rsidP="0034005B">
      <w:pPr>
        <w:tabs>
          <w:tab w:val="left" w:pos="1080"/>
          <w:tab w:val="left" w:pos="1440"/>
        </w:tabs>
        <w:autoSpaceDE w:val="0"/>
        <w:autoSpaceDN w:val="0"/>
        <w:adjustRightInd w:val="0"/>
        <w:spacing w:after="0"/>
        <w:ind w:left="1080"/>
        <w:rPr>
          <w:rFonts w:cstheme="minorHAnsi"/>
        </w:rPr>
      </w:pPr>
      <w:r w:rsidRPr="002F7545">
        <w:rPr>
          <w:rFonts w:cstheme="minorHAnsi"/>
        </w:rPr>
        <w:t xml:space="preserve">This course is intended for students seeking a career in logistics or supply chain management. The course covers the basic principles, objectives, and policies of a quality management program. Topics include the </w:t>
      </w:r>
      <w:r w:rsidRPr="002F7545">
        <w:rPr>
          <w:rFonts w:cstheme="minorHAnsi"/>
        </w:rPr>
        <w:lastRenderedPageBreak/>
        <w:t>implementation of continuous quality improvement and understanding various quality philosophies such as Deming's 14 Points, process management, ISO 9000 certification, Six Sigma efforts, Baldrige Award criteria, and an introduction to statistical process control.</w:t>
      </w:r>
    </w:p>
    <w:p w14:paraId="52E6494F" w14:textId="77777777" w:rsidR="00A76653" w:rsidRDefault="00A76653" w:rsidP="0034005B">
      <w:pPr>
        <w:tabs>
          <w:tab w:val="left" w:pos="1080"/>
          <w:tab w:val="left" w:pos="1440"/>
        </w:tabs>
        <w:autoSpaceDE w:val="0"/>
        <w:autoSpaceDN w:val="0"/>
        <w:adjustRightInd w:val="0"/>
        <w:spacing w:after="0"/>
        <w:ind w:left="1080"/>
        <w:rPr>
          <w:rFonts w:cstheme="minorHAnsi"/>
        </w:rPr>
      </w:pPr>
    </w:p>
    <w:p w14:paraId="67974E6A" w14:textId="77777777" w:rsidR="00A76653" w:rsidRPr="00F1582A"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It was moved by </w:t>
      </w:r>
      <w:r w:rsidR="008F29E5">
        <w:rPr>
          <w:rFonts w:cstheme="minorHAnsi"/>
        </w:rPr>
        <w:t>Elizabeth Ramirez</w:t>
      </w:r>
      <w:r w:rsidRPr="00F1582A">
        <w:rPr>
          <w:rFonts w:cstheme="minorHAnsi"/>
        </w:rPr>
        <w:t xml:space="preserve">; seconded by </w:t>
      </w:r>
      <w:r w:rsidR="008F29E5">
        <w:rPr>
          <w:rFonts w:cstheme="minorHAnsi"/>
        </w:rPr>
        <w:t xml:space="preserve">Alex </w:t>
      </w:r>
      <w:proofErr w:type="spellStart"/>
      <w:r w:rsidR="008F29E5">
        <w:rPr>
          <w:rFonts w:cstheme="minorHAnsi"/>
        </w:rPr>
        <w:t>Gardos</w:t>
      </w:r>
      <w:proofErr w:type="spellEnd"/>
      <w:r w:rsidR="008F29E5">
        <w:rPr>
          <w:rFonts w:cstheme="minorHAnsi"/>
        </w:rPr>
        <w:t>.</w:t>
      </w:r>
    </w:p>
    <w:p w14:paraId="32A815DF" w14:textId="77777777" w:rsidR="00A76653" w:rsidRPr="00F1582A" w:rsidRDefault="00A76653" w:rsidP="00A76653">
      <w:pPr>
        <w:pStyle w:val="ListParagraph"/>
        <w:autoSpaceDE w:val="0"/>
        <w:autoSpaceDN w:val="0"/>
        <w:adjustRightInd w:val="0"/>
        <w:spacing w:after="0" w:line="240" w:lineRule="auto"/>
        <w:ind w:left="1080"/>
        <w:rPr>
          <w:rFonts w:cstheme="minorHAnsi"/>
        </w:rPr>
      </w:pPr>
    </w:p>
    <w:p w14:paraId="755BCBEC" w14:textId="77777777" w:rsid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5DAB1A9D" w14:textId="77777777" w:rsidR="0050620A" w:rsidRDefault="0050620A" w:rsidP="00A76653">
      <w:pPr>
        <w:tabs>
          <w:tab w:val="left" w:pos="1080"/>
          <w:tab w:val="left" w:pos="1440"/>
        </w:tabs>
        <w:autoSpaceDE w:val="0"/>
        <w:autoSpaceDN w:val="0"/>
        <w:adjustRightInd w:val="0"/>
        <w:spacing w:after="0"/>
        <w:rPr>
          <w:rFonts w:cstheme="minorHAnsi"/>
        </w:rPr>
      </w:pPr>
    </w:p>
    <w:p w14:paraId="0828D8DF" w14:textId="77777777" w:rsidR="0034005B" w:rsidRDefault="0034005B" w:rsidP="0034005B">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2021-347</w:t>
      </w:r>
    </w:p>
    <w:p w14:paraId="2214A2B4" w14:textId="77777777" w:rsidR="0034005B"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 xml:space="preserve">Credit </w:t>
      </w:r>
      <w:r w:rsidRPr="000B12E2">
        <w:rPr>
          <w:rFonts w:cstheme="minorHAnsi"/>
          <w:b/>
        </w:rPr>
        <w:t>Course Revision</w:t>
      </w:r>
    </w:p>
    <w:p w14:paraId="0CB29601" w14:textId="77777777" w:rsidR="0034005B" w:rsidRPr="000B12E2" w:rsidRDefault="0034005B" w:rsidP="0034005B">
      <w:pPr>
        <w:tabs>
          <w:tab w:val="left" w:pos="1080"/>
          <w:tab w:val="left" w:pos="1440"/>
        </w:tabs>
        <w:autoSpaceDE w:val="0"/>
        <w:autoSpaceDN w:val="0"/>
        <w:adjustRightInd w:val="0"/>
        <w:spacing w:after="0"/>
        <w:ind w:left="1080"/>
        <w:rPr>
          <w:rFonts w:cstheme="minorHAnsi"/>
          <w:b/>
        </w:rPr>
      </w:pPr>
      <w:r>
        <w:rPr>
          <w:rFonts w:cstheme="minorHAnsi"/>
          <w:b/>
        </w:rPr>
        <w:t>SPCH 140 Argumentation and Debate</w:t>
      </w:r>
    </w:p>
    <w:p w14:paraId="3A316A32" w14:textId="77777777" w:rsidR="0034005B" w:rsidRDefault="0034005B" w:rsidP="0034005B">
      <w:pPr>
        <w:tabs>
          <w:tab w:val="left" w:pos="1080"/>
          <w:tab w:val="left" w:pos="1440"/>
        </w:tabs>
        <w:autoSpaceDE w:val="0"/>
        <w:autoSpaceDN w:val="0"/>
        <w:adjustRightInd w:val="0"/>
        <w:spacing w:after="0"/>
        <w:rPr>
          <w:rFonts w:cstheme="minorHAnsi"/>
          <w:b/>
        </w:rPr>
      </w:pPr>
      <w:r>
        <w:rPr>
          <w:rFonts w:cstheme="minorHAnsi"/>
          <w:b/>
        </w:rPr>
        <w:tab/>
        <w:t>Description</w:t>
      </w:r>
    </w:p>
    <w:p w14:paraId="14C3E518" w14:textId="77777777" w:rsidR="00A76653" w:rsidRDefault="0034005B" w:rsidP="008F29E5">
      <w:pPr>
        <w:tabs>
          <w:tab w:val="left" w:pos="1080"/>
          <w:tab w:val="left" w:pos="1440"/>
        </w:tabs>
        <w:autoSpaceDE w:val="0"/>
        <w:autoSpaceDN w:val="0"/>
        <w:adjustRightInd w:val="0"/>
        <w:ind w:left="1080"/>
        <w:rPr>
          <w:rFonts w:ascii="Calibri" w:hAnsi="Calibri" w:cs="Calibri"/>
        </w:rPr>
      </w:pPr>
      <w:r w:rsidRPr="00B33DD6">
        <w:rPr>
          <w:rFonts w:ascii="Calibri" w:hAnsi="Calibri" w:cs="Calibri"/>
        </w:rPr>
        <w:t>This course is an introduction to the principles and techniques of argumentation and debate. Effective methods of research, critical analysis, reasoning, refutation, and listening are stressed. Through debate participation and analysis, students will gain the knowledge and skills to advocate and refute argumentative positions. This course is particularly appropriate for students anticipating entering occupations where argumentation, negotiation, and issue-analysis are likely to occur.</w:t>
      </w:r>
    </w:p>
    <w:p w14:paraId="3A3896E5" w14:textId="77777777" w:rsidR="00A76653" w:rsidRPr="00F1582A"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It was moved by</w:t>
      </w:r>
      <w:r w:rsidR="008F29E5">
        <w:rPr>
          <w:rFonts w:cstheme="minorHAnsi"/>
        </w:rPr>
        <w:t xml:space="preserve"> Melissa </w:t>
      </w:r>
      <w:proofErr w:type="spellStart"/>
      <w:r w:rsidR="008F29E5">
        <w:rPr>
          <w:rFonts w:cstheme="minorHAnsi"/>
        </w:rPr>
        <w:t>Rifino</w:t>
      </w:r>
      <w:proofErr w:type="spellEnd"/>
      <w:r w:rsidR="008F29E5">
        <w:rPr>
          <w:rFonts w:cstheme="minorHAnsi"/>
        </w:rPr>
        <w:t>-Juarez</w:t>
      </w:r>
      <w:r w:rsidRPr="00F1582A">
        <w:rPr>
          <w:rFonts w:cstheme="minorHAnsi"/>
        </w:rPr>
        <w:t xml:space="preserve">; seconded by </w:t>
      </w:r>
      <w:r w:rsidR="008F29E5">
        <w:rPr>
          <w:rFonts w:cstheme="minorHAnsi"/>
        </w:rPr>
        <w:t>Elizabeth Ramirez.</w:t>
      </w:r>
    </w:p>
    <w:p w14:paraId="2801AC7B" w14:textId="77777777" w:rsidR="00A76653" w:rsidRPr="00F1582A" w:rsidRDefault="00A76653" w:rsidP="00A76653">
      <w:pPr>
        <w:pStyle w:val="ListParagraph"/>
        <w:autoSpaceDE w:val="0"/>
        <w:autoSpaceDN w:val="0"/>
        <w:adjustRightInd w:val="0"/>
        <w:spacing w:after="0" w:line="240" w:lineRule="auto"/>
        <w:ind w:left="1080"/>
        <w:rPr>
          <w:rFonts w:cstheme="minorHAnsi"/>
        </w:rPr>
      </w:pPr>
    </w:p>
    <w:p w14:paraId="6342A3A1" w14:textId="77777777" w:rsidR="0034005B"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0E8C3321" w14:textId="77777777" w:rsidR="001A6F1E" w:rsidRDefault="001A6F1E" w:rsidP="00A76653">
      <w:pPr>
        <w:pStyle w:val="ListParagraph"/>
        <w:autoSpaceDE w:val="0"/>
        <w:autoSpaceDN w:val="0"/>
        <w:adjustRightInd w:val="0"/>
        <w:spacing w:after="0" w:line="240" w:lineRule="auto"/>
        <w:ind w:left="1080"/>
        <w:rPr>
          <w:rFonts w:cstheme="minorHAnsi"/>
        </w:rPr>
      </w:pPr>
    </w:p>
    <w:p w14:paraId="33923216" w14:textId="69504745" w:rsidR="001A6F1E" w:rsidRPr="001D311E" w:rsidRDefault="001D311E" w:rsidP="00A76653">
      <w:pPr>
        <w:pStyle w:val="ListParagraph"/>
        <w:autoSpaceDE w:val="0"/>
        <w:autoSpaceDN w:val="0"/>
        <w:adjustRightInd w:val="0"/>
        <w:spacing w:after="0" w:line="240" w:lineRule="auto"/>
        <w:ind w:left="1080"/>
        <w:rPr>
          <w:rFonts w:cstheme="minorHAnsi"/>
          <w:b/>
        </w:rPr>
      </w:pPr>
      <w:r w:rsidRPr="001D311E">
        <w:rPr>
          <w:rFonts w:cstheme="minorHAnsi"/>
          <w:b/>
        </w:rPr>
        <w:t xml:space="preserve">It was moved by Alex </w:t>
      </w:r>
      <w:proofErr w:type="spellStart"/>
      <w:r w:rsidRPr="001D311E">
        <w:rPr>
          <w:rFonts w:cstheme="minorHAnsi"/>
          <w:b/>
        </w:rPr>
        <w:t>Gardos</w:t>
      </w:r>
      <w:proofErr w:type="spellEnd"/>
      <w:r w:rsidRPr="001D311E">
        <w:rPr>
          <w:rFonts w:cstheme="minorHAnsi"/>
          <w:b/>
        </w:rPr>
        <w:t>; seconded by Elizabeth Ramirez to review items 2021-348 thru 2021-369 as a group.</w:t>
      </w:r>
      <w:r w:rsidR="007965CE">
        <w:rPr>
          <w:rFonts w:cstheme="minorHAnsi"/>
          <w:b/>
        </w:rPr>
        <w:t xml:space="preserve"> These items have been evaluated to follow our DE model guidelines</w:t>
      </w:r>
    </w:p>
    <w:p w14:paraId="0A983935" w14:textId="77777777" w:rsidR="00A76653" w:rsidRPr="001D311E" w:rsidRDefault="00A76653" w:rsidP="001D311E">
      <w:pPr>
        <w:autoSpaceDE w:val="0"/>
        <w:autoSpaceDN w:val="0"/>
        <w:adjustRightInd w:val="0"/>
        <w:spacing w:after="0" w:line="240" w:lineRule="auto"/>
        <w:rPr>
          <w:rFonts w:cstheme="minorHAnsi"/>
        </w:rPr>
      </w:pPr>
    </w:p>
    <w:p w14:paraId="0CD7571C" w14:textId="77777777" w:rsidR="0034005B" w:rsidRPr="0056120E" w:rsidRDefault="0034005B" w:rsidP="0034005B">
      <w:pPr>
        <w:pStyle w:val="ListParagraph"/>
        <w:ind w:left="1080"/>
        <w:rPr>
          <w:rFonts w:cstheme="minorHAnsi"/>
          <w:b/>
          <w:u w:val="single"/>
        </w:rPr>
      </w:pPr>
      <w:r>
        <w:rPr>
          <w:rFonts w:cstheme="minorHAnsi"/>
          <w:b/>
          <w:u w:val="single"/>
        </w:rPr>
        <w:t>Item 2021-348</w:t>
      </w:r>
    </w:p>
    <w:p w14:paraId="3C359122"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6E0D9586" w14:textId="77777777" w:rsidR="0034005B" w:rsidRDefault="0034005B" w:rsidP="0034005B">
      <w:pPr>
        <w:pStyle w:val="ListParagraph"/>
        <w:ind w:left="1080"/>
        <w:rPr>
          <w:rFonts w:cstheme="minorHAnsi"/>
          <w:b/>
        </w:rPr>
      </w:pPr>
      <w:r>
        <w:rPr>
          <w:rFonts w:cstheme="minorHAnsi"/>
          <w:b/>
        </w:rPr>
        <w:t>CHIN 101 Chinese I</w:t>
      </w:r>
    </w:p>
    <w:p w14:paraId="1A2E1D29" w14:textId="77777777" w:rsidR="001D311E" w:rsidRDefault="001D311E" w:rsidP="0034005B">
      <w:pPr>
        <w:pStyle w:val="ListParagraph"/>
        <w:ind w:left="1080"/>
        <w:rPr>
          <w:rFonts w:cstheme="minorHAnsi"/>
          <w:b/>
        </w:rPr>
      </w:pPr>
    </w:p>
    <w:p w14:paraId="76215B86" w14:textId="77777777" w:rsidR="001D311E" w:rsidRPr="00767899" w:rsidRDefault="001D311E" w:rsidP="001D311E">
      <w:pPr>
        <w:pStyle w:val="ListParagraph"/>
        <w:autoSpaceDE w:val="0"/>
        <w:autoSpaceDN w:val="0"/>
        <w:adjustRightInd w:val="0"/>
        <w:spacing w:after="0" w:line="240" w:lineRule="auto"/>
        <w:ind w:left="1080"/>
        <w:rPr>
          <w:rFonts w:cstheme="minorHAnsi"/>
          <w:b/>
          <w:i/>
        </w:rPr>
      </w:pPr>
      <w:r w:rsidRPr="00767899">
        <w:rPr>
          <w:rFonts w:cstheme="minorHAnsi"/>
          <w:b/>
          <w:i/>
        </w:rPr>
        <w:t>Correction needed</w:t>
      </w:r>
      <w:r w:rsidR="00767899" w:rsidRPr="00767899">
        <w:rPr>
          <w:rFonts w:cstheme="minorHAnsi"/>
          <w:b/>
          <w:i/>
        </w:rPr>
        <w:t xml:space="preserve">: </w:t>
      </w:r>
      <w:r w:rsidRPr="00767899">
        <w:rPr>
          <w:rFonts w:cstheme="minorHAnsi"/>
          <w:b/>
          <w:i/>
        </w:rPr>
        <w:t xml:space="preserve"> Item #5 insert standard language from Model DE document.</w:t>
      </w:r>
    </w:p>
    <w:p w14:paraId="78C11545" w14:textId="77777777" w:rsidR="00A76653" w:rsidRPr="00F1582A" w:rsidRDefault="00A76653" w:rsidP="00A76653">
      <w:pPr>
        <w:pStyle w:val="ListParagraph"/>
        <w:autoSpaceDE w:val="0"/>
        <w:autoSpaceDN w:val="0"/>
        <w:adjustRightInd w:val="0"/>
        <w:spacing w:after="0" w:line="240" w:lineRule="auto"/>
        <w:ind w:left="1080"/>
        <w:rPr>
          <w:rFonts w:cstheme="minorHAnsi"/>
        </w:rPr>
      </w:pPr>
    </w:p>
    <w:p w14:paraId="2259DFFE" w14:textId="77777777" w:rsidR="0034005B"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6CF2EAB6" w14:textId="77777777" w:rsidR="00A76653" w:rsidRPr="00A76653" w:rsidRDefault="00A76653" w:rsidP="00A76653">
      <w:pPr>
        <w:pStyle w:val="ListParagraph"/>
        <w:autoSpaceDE w:val="0"/>
        <w:autoSpaceDN w:val="0"/>
        <w:adjustRightInd w:val="0"/>
        <w:spacing w:after="0" w:line="240" w:lineRule="auto"/>
        <w:ind w:left="1080"/>
        <w:rPr>
          <w:rFonts w:cstheme="minorHAnsi"/>
        </w:rPr>
      </w:pPr>
    </w:p>
    <w:p w14:paraId="3E234759" w14:textId="77777777" w:rsidR="0034005B" w:rsidRPr="0056120E" w:rsidRDefault="0034005B" w:rsidP="0034005B">
      <w:pPr>
        <w:pStyle w:val="ListParagraph"/>
        <w:ind w:left="1080"/>
        <w:rPr>
          <w:rFonts w:cstheme="minorHAnsi"/>
          <w:b/>
          <w:u w:val="single"/>
        </w:rPr>
      </w:pPr>
      <w:r>
        <w:rPr>
          <w:rFonts w:cstheme="minorHAnsi"/>
          <w:b/>
          <w:u w:val="single"/>
        </w:rPr>
        <w:t>Item 2021-349</w:t>
      </w:r>
    </w:p>
    <w:p w14:paraId="6A74E54A"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218D3E6C" w14:textId="77777777" w:rsidR="0034005B" w:rsidRDefault="0034005B" w:rsidP="0034005B">
      <w:pPr>
        <w:pStyle w:val="ListParagraph"/>
        <w:ind w:left="1080"/>
        <w:rPr>
          <w:rFonts w:cstheme="minorHAnsi"/>
          <w:b/>
        </w:rPr>
      </w:pPr>
      <w:r>
        <w:rPr>
          <w:rFonts w:cstheme="minorHAnsi"/>
          <w:b/>
        </w:rPr>
        <w:t>CHIN 102 Chinese II</w:t>
      </w:r>
    </w:p>
    <w:p w14:paraId="42A07659" w14:textId="77777777" w:rsidR="001D311E" w:rsidRDefault="001D311E" w:rsidP="0034005B">
      <w:pPr>
        <w:pStyle w:val="ListParagraph"/>
        <w:ind w:left="1080"/>
        <w:rPr>
          <w:rFonts w:cstheme="minorHAnsi"/>
          <w:b/>
        </w:rPr>
      </w:pPr>
    </w:p>
    <w:p w14:paraId="20E90841" w14:textId="77777777" w:rsidR="001D311E" w:rsidRPr="001D311E" w:rsidRDefault="001D311E" w:rsidP="001D311E">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26EE69E0" w14:textId="77777777" w:rsidR="0034005B" w:rsidRPr="0056120E" w:rsidRDefault="0034005B" w:rsidP="0034005B">
      <w:pPr>
        <w:pStyle w:val="ListParagraph"/>
        <w:ind w:left="1080"/>
        <w:rPr>
          <w:rFonts w:cstheme="minorHAnsi"/>
          <w:b/>
        </w:rPr>
      </w:pPr>
    </w:p>
    <w:p w14:paraId="23607C0F" w14:textId="77777777" w:rsidR="0034005B" w:rsidRPr="0056120E" w:rsidRDefault="0034005B" w:rsidP="0034005B">
      <w:pPr>
        <w:pStyle w:val="ListParagraph"/>
        <w:ind w:left="1080"/>
        <w:rPr>
          <w:rFonts w:cstheme="minorHAnsi"/>
          <w:b/>
          <w:u w:val="single"/>
        </w:rPr>
      </w:pPr>
      <w:r>
        <w:rPr>
          <w:rFonts w:cstheme="minorHAnsi"/>
          <w:b/>
          <w:u w:val="single"/>
        </w:rPr>
        <w:t>Item 2021-350</w:t>
      </w:r>
    </w:p>
    <w:p w14:paraId="47842271"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332A1E78" w14:textId="77777777" w:rsidR="00A76653" w:rsidRDefault="0034005B" w:rsidP="001D311E">
      <w:pPr>
        <w:pStyle w:val="ListParagraph"/>
        <w:ind w:left="1080"/>
        <w:rPr>
          <w:rFonts w:cstheme="minorHAnsi"/>
          <w:b/>
        </w:rPr>
      </w:pPr>
      <w:r>
        <w:rPr>
          <w:rFonts w:cstheme="minorHAnsi"/>
          <w:b/>
        </w:rPr>
        <w:t xml:space="preserve">ENGT 105 Introduction </w:t>
      </w:r>
      <w:r w:rsidR="001D311E">
        <w:rPr>
          <w:rFonts w:cstheme="minorHAnsi"/>
          <w:b/>
        </w:rPr>
        <w:t>to Technical Freehand Sketching</w:t>
      </w:r>
    </w:p>
    <w:p w14:paraId="71DFBE21" w14:textId="77777777" w:rsidR="00AE12AE" w:rsidRPr="001D311E" w:rsidRDefault="00AE12AE" w:rsidP="001D311E">
      <w:pPr>
        <w:pStyle w:val="ListParagraph"/>
        <w:ind w:left="1080"/>
        <w:rPr>
          <w:rFonts w:cstheme="minorHAnsi"/>
          <w:b/>
        </w:rPr>
      </w:pPr>
    </w:p>
    <w:p w14:paraId="2F8DDE57" w14:textId="77777777" w:rsid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70978E3D" w14:textId="77777777" w:rsidR="0034005B" w:rsidRDefault="0034005B" w:rsidP="00A76653">
      <w:pPr>
        <w:tabs>
          <w:tab w:val="left" w:pos="1080"/>
          <w:tab w:val="left" w:pos="1440"/>
        </w:tabs>
        <w:autoSpaceDE w:val="0"/>
        <w:autoSpaceDN w:val="0"/>
        <w:adjustRightInd w:val="0"/>
        <w:rPr>
          <w:rFonts w:cstheme="minorHAnsi"/>
        </w:rPr>
      </w:pPr>
    </w:p>
    <w:p w14:paraId="0138A3D0" w14:textId="77777777" w:rsidR="0034005B" w:rsidRPr="0056120E" w:rsidRDefault="0034005B" w:rsidP="0034005B">
      <w:pPr>
        <w:pStyle w:val="ListParagraph"/>
        <w:ind w:left="1080"/>
        <w:rPr>
          <w:rFonts w:cstheme="minorHAnsi"/>
          <w:b/>
          <w:u w:val="single"/>
        </w:rPr>
      </w:pPr>
      <w:r>
        <w:rPr>
          <w:rFonts w:cstheme="minorHAnsi"/>
          <w:b/>
          <w:u w:val="single"/>
        </w:rPr>
        <w:t>Item 2021-351</w:t>
      </w:r>
    </w:p>
    <w:p w14:paraId="74F11A88"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6093C78B" w14:textId="77777777" w:rsidR="0034005B" w:rsidRDefault="0034005B" w:rsidP="0034005B">
      <w:pPr>
        <w:pStyle w:val="ListParagraph"/>
        <w:ind w:left="1080"/>
        <w:rPr>
          <w:rFonts w:cstheme="minorHAnsi"/>
          <w:b/>
        </w:rPr>
      </w:pPr>
      <w:r>
        <w:rPr>
          <w:rFonts w:cstheme="minorHAnsi"/>
          <w:b/>
        </w:rPr>
        <w:t>ENGT 122 Engineering Design Graphics</w:t>
      </w:r>
    </w:p>
    <w:p w14:paraId="205B19B5" w14:textId="77777777" w:rsidR="00A76653" w:rsidRPr="00F1582A" w:rsidRDefault="00A76653" w:rsidP="00A76653">
      <w:pPr>
        <w:pStyle w:val="ListParagraph"/>
        <w:autoSpaceDE w:val="0"/>
        <w:autoSpaceDN w:val="0"/>
        <w:adjustRightInd w:val="0"/>
        <w:spacing w:after="0" w:line="240" w:lineRule="auto"/>
        <w:ind w:left="1080"/>
        <w:rPr>
          <w:rFonts w:cstheme="minorHAnsi"/>
        </w:rPr>
      </w:pPr>
    </w:p>
    <w:p w14:paraId="61F5F20B" w14:textId="77777777" w:rsid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353802A" w14:textId="77777777" w:rsidR="001D311E" w:rsidRDefault="001D311E" w:rsidP="00A76653">
      <w:pPr>
        <w:pStyle w:val="ListParagraph"/>
        <w:autoSpaceDE w:val="0"/>
        <w:autoSpaceDN w:val="0"/>
        <w:adjustRightInd w:val="0"/>
        <w:spacing w:after="0" w:line="240" w:lineRule="auto"/>
        <w:ind w:left="1080"/>
        <w:rPr>
          <w:rFonts w:cstheme="minorHAnsi"/>
        </w:rPr>
      </w:pPr>
    </w:p>
    <w:p w14:paraId="2568A1E0" w14:textId="77777777" w:rsidR="0034005B" w:rsidRPr="00A76653" w:rsidRDefault="0034005B" w:rsidP="00A76653">
      <w:pPr>
        <w:spacing w:after="0"/>
        <w:ind w:left="360" w:firstLine="720"/>
        <w:rPr>
          <w:rFonts w:cstheme="minorHAnsi"/>
          <w:b/>
          <w:u w:val="single"/>
        </w:rPr>
      </w:pPr>
      <w:r w:rsidRPr="00A76653">
        <w:rPr>
          <w:rFonts w:cstheme="minorHAnsi"/>
          <w:b/>
          <w:u w:val="single"/>
        </w:rPr>
        <w:t>Item 2021-352</w:t>
      </w:r>
    </w:p>
    <w:p w14:paraId="3A16E751" w14:textId="77777777" w:rsidR="0034005B" w:rsidRPr="0056120E" w:rsidRDefault="0034005B" w:rsidP="00A76653">
      <w:pPr>
        <w:pStyle w:val="ListParagraph"/>
        <w:spacing w:after="0"/>
        <w:ind w:left="1080"/>
        <w:rPr>
          <w:rFonts w:cstheme="minorHAnsi"/>
          <w:b/>
        </w:rPr>
      </w:pPr>
      <w:r w:rsidRPr="0056120E">
        <w:rPr>
          <w:rFonts w:cstheme="minorHAnsi"/>
          <w:b/>
        </w:rPr>
        <w:t>Request to offer a course via Distance Education –</w:t>
      </w:r>
      <w:r>
        <w:rPr>
          <w:rFonts w:cstheme="minorHAnsi"/>
          <w:b/>
        </w:rPr>
        <w:t xml:space="preserve"> ONLINE</w:t>
      </w:r>
    </w:p>
    <w:p w14:paraId="1BB4D935" w14:textId="77777777" w:rsidR="00A76653" w:rsidRDefault="0034005B" w:rsidP="001D311E">
      <w:pPr>
        <w:pStyle w:val="ListParagraph"/>
        <w:spacing w:after="0"/>
        <w:ind w:left="1080"/>
        <w:rPr>
          <w:rFonts w:cstheme="minorHAnsi"/>
          <w:b/>
        </w:rPr>
      </w:pPr>
      <w:r>
        <w:rPr>
          <w:rFonts w:cstheme="minorHAnsi"/>
          <w:b/>
        </w:rPr>
        <w:t>ENGT 131 Engineering and Manufacturing Ap</w:t>
      </w:r>
      <w:r w:rsidR="001D311E">
        <w:rPr>
          <w:rFonts w:cstheme="minorHAnsi"/>
          <w:b/>
        </w:rPr>
        <w:t>plications of Technical Drawing</w:t>
      </w:r>
    </w:p>
    <w:p w14:paraId="03FD8460" w14:textId="77777777" w:rsidR="001D311E" w:rsidRPr="001D311E" w:rsidRDefault="001D311E" w:rsidP="001D311E">
      <w:pPr>
        <w:pStyle w:val="ListParagraph"/>
        <w:spacing w:after="0"/>
        <w:ind w:left="1080"/>
        <w:rPr>
          <w:rFonts w:cstheme="minorHAnsi"/>
          <w:b/>
        </w:rPr>
      </w:pPr>
    </w:p>
    <w:p w14:paraId="2FCBFA3E" w14:textId="77777777" w:rsid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F4BEC2C" w14:textId="77777777" w:rsidR="0034005B" w:rsidRPr="0056120E" w:rsidRDefault="0034005B" w:rsidP="0034005B">
      <w:pPr>
        <w:pStyle w:val="ListParagraph"/>
        <w:ind w:left="1080"/>
        <w:rPr>
          <w:rFonts w:cstheme="minorHAnsi"/>
          <w:b/>
        </w:rPr>
      </w:pPr>
    </w:p>
    <w:p w14:paraId="5EB0310B" w14:textId="77777777" w:rsidR="0034005B" w:rsidRPr="0056120E" w:rsidRDefault="0034005B" w:rsidP="0034005B">
      <w:pPr>
        <w:pStyle w:val="ListParagraph"/>
        <w:ind w:left="1080"/>
        <w:rPr>
          <w:rFonts w:cstheme="minorHAnsi"/>
          <w:b/>
          <w:u w:val="single"/>
        </w:rPr>
      </w:pPr>
      <w:r>
        <w:rPr>
          <w:rFonts w:cstheme="minorHAnsi"/>
          <w:b/>
          <w:u w:val="single"/>
        </w:rPr>
        <w:t>Item 2021-353</w:t>
      </w:r>
    </w:p>
    <w:p w14:paraId="285663C4"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153E17D8" w14:textId="77777777" w:rsidR="00A76653" w:rsidRDefault="0034005B" w:rsidP="001D311E">
      <w:pPr>
        <w:pStyle w:val="ListParagraph"/>
        <w:ind w:left="1080"/>
        <w:rPr>
          <w:rFonts w:cstheme="minorHAnsi"/>
          <w:b/>
        </w:rPr>
      </w:pPr>
      <w:r>
        <w:rPr>
          <w:rFonts w:cstheme="minorHAnsi"/>
          <w:b/>
        </w:rPr>
        <w:t>ENGT 170 MicroStat</w:t>
      </w:r>
      <w:r w:rsidR="001D311E">
        <w:rPr>
          <w:rFonts w:cstheme="minorHAnsi"/>
          <w:b/>
        </w:rPr>
        <w:t>ion for Basic CADD Applications</w:t>
      </w:r>
    </w:p>
    <w:p w14:paraId="0A257172" w14:textId="77777777" w:rsidR="001D311E" w:rsidRPr="001D311E" w:rsidRDefault="001D311E" w:rsidP="001D311E">
      <w:pPr>
        <w:pStyle w:val="ListParagraph"/>
        <w:ind w:left="1080"/>
        <w:rPr>
          <w:rFonts w:cstheme="minorHAnsi"/>
          <w:b/>
        </w:rPr>
      </w:pPr>
    </w:p>
    <w:p w14:paraId="597DC9D3" w14:textId="77777777" w:rsidR="001D311E" w:rsidRDefault="00A76653" w:rsidP="00AE12AE">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sidR="001D311E">
        <w:rPr>
          <w:rFonts w:cstheme="minorHAnsi"/>
        </w:rPr>
        <w:t>_____Not Approved</w:t>
      </w:r>
      <w:r w:rsidR="001D311E">
        <w:rPr>
          <w:rFonts w:cstheme="minorHAnsi"/>
        </w:rPr>
        <w:tab/>
      </w:r>
      <w:r w:rsidR="001D311E">
        <w:rPr>
          <w:rFonts w:cstheme="minorHAnsi"/>
        </w:rPr>
        <w:tab/>
      </w:r>
      <w:r w:rsidR="001D311E">
        <w:rPr>
          <w:rFonts w:cstheme="minorHAnsi"/>
        </w:rPr>
        <w:tab/>
        <w:t>_____Tabled</w:t>
      </w:r>
    </w:p>
    <w:p w14:paraId="49B49252" w14:textId="77777777" w:rsidR="00463104" w:rsidRPr="00AE12AE" w:rsidRDefault="00463104" w:rsidP="00AE12AE">
      <w:pPr>
        <w:pStyle w:val="ListParagraph"/>
        <w:autoSpaceDE w:val="0"/>
        <w:autoSpaceDN w:val="0"/>
        <w:adjustRightInd w:val="0"/>
        <w:spacing w:after="0" w:line="240" w:lineRule="auto"/>
        <w:ind w:left="1080"/>
        <w:rPr>
          <w:rFonts w:cstheme="minorHAnsi"/>
        </w:rPr>
      </w:pPr>
    </w:p>
    <w:p w14:paraId="2F5E387E" w14:textId="77777777" w:rsidR="0034005B" w:rsidRPr="0056120E" w:rsidRDefault="0034005B" w:rsidP="0034005B">
      <w:pPr>
        <w:pStyle w:val="ListParagraph"/>
        <w:ind w:left="1080"/>
        <w:rPr>
          <w:rFonts w:cstheme="minorHAnsi"/>
          <w:b/>
          <w:u w:val="single"/>
        </w:rPr>
      </w:pPr>
      <w:r>
        <w:rPr>
          <w:rFonts w:cstheme="minorHAnsi"/>
          <w:b/>
          <w:u w:val="single"/>
        </w:rPr>
        <w:t>Item 2021-354</w:t>
      </w:r>
    </w:p>
    <w:p w14:paraId="4CAA1868"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3477376E" w14:textId="77777777" w:rsidR="00A76653" w:rsidRDefault="0034005B" w:rsidP="001D311E">
      <w:pPr>
        <w:pStyle w:val="ListParagraph"/>
        <w:ind w:left="1080"/>
        <w:rPr>
          <w:rFonts w:cstheme="minorHAnsi"/>
          <w:b/>
        </w:rPr>
      </w:pPr>
      <w:r>
        <w:rPr>
          <w:rFonts w:cstheme="minorHAnsi"/>
          <w:b/>
        </w:rPr>
        <w:t>ENGT 200 Intermediate CAD Modeling for Design &amp; Production</w:t>
      </w:r>
    </w:p>
    <w:p w14:paraId="5C965525" w14:textId="77777777" w:rsidR="001D311E" w:rsidRPr="001D311E" w:rsidRDefault="001D311E" w:rsidP="001D311E">
      <w:pPr>
        <w:pStyle w:val="ListParagraph"/>
        <w:ind w:left="1080"/>
        <w:rPr>
          <w:rFonts w:cstheme="minorHAnsi"/>
          <w:b/>
        </w:rPr>
      </w:pPr>
    </w:p>
    <w:p w14:paraId="0E4D52A6" w14:textId="77777777" w:rsidR="00A76653" w:rsidRP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4768547D" w14:textId="77777777" w:rsidR="0034005B" w:rsidRDefault="0034005B" w:rsidP="0034005B">
      <w:pPr>
        <w:pStyle w:val="ListParagraph"/>
        <w:ind w:left="1080"/>
        <w:rPr>
          <w:rFonts w:cstheme="minorHAnsi"/>
          <w:b/>
        </w:rPr>
      </w:pPr>
    </w:p>
    <w:p w14:paraId="087E235E" w14:textId="77777777" w:rsidR="0034005B" w:rsidRPr="0056120E" w:rsidRDefault="0034005B" w:rsidP="0034005B">
      <w:pPr>
        <w:pStyle w:val="ListParagraph"/>
        <w:ind w:left="1080"/>
        <w:rPr>
          <w:rFonts w:cstheme="minorHAnsi"/>
          <w:b/>
          <w:u w:val="single"/>
        </w:rPr>
      </w:pPr>
      <w:r>
        <w:rPr>
          <w:rFonts w:cstheme="minorHAnsi"/>
          <w:b/>
          <w:u w:val="single"/>
        </w:rPr>
        <w:t>Item 2021-355</w:t>
      </w:r>
    </w:p>
    <w:p w14:paraId="6A1F8C76"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575C775D" w14:textId="77777777" w:rsidR="00A76653" w:rsidRDefault="0034005B" w:rsidP="001D311E">
      <w:pPr>
        <w:pStyle w:val="ListParagraph"/>
        <w:ind w:left="1080"/>
        <w:rPr>
          <w:rFonts w:cstheme="minorHAnsi"/>
          <w:b/>
        </w:rPr>
      </w:pPr>
      <w:r>
        <w:rPr>
          <w:rFonts w:cstheme="minorHAnsi"/>
          <w:b/>
        </w:rPr>
        <w:t xml:space="preserve">ENGT 231 Technical </w:t>
      </w:r>
      <w:r w:rsidR="001D311E">
        <w:rPr>
          <w:rFonts w:cstheme="minorHAnsi"/>
          <w:b/>
        </w:rPr>
        <w:t>Product Design and Presentation</w:t>
      </w:r>
    </w:p>
    <w:p w14:paraId="115C053A" w14:textId="77777777" w:rsidR="001D311E" w:rsidRPr="001D311E" w:rsidRDefault="001D311E" w:rsidP="001D311E">
      <w:pPr>
        <w:pStyle w:val="ListParagraph"/>
        <w:ind w:left="1080"/>
        <w:rPr>
          <w:rFonts w:cstheme="minorHAnsi"/>
          <w:b/>
        </w:rPr>
      </w:pPr>
    </w:p>
    <w:p w14:paraId="12413EC4" w14:textId="77777777" w:rsidR="0034005B"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6C119D9F" w14:textId="77777777" w:rsidR="00A76653" w:rsidRPr="00A76653" w:rsidRDefault="00A76653" w:rsidP="00A76653">
      <w:pPr>
        <w:pStyle w:val="ListParagraph"/>
        <w:autoSpaceDE w:val="0"/>
        <w:autoSpaceDN w:val="0"/>
        <w:adjustRightInd w:val="0"/>
        <w:spacing w:after="0" w:line="240" w:lineRule="auto"/>
        <w:ind w:left="1080"/>
        <w:rPr>
          <w:rFonts w:cstheme="minorHAnsi"/>
        </w:rPr>
      </w:pPr>
    </w:p>
    <w:p w14:paraId="7AD8D458" w14:textId="77777777" w:rsidR="0034005B" w:rsidRPr="0056120E" w:rsidRDefault="0034005B" w:rsidP="0034005B">
      <w:pPr>
        <w:pStyle w:val="ListParagraph"/>
        <w:ind w:left="1080"/>
        <w:rPr>
          <w:rFonts w:cstheme="minorHAnsi"/>
          <w:b/>
          <w:u w:val="single"/>
        </w:rPr>
      </w:pPr>
      <w:r>
        <w:rPr>
          <w:rFonts w:cstheme="minorHAnsi"/>
          <w:b/>
          <w:u w:val="single"/>
        </w:rPr>
        <w:t>Item 2021-356</w:t>
      </w:r>
    </w:p>
    <w:p w14:paraId="6B573046"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0AE3D476" w14:textId="77777777" w:rsidR="00A76653" w:rsidRPr="001D311E" w:rsidRDefault="0034005B" w:rsidP="001D311E">
      <w:pPr>
        <w:pStyle w:val="ListParagraph"/>
        <w:ind w:left="1080"/>
        <w:rPr>
          <w:rFonts w:cstheme="minorHAnsi"/>
          <w:b/>
        </w:rPr>
      </w:pPr>
      <w:r>
        <w:rPr>
          <w:rFonts w:cstheme="minorHAnsi"/>
          <w:b/>
        </w:rPr>
        <w:t>ENGT 250 Parametric Modeling 3D App</w:t>
      </w:r>
      <w:r w:rsidR="001D311E">
        <w:rPr>
          <w:rFonts w:cstheme="minorHAnsi"/>
          <w:b/>
        </w:rPr>
        <w:t>lications for Mechanical Design</w:t>
      </w:r>
    </w:p>
    <w:p w14:paraId="615A5D0D" w14:textId="77777777" w:rsidR="00A76653" w:rsidRPr="00F1582A" w:rsidRDefault="00A76653" w:rsidP="00A76653">
      <w:pPr>
        <w:pStyle w:val="ListParagraph"/>
        <w:autoSpaceDE w:val="0"/>
        <w:autoSpaceDN w:val="0"/>
        <w:adjustRightInd w:val="0"/>
        <w:spacing w:after="0" w:line="240" w:lineRule="auto"/>
        <w:ind w:left="1080"/>
        <w:rPr>
          <w:rFonts w:cstheme="minorHAnsi"/>
        </w:rPr>
      </w:pPr>
    </w:p>
    <w:p w14:paraId="62B09FAD" w14:textId="77777777" w:rsidR="0034005B" w:rsidRDefault="00A76653" w:rsidP="00AE12AE">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2CEA9587" w14:textId="77777777" w:rsidR="00AE12AE" w:rsidRPr="00AE12AE" w:rsidRDefault="00AE12AE" w:rsidP="00AE12AE">
      <w:pPr>
        <w:pStyle w:val="ListParagraph"/>
        <w:autoSpaceDE w:val="0"/>
        <w:autoSpaceDN w:val="0"/>
        <w:adjustRightInd w:val="0"/>
        <w:spacing w:after="0" w:line="240" w:lineRule="auto"/>
        <w:ind w:left="1080"/>
        <w:rPr>
          <w:rFonts w:cstheme="minorHAnsi"/>
        </w:rPr>
      </w:pPr>
    </w:p>
    <w:p w14:paraId="3E77222D" w14:textId="77777777" w:rsidR="0034005B" w:rsidRPr="0056120E" w:rsidRDefault="0034005B" w:rsidP="0034005B">
      <w:pPr>
        <w:pStyle w:val="ListParagraph"/>
        <w:ind w:left="1080"/>
        <w:rPr>
          <w:rFonts w:cstheme="minorHAnsi"/>
          <w:b/>
          <w:u w:val="single"/>
        </w:rPr>
      </w:pPr>
      <w:r>
        <w:rPr>
          <w:rFonts w:cstheme="minorHAnsi"/>
          <w:b/>
          <w:u w:val="single"/>
        </w:rPr>
        <w:t>Item 2021-357</w:t>
      </w:r>
    </w:p>
    <w:p w14:paraId="7B66F2C8"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377CEC13" w14:textId="77777777" w:rsidR="00A76653" w:rsidRDefault="0034005B" w:rsidP="001D311E">
      <w:pPr>
        <w:pStyle w:val="ListParagraph"/>
        <w:ind w:left="1080"/>
        <w:rPr>
          <w:rFonts w:cstheme="minorHAnsi"/>
          <w:b/>
        </w:rPr>
      </w:pPr>
      <w:r>
        <w:rPr>
          <w:rFonts w:cstheme="minorHAnsi"/>
          <w:b/>
        </w:rPr>
        <w:t>ENGT 270 SolidWorks for 3D Mode</w:t>
      </w:r>
      <w:r w:rsidR="001D311E">
        <w:rPr>
          <w:rFonts w:cstheme="minorHAnsi"/>
          <w:b/>
        </w:rPr>
        <w:t>ling and Prototype Applications</w:t>
      </w:r>
    </w:p>
    <w:p w14:paraId="4E7973D6" w14:textId="77777777" w:rsidR="001D311E" w:rsidRPr="001D311E" w:rsidRDefault="001D311E" w:rsidP="001D311E">
      <w:pPr>
        <w:pStyle w:val="ListParagraph"/>
        <w:ind w:left="1080"/>
        <w:rPr>
          <w:rFonts w:cstheme="minorHAnsi"/>
          <w:b/>
        </w:rPr>
      </w:pPr>
    </w:p>
    <w:p w14:paraId="245DB7E7" w14:textId="77777777" w:rsidR="00A76653" w:rsidRPr="00171A99" w:rsidRDefault="00A76653" w:rsidP="00171A99">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A64E69F" w14:textId="77777777" w:rsidR="0034005B" w:rsidRDefault="0034005B" w:rsidP="0034005B">
      <w:pPr>
        <w:pStyle w:val="ListParagraph"/>
        <w:ind w:left="1080"/>
        <w:rPr>
          <w:rFonts w:cstheme="minorHAnsi"/>
          <w:b/>
        </w:rPr>
      </w:pPr>
    </w:p>
    <w:p w14:paraId="4BF02319" w14:textId="77777777" w:rsidR="0034005B" w:rsidRPr="0056120E" w:rsidRDefault="0034005B" w:rsidP="0034005B">
      <w:pPr>
        <w:pStyle w:val="ListParagraph"/>
        <w:ind w:left="1080"/>
        <w:rPr>
          <w:rFonts w:cstheme="minorHAnsi"/>
          <w:b/>
          <w:u w:val="single"/>
        </w:rPr>
      </w:pPr>
      <w:r>
        <w:rPr>
          <w:rFonts w:cstheme="minorHAnsi"/>
          <w:b/>
          <w:u w:val="single"/>
        </w:rPr>
        <w:t>Item 2021-358</w:t>
      </w:r>
    </w:p>
    <w:p w14:paraId="567F5EE8"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6F68C88A" w14:textId="77777777" w:rsidR="00A76653" w:rsidRDefault="001D311E" w:rsidP="001D311E">
      <w:pPr>
        <w:pStyle w:val="ListParagraph"/>
        <w:ind w:left="1080"/>
        <w:rPr>
          <w:rFonts w:cstheme="minorHAnsi"/>
          <w:b/>
        </w:rPr>
      </w:pPr>
      <w:r>
        <w:rPr>
          <w:rFonts w:cstheme="minorHAnsi"/>
          <w:b/>
        </w:rPr>
        <w:t>FR 201 French III</w:t>
      </w:r>
    </w:p>
    <w:p w14:paraId="21E2434E" w14:textId="77777777" w:rsidR="001D311E" w:rsidRPr="001D311E" w:rsidRDefault="001D311E" w:rsidP="001D311E">
      <w:pPr>
        <w:pStyle w:val="ListParagraph"/>
        <w:ind w:left="1080"/>
        <w:rPr>
          <w:rFonts w:cstheme="minorHAnsi"/>
          <w:b/>
        </w:rPr>
      </w:pPr>
    </w:p>
    <w:p w14:paraId="003CD3D8" w14:textId="77777777" w:rsidR="00A76653" w:rsidRP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897A40A" w14:textId="77777777" w:rsidR="0034005B" w:rsidRDefault="0034005B" w:rsidP="0034005B">
      <w:pPr>
        <w:pStyle w:val="ListParagraph"/>
        <w:ind w:left="1080"/>
        <w:rPr>
          <w:rFonts w:cstheme="minorHAnsi"/>
          <w:b/>
        </w:rPr>
      </w:pPr>
    </w:p>
    <w:p w14:paraId="2C7CF1AC" w14:textId="77777777" w:rsidR="0034005B" w:rsidRPr="0056120E" w:rsidRDefault="0034005B" w:rsidP="0034005B">
      <w:pPr>
        <w:pStyle w:val="ListParagraph"/>
        <w:ind w:left="1080"/>
        <w:rPr>
          <w:rFonts w:cstheme="minorHAnsi"/>
          <w:b/>
          <w:u w:val="single"/>
        </w:rPr>
      </w:pPr>
      <w:r>
        <w:rPr>
          <w:rFonts w:cstheme="minorHAnsi"/>
          <w:b/>
          <w:u w:val="single"/>
        </w:rPr>
        <w:t>Item 2021-359</w:t>
      </w:r>
    </w:p>
    <w:p w14:paraId="505013C6"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2B1366ED" w14:textId="77777777" w:rsidR="00A76653" w:rsidRDefault="001D311E" w:rsidP="001D311E">
      <w:pPr>
        <w:pStyle w:val="ListParagraph"/>
        <w:ind w:left="1080"/>
        <w:rPr>
          <w:rFonts w:cstheme="minorHAnsi"/>
          <w:b/>
        </w:rPr>
      </w:pPr>
      <w:r>
        <w:rPr>
          <w:rFonts w:cstheme="minorHAnsi"/>
          <w:b/>
        </w:rPr>
        <w:t>FR 202 French IV</w:t>
      </w:r>
    </w:p>
    <w:p w14:paraId="22605D54" w14:textId="77777777" w:rsidR="001D311E" w:rsidRPr="001D311E" w:rsidRDefault="001D311E" w:rsidP="001D311E">
      <w:pPr>
        <w:pStyle w:val="ListParagraph"/>
        <w:ind w:left="1080"/>
        <w:rPr>
          <w:rFonts w:cstheme="minorHAnsi"/>
          <w:b/>
        </w:rPr>
      </w:pPr>
    </w:p>
    <w:p w14:paraId="65E92113" w14:textId="77777777" w:rsidR="00A76653" w:rsidRPr="00A76653" w:rsidRDefault="00A76653" w:rsidP="00A76653">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BA6D3A2" w14:textId="77777777" w:rsidR="0034005B" w:rsidRDefault="0034005B" w:rsidP="0034005B">
      <w:pPr>
        <w:pStyle w:val="ListParagraph"/>
        <w:ind w:left="1080"/>
        <w:rPr>
          <w:rFonts w:cstheme="minorHAnsi"/>
          <w:b/>
        </w:rPr>
      </w:pPr>
    </w:p>
    <w:p w14:paraId="0A11BFC0" w14:textId="77777777" w:rsidR="0034005B" w:rsidRPr="0056120E" w:rsidRDefault="0034005B" w:rsidP="0034005B">
      <w:pPr>
        <w:pStyle w:val="ListParagraph"/>
        <w:ind w:left="1080"/>
        <w:rPr>
          <w:rFonts w:cstheme="minorHAnsi"/>
          <w:b/>
          <w:u w:val="single"/>
        </w:rPr>
      </w:pPr>
      <w:r>
        <w:rPr>
          <w:rFonts w:cstheme="minorHAnsi"/>
          <w:b/>
          <w:u w:val="single"/>
        </w:rPr>
        <w:t>Item 2021-360</w:t>
      </w:r>
    </w:p>
    <w:p w14:paraId="65F5F0AE" w14:textId="77777777" w:rsidR="0034005B" w:rsidRPr="0056120E" w:rsidRDefault="0034005B" w:rsidP="0034005B">
      <w:pPr>
        <w:pStyle w:val="ListParagraph"/>
        <w:ind w:left="1080"/>
        <w:rPr>
          <w:rFonts w:cstheme="minorHAnsi"/>
          <w:b/>
        </w:rPr>
      </w:pPr>
      <w:r w:rsidRPr="0056120E">
        <w:rPr>
          <w:rFonts w:cstheme="minorHAnsi"/>
          <w:b/>
        </w:rPr>
        <w:lastRenderedPageBreak/>
        <w:t>Request to offer a course via Distance Education –</w:t>
      </w:r>
      <w:r>
        <w:rPr>
          <w:rFonts w:cstheme="minorHAnsi"/>
          <w:b/>
        </w:rPr>
        <w:t xml:space="preserve"> ONLINE</w:t>
      </w:r>
    </w:p>
    <w:p w14:paraId="271F2B70" w14:textId="77777777" w:rsidR="00A76653" w:rsidRDefault="0050620A" w:rsidP="0050620A">
      <w:pPr>
        <w:pStyle w:val="ListParagraph"/>
        <w:ind w:left="1080"/>
        <w:rPr>
          <w:rFonts w:cstheme="minorHAnsi"/>
          <w:b/>
        </w:rPr>
      </w:pPr>
      <w:r>
        <w:rPr>
          <w:rFonts w:cstheme="minorHAnsi"/>
          <w:b/>
        </w:rPr>
        <w:t>JAPN 101 Japanese I</w:t>
      </w:r>
    </w:p>
    <w:p w14:paraId="71D23490" w14:textId="77777777" w:rsidR="0050620A" w:rsidRPr="0050620A" w:rsidRDefault="0050620A" w:rsidP="0050620A">
      <w:pPr>
        <w:pStyle w:val="ListParagraph"/>
        <w:ind w:left="1080"/>
        <w:rPr>
          <w:rFonts w:cstheme="minorHAnsi"/>
          <w:b/>
        </w:rPr>
      </w:pPr>
    </w:p>
    <w:p w14:paraId="28376017" w14:textId="77777777" w:rsidR="0050620A" w:rsidRDefault="00A76653" w:rsidP="00AE12AE">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6F6E1BDC" w14:textId="77777777" w:rsidR="00AE12AE" w:rsidRPr="00AE12AE" w:rsidRDefault="00AE12AE" w:rsidP="00AE12AE">
      <w:pPr>
        <w:pStyle w:val="ListParagraph"/>
        <w:autoSpaceDE w:val="0"/>
        <w:autoSpaceDN w:val="0"/>
        <w:adjustRightInd w:val="0"/>
        <w:spacing w:after="0" w:line="240" w:lineRule="auto"/>
        <w:ind w:left="1080"/>
        <w:rPr>
          <w:rFonts w:cstheme="minorHAnsi"/>
        </w:rPr>
      </w:pPr>
    </w:p>
    <w:p w14:paraId="6E2FA807" w14:textId="77777777" w:rsidR="0034005B" w:rsidRPr="0056120E" w:rsidRDefault="0034005B" w:rsidP="0034005B">
      <w:pPr>
        <w:pStyle w:val="ListParagraph"/>
        <w:ind w:left="1080"/>
        <w:rPr>
          <w:rFonts w:cstheme="minorHAnsi"/>
          <w:b/>
          <w:u w:val="single"/>
        </w:rPr>
      </w:pPr>
      <w:r>
        <w:rPr>
          <w:rFonts w:cstheme="minorHAnsi"/>
          <w:b/>
          <w:u w:val="single"/>
        </w:rPr>
        <w:t>Item 2021-361</w:t>
      </w:r>
    </w:p>
    <w:p w14:paraId="354DFDF8"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0C14DC74" w14:textId="77777777" w:rsidR="002C7EBB" w:rsidRDefault="0050620A" w:rsidP="0050620A">
      <w:pPr>
        <w:pStyle w:val="ListParagraph"/>
        <w:ind w:left="1080"/>
        <w:rPr>
          <w:rFonts w:cstheme="minorHAnsi"/>
          <w:b/>
        </w:rPr>
      </w:pPr>
      <w:r>
        <w:rPr>
          <w:rFonts w:cstheme="minorHAnsi"/>
          <w:b/>
        </w:rPr>
        <w:t>JAPN 102 Japanese II</w:t>
      </w:r>
    </w:p>
    <w:p w14:paraId="1759FAF3" w14:textId="77777777" w:rsidR="0050620A" w:rsidRPr="0050620A" w:rsidRDefault="0050620A" w:rsidP="0050620A">
      <w:pPr>
        <w:pStyle w:val="ListParagraph"/>
        <w:ind w:left="1080"/>
        <w:rPr>
          <w:rFonts w:cstheme="minorHAnsi"/>
          <w:b/>
        </w:rPr>
      </w:pPr>
    </w:p>
    <w:p w14:paraId="71FD0794"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1318A7AA" w14:textId="77777777" w:rsidR="00AE12AE" w:rsidRDefault="00AE12AE" w:rsidP="0034005B">
      <w:pPr>
        <w:pStyle w:val="ListParagraph"/>
        <w:ind w:left="1080"/>
        <w:rPr>
          <w:rFonts w:cstheme="minorHAnsi"/>
          <w:b/>
        </w:rPr>
      </w:pPr>
    </w:p>
    <w:p w14:paraId="33E4D1A4" w14:textId="77777777" w:rsidR="0034005B" w:rsidRPr="0056120E" w:rsidRDefault="0034005B" w:rsidP="0034005B">
      <w:pPr>
        <w:pStyle w:val="ListParagraph"/>
        <w:ind w:left="1080"/>
        <w:rPr>
          <w:rFonts w:cstheme="minorHAnsi"/>
          <w:b/>
          <w:u w:val="single"/>
        </w:rPr>
      </w:pPr>
      <w:r>
        <w:rPr>
          <w:rFonts w:cstheme="minorHAnsi"/>
          <w:b/>
          <w:u w:val="single"/>
        </w:rPr>
        <w:t>Item 2021-362</w:t>
      </w:r>
    </w:p>
    <w:p w14:paraId="6C4B52D9"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20B6399B" w14:textId="77777777" w:rsidR="002C7EBB" w:rsidRDefault="0034005B" w:rsidP="001D311E">
      <w:pPr>
        <w:pStyle w:val="ListParagraph"/>
        <w:ind w:left="1080"/>
        <w:rPr>
          <w:rFonts w:cstheme="minorHAnsi"/>
          <w:b/>
        </w:rPr>
      </w:pPr>
      <w:r>
        <w:rPr>
          <w:rFonts w:cstheme="minorHAnsi"/>
          <w:b/>
        </w:rPr>
        <w:t>KINA 158 Yoga I</w:t>
      </w:r>
    </w:p>
    <w:p w14:paraId="09CCC302" w14:textId="77777777" w:rsidR="001D311E" w:rsidRPr="001D311E" w:rsidRDefault="001D311E" w:rsidP="001D311E">
      <w:pPr>
        <w:pStyle w:val="ListParagraph"/>
        <w:ind w:left="1080"/>
        <w:rPr>
          <w:rFonts w:cstheme="minorHAnsi"/>
          <w:b/>
        </w:rPr>
      </w:pPr>
    </w:p>
    <w:p w14:paraId="0F61D316"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6EB9EAD" w14:textId="77777777" w:rsidR="0034005B" w:rsidRDefault="0034005B" w:rsidP="0034005B">
      <w:pPr>
        <w:pStyle w:val="ListParagraph"/>
        <w:ind w:left="1080"/>
        <w:rPr>
          <w:rFonts w:cstheme="minorHAnsi"/>
          <w:b/>
        </w:rPr>
      </w:pPr>
    </w:p>
    <w:p w14:paraId="083328B8" w14:textId="77777777" w:rsidR="0034005B" w:rsidRPr="0056120E" w:rsidRDefault="0034005B" w:rsidP="0034005B">
      <w:pPr>
        <w:pStyle w:val="ListParagraph"/>
        <w:ind w:left="1080"/>
        <w:rPr>
          <w:rFonts w:cstheme="minorHAnsi"/>
          <w:b/>
          <w:u w:val="single"/>
        </w:rPr>
      </w:pPr>
      <w:r>
        <w:rPr>
          <w:rFonts w:cstheme="minorHAnsi"/>
          <w:b/>
          <w:u w:val="single"/>
        </w:rPr>
        <w:t>Item 2021-363</w:t>
      </w:r>
    </w:p>
    <w:p w14:paraId="2DADD477"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00BCA6DC" w14:textId="77777777" w:rsidR="002C7EBB" w:rsidRDefault="001D311E" w:rsidP="001D311E">
      <w:pPr>
        <w:pStyle w:val="ListParagraph"/>
        <w:ind w:left="1080"/>
        <w:rPr>
          <w:rFonts w:cstheme="minorHAnsi"/>
          <w:b/>
        </w:rPr>
      </w:pPr>
      <w:r>
        <w:rPr>
          <w:rFonts w:cstheme="minorHAnsi"/>
          <w:b/>
        </w:rPr>
        <w:t>LOG 130 Computerized Logistics</w:t>
      </w:r>
    </w:p>
    <w:p w14:paraId="605A004A" w14:textId="77777777" w:rsidR="001D311E" w:rsidRPr="001D311E" w:rsidRDefault="001D311E" w:rsidP="001D311E">
      <w:pPr>
        <w:pStyle w:val="ListParagraph"/>
        <w:ind w:left="1080"/>
        <w:rPr>
          <w:rFonts w:cstheme="minorHAnsi"/>
          <w:b/>
        </w:rPr>
      </w:pPr>
    </w:p>
    <w:p w14:paraId="77CA03D4"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1C01C55E" w14:textId="77777777" w:rsidR="0034005B" w:rsidRDefault="0034005B" w:rsidP="0034005B">
      <w:pPr>
        <w:pStyle w:val="ListParagraph"/>
        <w:ind w:left="1080"/>
        <w:rPr>
          <w:rFonts w:cstheme="minorHAnsi"/>
          <w:b/>
        </w:rPr>
      </w:pPr>
    </w:p>
    <w:p w14:paraId="0AFD699D" w14:textId="77777777" w:rsidR="0034005B" w:rsidRPr="0056120E" w:rsidRDefault="0034005B" w:rsidP="0034005B">
      <w:pPr>
        <w:pStyle w:val="ListParagraph"/>
        <w:ind w:left="1080"/>
        <w:rPr>
          <w:rFonts w:cstheme="minorHAnsi"/>
          <w:b/>
          <w:u w:val="single"/>
        </w:rPr>
      </w:pPr>
      <w:r>
        <w:rPr>
          <w:rFonts w:cstheme="minorHAnsi"/>
          <w:b/>
          <w:u w:val="single"/>
        </w:rPr>
        <w:t>Item 2021-364</w:t>
      </w:r>
    </w:p>
    <w:p w14:paraId="36C963EF"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670B8EA1" w14:textId="77777777" w:rsidR="002C7EBB" w:rsidRPr="001D311E" w:rsidRDefault="0034005B" w:rsidP="001D311E">
      <w:pPr>
        <w:pStyle w:val="ListParagraph"/>
        <w:ind w:left="1080"/>
        <w:rPr>
          <w:rFonts w:cstheme="minorHAnsi"/>
          <w:b/>
        </w:rPr>
      </w:pPr>
      <w:r>
        <w:rPr>
          <w:rFonts w:cstheme="minorHAnsi"/>
          <w:b/>
        </w:rPr>
        <w:t xml:space="preserve">LOG </w:t>
      </w:r>
      <w:r w:rsidR="001D311E">
        <w:rPr>
          <w:rFonts w:cstheme="minorHAnsi"/>
          <w:b/>
        </w:rPr>
        <w:t>135 Quality Management Concepts</w:t>
      </w:r>
    </w:p>
    <w:p w14:paraId="416BA947" w14:textId="77777777" w:rsidR="002C7EBB" w:rsidRPr="00F1582A" w:rsidRDefault="002C7EBB" w:rsidP="002C7EBB">
      <w:pPr>
        <w:pStyle w:val="ListParagraph"/>
        <w:autoSpaceDE w:val="0"/>
        <w:autoSpaceDN w:val="0"/>
        <w:adjustRightInd w:val="0"/>
        <w:spacing w:after="0" w:line="240" w:lineRule="auto"/>
        <w:ind w:left="1080"/>
        <w:rPr>
          <w:rFonts w:cstheme="minorHAnsi"/>
        </w:rPr>
      </w:pPr>
    </w:p>
    <w:p w14:paraId="5A49ED1F"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611AA06B" w14:textId="77777777" w:rsidR="0034005B" w:rsidRPr="0056120E" w:rsidRDefault="0034005B" w:rsidP="0034005B">
      <w:pPr>
        <w:pStyle w:val="ListParagraph"/>
        <w:ind w:left="1080"/>
        <w:rPr>
          <w:rFonts w:cstheme="minorHAnsi"/>
          <w:b/>
        </w:rPr>
      </w:pPr>
    </w:p>
    <w:p w14:paraId="558900C3" w14:textId="77777777" w:rsidR="0034005B" w:rsidRPr="0056120E" w:rsidRDefault="0034005B" w:rsidP="0034005B">
      <w:pPr>
        <w:pStyle w:val="ListParagraph"/>
        <w:ind w:left="1080"/>
        <w:rPr>
          <w:rFonts w:cstheme="minorHAnsi"/>
          <w:b/>
          <w:u w:val="single"/>
        </w:rPr>
      </w:pPr>
      <w:r>
        <w:rPr>
          <w:rFonts w:cstheme="minorHAnsi"/>
          <w:b/>
          <w:u w:val="single"/>
        </w:rPr>
        <w:t>Item 2021-365</w:t>
      </w:r>
    </w:p>
    <w:p w14:paraId="03EF1528"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060B4A9E" w14:textId="77777777" w:rsidR="002C7EBB" w:rsidRDefault="0034005B" w:rsidP="001D311E">
      <w:pPr>
        <w:pStyle w:val="ListParagraph"/>
        <w:ind w:left="1080"/>
        <w:rPr>
          <w:rFonts w:cstheme="minorHAnsi"/>
          <w:b/>
        </w:rPr>
      </w:pPr>
      <w:r>
        <w:rPr>
          <w:rFonts w:cstheme="minorHAnsi"/>
          <w:b/>
        </w:rPr>
        <w:t>SP</w:t>
      </w:r>
      <w:r w:rsidR="001D311E">
        <w:rPr>
          <w:rFonts w:cstheme="minorHAnsi"/>
          <w:b/>
        </w:rPr>
        <w:t>CH 140 Argumentation and Debate</w:t>
      </w:r>
    </w:p>
    <w:p w14:paraId="7A3A53E1" w14:textId="77777777" w:rsidR="001D311E" w:rsidRPr="001D311E" w:rsidRDefault="001D311E" w:rsidP="001D311E">
      <w:pPr>
        <w:pStyle w:val="ListParagraph"/>
        <w:ind w:left="1080"/>
        <w:rPr>
          <w:rFonts w:cstheme="minorHAnsi"/>
          <w:b/>
        </w:rPr>
      </w:pPr>
    </w:p>
    <w:p w14:paraId="2AB0DFB1"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5E825401" w14:textId="77777777" w:rsidR="0034005B" w:rsidRDefault="0034005B" w:rsidP="0034005B">
      <w:pPr>
        <w:pStyle w:val="ListParagraph"/>
        <w:ind w:left="1080"/>
        <w:rPr>
          <w:rFonts w:cstheme="minorHAnsi"/>
          <w:b/>
        </w:rPr>
      </w:pPr>
    </w:p>
    <w:p w14:paraId="48DD87E0" w14:textId="77777777" w:rsidR="0034005B" w:rsidRPr="0056120E" w:rsidRDefault="0034005B" w:rsidP="0034005B">
      <w:pPr>
        <w:pStyle w:val="ListParagraph"/>
        <w:ind w:left="1080"/>
        <w:rPr>
          <w:rFonts w:cstheme="minorHAnsi"/>
          <w:b/>
          <w:u w:val="single"/>
        </w:rPr>
      </w:pPr>
      <w:r>
        <w:rPr>
          <w:rFonts w:cstheme="minorHAnsi"/>
          <w:b/>
          <w:u w:val="single"/>
        </w:rPr>
        <w:t>Item 2021-366</w:t>
      </w:r>
    </w:p>
    <w:p w14:paraId="75B26A39"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58A20258" w14:textId="77777777" w:rsidR="0034005B" w:rsidRDefault="0034005B" w:rsidP="0034005B">
      <w:pPr>
        <w:pStyle w:val="ListParagraph"/>
        <w:ind w:left="1080"/>
        <w:rPr>
          <w:rFonts w:cstheme="minorHAnsi"/>
          <w:b/>
        </w:rPr>
      </w:pPr>
      <w:r>
        <w:rPr>
          <w:rFonts w:cstheme="minorHAnsi"/>
          <w:b/>
        </w:rPr>
        <w:t>NVOC 150 AutoCAD for Basic CADD Applications</w:t>
      </w:r>
    </w:p>
    <w:p w14:paraId="5A40CAB3" w14:textId="77777777" w:rsidR="002C7EBB" w:rsidRPr="001D311E" w:rsidRDefault="002C7EBB" w:rsidP="001D311E">
      <w:pPr>
        <w:autoSpaceDE w:val="0"/>
        <w:autoSpaceDN w:val="0"/>
        <w:adjustRightInd w:val="0"/>
        <w:spacing w:after="0" w:line="240" w:lineRule="auto"/>
        <w:rPr>
          <w:rFonts w:cstheme="minorHAnsi"/>
        </w:rPr>
      </w:pPr>
    </w:p>
    <w:p w14:paraId="02AD21FA"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46FD2B58" w14:textId="77777777" w:rsidR="0034005B" w:rsidRDefault="0034005B" w:rsidP="0034005B">
      <w:pPr>
        <w:pStyle w:val="ListParagraph"/>
        <w:ind w:left="1080"/>
        <w:rPr>
          <w:rFonts w:cstheme="minorHAnsi"/>
          <w:b/>
        </w:rPr>
      </w:pPr>
    </w:p>
    <w:p w14:paraId="7974994C" w14:textId="77777777" w:rsidR="0034005B" w:rsidRPr="0056120E" w:rsidRDefault="0034005B" w:rsidP="0034005B">
      <w:pPr>
        <w:pStyle w:val="ListParagraph"/>
        <w:ind w:left="1080"/>
        <w:rPr>
          <w:rFonts w:cstheme="minorHAnsi"/>
          <w:b/>
          <w:u w:val="single"/>
        </w:rPr>
      </w:pPr>
      <w:r>
        <w:rPr>
          <w:rFonts w:cstheme="minorHAnsi"/>
          <w:b/>
          <w:u w:val="single"/>
        </w:rPr>
        <w:t>Item 2021-367</w:t>
      </w:r>
    </w:p>
    <w:p w14:paraId="0929F0A6"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2901C37C" w14:textId="77777777" w:rsidR="002C7EBB" w:rsidRDefault="0034005B" w:rsidP="001D311E">
      <w:pPr>
        <w:pStyle w:val="ListParagraph"/>
        <w:ind w:left="1080"/>
        <w:rPr>
          <w:rFonts w:cstheme="minorHAnsi"/>
          <w:b/>
        </w:rPr>
      </w:pPr>
      <w:r>
        <w:rPr>
          <w:rFonts w:cstheme="minorHAnsi"/>
          <w:b/>
        </w:rPr>
        <w:t>N</w:t>
      </w:r>
      <w:r w:rsidR="001D311E">
        <w:rPr>
          <w:rFonts w:cstheme="minorHAnsi"/>
          <w:b/>
        </w:rPr>
        <w:t xml:space="preserve">VOC 170 </w:t>
      </w:r>
      <w:proofErr w:type="spellStart"/>
      <w:r w:rsidR="001D311E">
        <w:rPr>
          <w:rFonts w:cstheme="minorHAnsi"/>
          <w:b/>
        </w:rPr>
        <w:t>Microstation</w:t>
      </w:r>
      <w:proofErr w:type="spellEnd"/>
      <w:r w:rsidR="001D311E">
        <w:rPr>
          <w:rFonts w:cstheme="minorHAnsi"/>
          <w:b/>
        </w:rPr>
        <w:t xml:space="preserve"> Basic CADD</w:t>
      </w:r>
    </w:p>
    <w:p w14:paraId="43B521D8" w14:textId="77777777" w:rsidR="001D311E" w:rsidRPr="001D311E" w:rsidRDefault="001D311E" w:rsidP="001D311E">
      <w:pPr>
        <w:pStyle w:val="ListParagraph"/>
        <w:ind w:left="1080"/>
        <w:rPr>
          <w:rFonts w:cstheme="minorHAnsi"/>
          <w:b/>
        </w:rPr>
      </w:pPr>
    </w:p>
    <w:p w14:paraId="16E04558"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34D10DB2" w14:textId="77777777" w:rsidR="0034005B" w:rsidRDefault="0034005B" w:rsidP="0034005B">
      <w:pPr>
        <w:pStyle w:val="ListParagraph"/>
        <w:ind w:left="1080"/>
        <w:rPr>
          <w:rFonts w:cstheme="minorHAnsi"/>
          <w:b/>
        </w:rPr>
      </w:pPr>
    </w:p>
    <w:p w14:paraId="53073F81" w14:textId="77777777" w:rsidR="0034005B" w:rsidRPr="0056120E" w:rsidRDefault="0034005B" w:rsidP="0034005B">
      <w:pPr>
        <w:pStyle w:val="ListParagraph"/>
        <w:ind w:left="1080"/>
        <w:rPr>
          <w:rFonts w:cstheme="minorHAnsi"/>
          <w:b/>
          <w:u w:val="single"/>
        </w:rPr>
      </w:pPr>
      <w:r>
        <w:rPr>
          <w:rFonts w:cstheme="minorHAnsi"/>
          <w:b/>
          <w:u w:val="single"/>
        </w:rPr>
        <w:t>Item 2021-368</w:t>
      </w:r>
    </w:p>
    <w:p w14:paraId="581C0989"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46A6A629" w14:textId="77777777" w:rsidR="002C7EBB" w:rsidRDefault="0034005B" w:rsidP="001D311E">
      <w:pPr>
        <w:pStyle w:val="ListParagraph"/>
        <w:ind w:left="1080"/>
        <w:rPr>
          <w:rFonts w:cstheme="minorHAnsi"/>
          <w:b/>
        </w:rPr>
      </w:pPr>
      <w:r>
        <w:rPr>
          <w:rFonts w:cstheme="minorHAnsi"/>
          <w:b/>
        </w:rPr>
        <w:t>NVOC 250 Para</w:t>
      </w:r>
      <w:r w:rsidR="001D311E">
        <w:rPr>
          <w:rFonts w:cstheme="minorHAnsi"/>
          <w:b/>
        </w:rPr>
        <w:t>metric Modeling 3D Applications</w:t>
      </w:r>
    </w:p>
    <w:p w14:paraId="02414120" w14:textId="77777777" w:rsidR="001D311E" w:rsidRPr="001D311E" w:rsidRDefault="001D311E" w:rsidP="001D311E">
      <w:pPr>
        <w:pStyle w:val="ListParagraph"/>
        <w:ind w:left="1080"/>
        <w:rPr>
          <w:rFonts w:cstheme="minorHAnsi"/>
          <w:b/>
        </w:rPr>
      </w:pPr>
    </w:p>
    <w:p w14:paraId="1C6C0E04"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78627B6E" w14:textId="77777777" w:rsidR="0050620A" w:rsidRDefault="0050620A" w:rsidP="0034005B">
      <w:pPr>
        <w:rPr>
          <w:rFonts w:cstheme="minorHAnsi"/>
          <w:b/>
        </w:rPr>
      </w:pPr>
    </w:p>
    <w:p w14:paraId="752622D8" w14:textId="77777777" w:rsidR="00463104" w:rsidRPr="00B33DD6" w:rsidRDefault="00463104" w:rsidP="0034005B">
      <w:pPr>
        <w:rPr>
          <w:rFonts w:cstheme="minorHAnsi"/>
          <w:b/>
        </w:rPr>
      </w:pPr>
    </w:p>
    <w:p w14:paraId="5313AA49" w14:textId="77777777" w:rsidR="0034005B" w:rsidRPr="0056120E" w:rsidRDefault="0034005B" w:rsidP="0034005B">
      <w:pPr>
        <w:pStyle w:val="ListParagraph"/>
        <w:ind w:left="1080"/>
        <w:rPr>
          <w:rFonts w:cstheme="minorHAnsi"/>
          <w:b/>
          <w:u w:val="single"/>
        </w:rPr>
      </w:pPr>
      <w:r>
        <w:rPr>
          <w:rFonts w:cstheme="minorHAnsi"/>
          <w:b/>
          <w:u w:val="single"/>
        </w:rPr>
        <w:t>Item 2021-369</w:t>
      </w:r>
    </w:p>
    <w:p w14:paraId="34788910" w14:textId="77777777" w:rsidR="0034005B" w:rsidRPr="0056120E" w:rsidRDefault="0034005B" w:rsidP="0034005B">
      <w:pPr>
        <w:pStyle w:val="ListParagraph"/>
        <w:ind w:left="1080"/>
        <w:rPr>
          <w:rFonts w:cstheme="minorHAnsi"/>
          <w:b/>
        </w:rPr>
      </w:pPr>
      <w:r w:rsidRPr="0056120E">
        <w:rPr>
          <w:rFonts w:cstheme="minorHAnsi"/>
          <w:b/>
        </w:rPr>
        <w:t>Request to offer a course via Distance Education –</w:t>
      </w:r>
      <w:r>
        <w:rPr>
          <w:rFonts w:cstheme="minorHAnsi"/>
          <w:b/>
        </w:rPr>
        <w:t xml:space="preserve"> ONLINE</w:t>
      </w:r>
    </w:p>
    <w:p w14:paraId="0F2EFCCA" w14:textId="77777777" w:rsidR="002C7EBB" w:rsidRDefault="0034005B" w:rsidP="001D311E">
      <w:pPr>
        <w:pStyle w:val="ListParagraph"/>
        <w:ind w:left="1080"/>
        <w:rPr>
          <w:rFonts w:cstheme="minorHAnsi"/>
          <w:b/>
        </w:rPr>
      </w:pPr>
      <w:r>
        <w:rPr>
          <w:rFonts w:cstheme="minorHAnsi"/>
          <w:b/>
        </w:rPr>
        <w:t>NVOC 270 SolidWorks for 3D Mode</w:t>
      </w:r>
      <w:r w:rsidR="001D311E">
        <w:rPr>
          <w:rFonts w:cstheme="minorHAnsi"/>
          <w:b/>
        </w:rPr>
        <w:t>ling and Prototype Applications</w:t>
      </w:r>
    </w:p>
    <w:p w14:paraId="18A479EC" w14:textId="77777777" w:rsidR="001D311E" w:rsidRPr="001D311E" w:rsidRDefault="001D311E" w:rsidP="001D311E">
      <w:pPr>
        <w:pStyle w:val="ListParagraph"/>
        <w:ind w:left="1080"/>
        <w:rPr>
          <w:rFonts w:cstheme="minorHAnsi"/>
          <w:b/>
        </w:rPr>
      </w:pPr>
    </w:p>
    <w:p w14:paraId="78E61079" w14:textId="77777777" w:rsidR="002C7EBB" w:rsidRPr="002C7EBB" w:rsidRDefault="002C7EBB" w:rsidP="002C7EBB">
      <w:pPr>
        <w:pStyle w:val="ListParagraph"/>
        <w:autoSpaceDE w:val="0"/>
        <w:autoSpaceDN w:val="0"/>
        <w:adjustRightInd w:val="0"/>
        <w:spacing w:after="0" w:line="240" w:lineRule="auto"/>
        <w:ind w:left="1080"/>
        <w:rPr>
          <w:rFonts w:cstheme="minorHAnsi"/>
        </w:rPr>
      </w:pPr>
      <w:r w:rsidRPr="00F1582A">
        <w:rPr>
          <w:rFonts w:cstheme="minorHAnsi"/>
        </w:rPr>
        <w:t xml:space="preserve">__X_ Approved </w:t>
      </w:r>
      <w:r w:rsidRPr="00F1582A">
        <w:rPr>
          <w:rFonts w:cstheme="minorHAnsi"/>
        </w:rPr>
        <w:tab/>
      </w:r>
      <w:r w:rsidRPr="00F1582A">
        <w:rPr>
          <w:rFonts w:cstheme="minorHAnsi"/>
        </w:rPr>
        <w:tab/>
      </w:r>
      <w:r w:rsidRPr="00F1582A">
        <w:rPr>
          <w:rFonts w:cstheme="minorHAnsi"/>
        </w:rPr>
        <w:tab/>
        <w:t xml:space="preserve">     </w:t>
      </w:r>
      <w:r>
        <w:rPr>
          <w:rFonts w:cstheme="minorHAnsi"/>
        </w:rPr>
        <w:t>_____Not Approved</w:t>
      </w:r>
      <w:r>
        <w:rPr>
          <w:rFonts w:cstheme="minorHAnsi"/>
        </w:rPr>
        <w:tab/>
      </w:r>
      <w:r>
        <w:rPr>
          <w:rFonts w:cstheme="minorHAnsi"/>
        </w:rPr>
        <w:tab/>
      </w:r>
      <w:r>
        <w:rPr>
          <w:rFonts w:cstheme="minorHAnsi"/>
        </w:rPr>
        <w:tab/>
        <w:t>_____Tabled</w:t>
      </w:r>
    </w:p>
    <w:p w14:paraId="2D12E593" w14:textId="77777777" w:rsidR="00AE12AE" w:rsidRDefault="00AE12AE" w:rsidP="00D365A9">
      <w:pPr>
        <w:tabs>
          <w:tab w:val="left" w:pos="1080"/>
          <w:tab w:val="left" w:pos="1440"/>
        </w:tabs>
        <w:autoSpaceDE w:val="0"/>
        <w:autoSpaceDN w:val="0"/>
        <w:adjustRightInd w:val="0"/>
        <w:spacing w:after="0"/>
        <w:rPr>
          <w:rFonts w:cstheme="minorHAnsi"/>
          <w:b/>
        </w:rPr>
      </w:pPr>
    </w:p>
    <w:p w14:paraId="48FDF65E" w14:textId="77777777" w:rsidR="00987C29" w:rsidRPr="005C0ECD" w:rsidRDefault="002A5E6B" w:rsidP="005C0ECD">
      <w:pPr>
        <w:pStyle w:val="ListParagraph"/>
        <w:numPr>
          <w:ilvl w:val="0"/>
          <w:numId w:val="28"/>
        </w:numPr>
        <w:rPr>
          <w:rFonts w:cstheme="minorHAnsi"/>
          <w:b/>
          <w:sz w:val="24"/>
          <w:szCs w:val="24"/>
          <w:u w:val="single"/>
        </w:rPr>
      </w:pPr>
      <w:r w:rsidRPr="005C0ECD">
        <w:rPr>
          <w:rFonts w:cstheme="minorHAnsi"/>
          <w:b/>
          <w:sz w:val="24"/>
          <w:szCs w:val="24"/>
          <w:u w:val="single"/>
        </w:rPr>
        <w:t>UNFINISHED BUSINESS:</w:t>
      </w:r>
    </w:p>
    <w:p w14:paraId="51E1564E" w14:textId="77777777" w:rsidR="00AB0EED" w:rsidRDefault="00AB0EED" w:rsidP="00AB0EED">
      <w:pPr>
        <w:pStyle w:val="ListParagraph"/>
        <w:ind w:left="1080"/>
        <w:rPr>
          <w:rFonts w:cstheme="minorHAnsi"/>
          <w:b/>
          <w:sz w:val="24"/>
          <w:szCs w:val="24"/>
          <w:u w:val="single"/>
        </w:rPr>
      </w:pPr>
    </w:p>
    <w:p w14:paraId="4CB8C63A" w14:textId="77777777" w:rsidR="0037700E" w:rsidRPr="0037700E" w:rsidRDefault="0037700E" w:rsidP="0037700E">
      <w:pPr>
        <w:pStyle w:val="ListParagraph"/>
        <w:ind w:left="1080"/>
        <w:rPr>
          <w:rFonts w:cstheme="minorHAnsi"/>
          <w:b/>
          <w:i/>
        </w:rPr>
      </w:pPr>
      <w:r w:rsidRPr="0037700E">
        <w:rPr>
          <w:rFonts w:cstheme="minorHAnsi"/>
          <w:b/>
          <w:i/>
        </w:rPr>
        <w:t>Tabled Item from October 7, 2020</w:t>
      </w:r>
    </w:p>
    <w:p w14:paraId="67997B61" w14:textId="77777777"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14:paraId="061F300D" w14:textId="77777777"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14:paraId="75832734" w14:textId="77777777"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14:paraId="4383F6D8" w14:textId="77777777"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14:paraId="38A1872C" w14:textId="77777777"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14:paraId="27CB807F" w14:textId="77777777"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14:paraId="450D55FD" w14:textId="77777777" w:rsidR="00935AE4" w:rsidRPr="00935AE4" w:rsidRDefault="00935AE4" w:rsidP="00935AE4">
      <w:pPr>
        <w:pStyle w:val="ListParagraph"/>
        <w:ind w:left="1080"/>
        <w:rPr>
          <w:rFonts w:cstheme="minorHAnsi"/>
          <w:b/>
          <w:i/>
        </w:rPr>
      </w:pPr>
      <w:r w:rsidRPr="00935AE4">
        <w:rPr>
          <w:rFonts w:cstheme="minorHAnsi"/>
          <w:b/>
          <w:i/>
        </w:rPr>
        <w:t>Tabled Items from September 9, 2020</w:t>
      </w:r>
    </w:p>
    <w:p w14:paraId="2BA89A30"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14:paraId="7E2FDDA7"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14:paraId="0D57550B"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14:paraId="6A6646C2"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14:paraId="70B5706B"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14:paraId="7BA6A0F1" w14:textId="77777777" w:rsidR="007B7DD8" w:rsidRDefault="00935AE4" w:rsidP="007B7DD8">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4279494B" w14:textId="77777777" w:rsidR="001D311E" w:rsidRDefault="001D311E" w:rsidP="007B7DD8">
      <w:pPr>
        <w:pStyle w:val="ListParagraph"/>
        <w:tabs>
          <w:tab w:val="left" w:pos="1080"/>
          <w:tab w:val="left" w:pos="1440"/>
        </w:tabs>
        <w:autoSpaceDE w:val="0"/>
        <w:autoSpaceDN w:val="0"/>
        <w:adjustRightInd w:val="0"/>
        <w:ind w:left="1080"/>
        <w:rPr>
          <w:rFonts w:cstheme="minorHAnsi"/>
        </w:rPr>
      </w:pPr>
    </w:p>
    <w:p w14:paraId="41FD92F2" w14:textId="77777777" w:rsidR="001D311E" w:rsidRPr="001D311E" w:rsidRDefault="001D311E" w:rsidP="007B7DD8">
      <w:pPr>
        <w:pStyle w:val="ListParagraph"/>
        <w:tabs>
          <w:tab w:val="left" w:pos="1080"/>
          <w:tab w:val="left" w:pos="1440"/>
        </w:tabs>
        <w:autoSpaceDE w:val="0"/>
        <w:autoSpaceDN w:val="0"/>
        <w:adjustRightInd w:val="0"/>
        <w:ind w:left="1080"/>
        <w:rPr>
          <w:rFonts w:cstheme="minorHAnsi"/>
          <w:b/>
          <w:i/>
        </w:rPr>
      </w:pPr>
      <w:r w:rsidRPr="001D311E">
        <w:rPr>
          <w:rFonts w:cstheme="minorHAnsi"/>
          <w:b/>
          <w:i/>
        </w:rPr>
        <w:t>Distance Education Requests pending 508 compliance and review prior to 2</w:t>
      </w:r>
      <w:r w:rsidRPr="001D311E">
        <w:rPr>
          <w:rFonts w:cstheme="minorHAnsi"/>
          <w:b/>
          <w:i/>
          <w:vertAlign w:val="superscript"/>
        </w:rPr>
        <w:t>nd</w:t>
      </w:r>
      <w:r w:rsidRPr="001D311E">
        <w:rPr>
          <w:rFonts w:cstheme="minorHAnsi"/>
          <w:b/>
          <w:i/>
        </w:rPr>
        <w:t xml:space="preserve"> read approval</w:t>
      </w:r>
    </w:p>
    <w:p w14:paraId="37FB1971" w14:textId="77777777" w:rsidR="00E56409" w:rsidRDefault="007B7DD8" w:rsidP="00E56409">
      <w:pPr>
        <w:tabs>
          <w:tab w:val="left" w:pos="1080"/>
          <w:tab w:val="left" w:pos="1440"/>
        </w:tabs>
        <w:autoSpaceDE w:val="0"/>
        <w:autoSpaceDN w:val="0"/>
        <w:adjustRightInd w:val="0"/>
        <w:spacing w:after="0"/>
        <w:ind w:left="1080"/>
        <w:rPr>
          <w:rFonts w:cstheme="minorHAnsi"/>
          <w:b/>
          <w:i/>
        </w:rPr>
      </w:pPr>
      <w:r>
        <w:rPr>
          <w:rFonts w:cstheme="minorHAnsi"/>
          <w:b/>
          <w:i/>
        </w:rPr>
        <w:t>Ta</w:t>
      </w:r>
      <w:r w:rsidRPr="008C7954">
        <w:rPr>
          <w:rFonts w:cstheme="minorHAnsi"/>
          <w:b/>
          <w:i/>
        </w:rPr>
        <w:t>bled Item from March 24, 2021</w:t>
      </w:r>
    </w:p>
    <w:p w14:paraId="370BE17D" w14:textId="77777777" w:rsidR="007B7DD8" w:rsidRPr="00E56409" w:rsidRDefault="007B7DD8" w:rsidP="00E56409">
      <w:pPr>
        <w:tabs>
          <w:tab w:val="left" w:pos="1080"/>
          <w:tab w:val="left" w:pos="1440"/>
        </w:tabs>
        <w:autoSpaceDE w:val="0"/>
        <w:autoSpaceDN w:val="0"/>
        <w:adjustRightInd w:val="0"/>
        <w:spacing w:after="0"/>
        <w:ind w:left="1080"/>
        <w:rPr>
          <w:rFonts w:cstheme="minorHAnsi"/>
          <w:b/>
          <w:i/>
        </w:rPr>
      </w:pPr>
      <w:r w:rsidRPr="00396DF5">
        <w:rPr>
          <w:rFonts w:cstheme="minorHAnsi"/>
          <w:b/>
          <w:u w:val="single"/>
        </w:rPr>
        <w:t>Item 2021-248</w:t>
      </w:r>
    </w:p>
    <w:p w14:paraId="5DD63F4A" w14:textId="77777777" w:rsidR="007B7DD8" w:rsidRPr="0056120E" w:rsidRDefault="007B7DD8" w:rsidP="00E56409">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7F46F3A3" w14:textId="77777777" w:rsidR="007B7DD8" w:rsidRPr="008C7954" w:rsidRDefault="007B7DD8" w:rsidP="00E56409">
      <w:pPr>
        <w:tabs>
          <w:tab w:val="left" w:pos="1080"/>
          <w:tab w:val="left" w:pos="1440"/>
        </w:tabs>
        <w:autoSpaceDE w:val="0"/>
        <w:autoSpaceDN w:val="0"/>
        <w:adjustRightInd w:val="0"/>
        <w:spacing w:after="0"/>
        <w:ind w:left="1080"/>
        <w:rPr>
          <w:rFonts w:cstheme="minorHAnsi"/>
          <w:b/>
        </w:rPr>
      </w:pPr>
      <w:r w:rsidRPr="008C7954">
        <w:rPr>
          <w:rFonts w:cstheme="minorHAnsi"/>
          <w:b/>
        </w:rPr>
        <w:t>BIOL 125 Human Anatomy</w:t>
      </w:r>
    </w:p>
    <w:p w14:paraId="5FFDBAC9" w14:textId="77777777" w:rsidR="000F2872" w:rsidRPr="000F2872" w:rsidRDefault="000F2872" w:rsidP="001D248F">
      <w:pPr>
        <w:tabs>
          <w:tab w:val="left" w:pos="1080"/>
          <w:tab w:val="left" w:pos="1440"/>
        </w:tabs>
        <w:autoSpaceDE w:val="0"/>
        <w:autoSpaceDN w:val="0"/>
        <w:adjustRightInd w:val="0"/>
        <w:spacing w:after="0"/>
        <w:rPr>
          <w:rFonts w:cstheme="minorHAnsi"/>
          <w:b/>
          <w:i/>
        </w:rPr>
      </w:pPr>
    </w:p>
    <w:p w14:paraId="23F3938D" w14:textId="77777777" w:rsidR="002A5E6B" w:rsidRDefault="002A5E6B" w:rsidP="002A5E6B">
      <w:pPr>
        <w:pStyle w:val="ListParagraph"/>
        <w:ind w:left="1080"/>
        <w:rPr>
          <w:rFonts w:cstheme="minorHAnsi"/>
          <w:b/>
          <w:i/>
        </w:rPr>
      </w:pPr>
      <w:r>
        <w:rPr>
          <w:rFonts w:cstheme="minorHAnsi"/>
          <w:b/>
          <w:i/>
        </w:rPr>
        <w:t xml:space="preserve"> (First Read 10/30</w:t>
      </w:r>
      <w:r w:rsidRPr="00FC6BA3">
        <w:rPr>
          <w:rFonts w:cstheme="minorHAnsi"/>
          <w:b/>
          <w:i/>
        </w:rPr>
        <w:t>/19)</w:t>
      </w:r>
    </w:p>
    <w:p w14:paraId="52705C97" w14:textId="77777777"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14:paraId="3B9CFAED" w14:textId="77777777"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14:paraId="1053296C" w14:textId="77777777"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14:paraId="6168C71C" w14:textId="77777777" w:rsidR="00AE12AE" w:rsidRDefault="00AE12AE" w:rsidP="000204E6">
      <w:pPr>
        <w:pStyle w:val="ListParagraph"/>
        <w:ind w:left="1080"/>
        <w:rPr>
          <w:rFonts w:eastAsia="Times New Roman" w:cstheme="minorHAnsi"/>
          <w:b/>
        </w:rPr>
      </w:pPr>
    </w:p>
    <w:p w14:paraId="0BAB63D4" w14:textId="77777777" w:rsidR="00BA36C0" w:rsidRPr="00B35077" w:rsidRDefault="002A5E6B" w:rsidP="00B35077">
      <w:pPr>
        <w:pStyle w:val="ListParagraph"/>
        <w:spacing w:after="0"/>
        <w:ind w:left="1080"/>
        <w:rPr>
          <w:rFonts w:cstheme="minorHAnsi"/>
          <w:b/>
          <w:i/>
        </w:rPr>
      </w:pPr>
      <w:r>
        <w:rPr>
          <w:rFonts w:cstheme="minorHAnsi"/>
          <w:b/>
          <w:i/>
        </w:rPr>
        <w:t xml:space="preserve"> (First Read 11/6</w:t>
      </w:r>
      <w:r w:rsidRPr="00FC6BA3">
        <w:rPr>
          <w:rFonts w:cstheme="minorHAnsi"/>
          <w:b/>
          <w:i/>
        </w:rPr>
        <w:t>/19)</w:t>
      </w:r>
    </w:p>
    <w:p w14:paraId="492169A6" w14:textId="77777777" w:rsidR="002A5E6B" w:rsidRPr="00636C67" w:rsidRDefault="002A5E6B" w:rsidP="002A5E6B">
      <w:pPr>
        <w:autoSpaceDE w:val="0"/>
        <w:autoSpaceDN w:val="0"/>
        <w:adjustRightInd w:val="0"/>
        <w:spacing w:after="0" w:line="240" w:lineRule="auto"/>
        <w:ind w:left="1080"/>
        <w:rPr>
          <w:b/>
          <w:u w:val="single"/>
        </w:rPr>
      </w:pPr>
      <w:r>
        <w:rPr>
          <w:b/>
          <w:u w:val="single"/>
        </w:rPr>
        <w:lastRenderedPageBreak/>
        <w:t>Item 1920-147</w:t>
      </w:r>
    </w:p>
    <w:p w14:paraId="21DED089" w14:textId="77777777"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14:paraId="7BF2D954" w14:textId="77777777" w:rsidR="00975A61" w:rsidRDefault="002A5E6B" w:rsidP="0086700D">
      <w:pPr>
        <w:autoSpaceDE w:val="0"/>
        <w:autoSpaceDN w:val="0"/>
        <w:adjustRightInd w:val="0"/>
        <w:spacing w:after="0" w:line="240" w:lineRule="auto"/>
        <w:ind w:left="1080"/>
        <w:rPr>
          <w:rFonts w:cstheme="minorHAnsi"/>
          <w:b/>
        </w:rPr>
      </w:pPr>
      <w:r>
        <w:rPr>
          <w:rFonts w:cstheme="minorHAnsi"/>
          <w:b/>
        </w:rPr>
        <w:t>ED 110 Introduction to Teaching</w:t>
      </w:r>
    </w:p>
    <w:p w14:paraId="2E88693F" w14:textId="77777777" w:rsidR="0050620A" w:rsidRDefault="0050620A" w:rsidP="0086700D">
      <w:pPr>
        <w:autoSpaceDE w:val="0"/>
        <w:autoSpaceDN w:val="0"/>
        <w:adjustRightInd w:val="0"/>
        <w:spacing w:after="0" w:line="240" w:lineRule="auto"/>
        <w:ind w:left="1080"/>
        <w:rPr>
          <w:rFonts w:cstheme="minorHAnsi"/>
          <w:b/>
        </w:rPr>
      </w:pPr>
    </w:p>
    <w:p w14:paraId="423A67EF" w14:textId="77777777" w:rsidR="00BF47F7" w:rsidRDefault="00BF47F7" w:rsidP="0086700D">
      <w:pPr>
        <w:autoSpaceDE w:val="0"/>
        <w:autoSpaceDN w:val="0"/>
        <w:adjustRightInd w:val="0"/>
        <w:spacing w:after="0" w:line="240" w:lineRule="auto"/>
        <w:ind w:left="1080"/>
        <w:rPr>
          <w:rFonts w:cstheme="minorHAnsi"/>
          <w:b/>
        </w:rPr>
      </w:pPr>
    </w:p>
    <w:p w14:paraId="55B211B1" w14:textId="77777777" w:rsidR="00263B0F" w:rsidRDefault="002A5E6B" w:rsidP="00263B0F">
      <w:pPr>
        <w:autoSpaceDE w:val="0"/>
        <w:autoSpaceDN w:val="0"/>
        <w:adjustRightInd w:val="0"/>
        <w:spacing w:after="0" w:line="240" w:lineRule="auto"/>
        <w:ind w:left="1080"/>
        <w:rPr>
          <w:rFonts w:cstheme="minorHAnsi"/>
          <w:b/>
          <w:i/>
        </w:rPr>
      </w:pPr>
      <w:r w:rsidRPr="00CB5CA2">
        <w:rPr>
          <w:rFonts w:cstheme="minorHAnsi"/>
          <w:b/>
          <w:i/>
        </w:rPr>
        <w:t xml:space="preserve"> (First Read 11/20/2019)</w:t>
      </w:r>
    </w:p>
    <w:p w14:paraId="2B5D9349" w14:textId="77777777"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14:paraId="3FE82525" w14:textId="77777777"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14:paraId="47E5DD2C" w14:textId="77777777"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14:paraId="5862CDEE" w14:textId="77777777" w:rsidR="00AE12AE" w:rsidRDefault="00AE12AE" w:rsidP="002A67B2">
      <w:pPr>
        <w:autoSpaceDE w:val="0"/>
        <w:autoSpaceDN w:val="0"/>
        <w:adjustRightInd w:val="0"/>
        <w:spacing w:after="0" w:line="240" w:lineRule="auto"/>
        <w:ind w:left="1080"/>
        <w:rPr>
          <w:rFonts w:cstheme="minorHAnsi"/>
          <w:b/>
          <w:i/>
        </w:rPr>
      </w:pPr>
    </w:p>
    <w:p w14:paraId="61830158" w14:textId="77777777" w:rsidR="00C076BB" w:rsidRPr="002A67B2" w:rsidRDefault="00C076BB" w:rsidP="002A67B2">
      <w:pPr>
        <w:autoSpaceDE w:val="0"/>
        <w:autoSpaceDN w:val="0"/>
        <w:adjustRightInd w:val="0"/>
        <w:spacing w:after="0" w:line="240" w:lineRule="auto"/>
        <w:ind w:left="1080"/>
        <w:rPr>
          <w:rFonts w:cstheme="minorHAnsi"/>
          <w:b/>
          <w:i/>
        </w:rPr>
      </w:pPr>
      <w:r>
        <w:rPr>
          <w:rFonts w:cstheme="minorHAnsi"/>
          <w:b/>
          <w:i/>
        </w:rPr>
        <w:t xml:space="preserve"> (First Read 02/05/20</w:t>
      </w:r>
      <w:r w:rsidRPr="00CB5CA2">
        <w:rPr>
          <w:rFonts w:cstheme="minorHAnsi"/>
          <w:b/>
          <w:i/>
        </w:rPr>
        <w:t>)</w:t>
      </w:r>
    </w:p>
    <w:p w14:paraId="79D77DA8" w14:textId="77777777"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14:paraId="5AFC9D6D" w14:textId="77777777"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14:paraId="28304121" w14:textId="77777777" w:rsidR="0011449D" w:rsidRDefault="00C076BB" w:rsidP="00CC381F">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14:paraId="5E3F635B" w14:textId="77777777" w:rsidR="008D11A5" w:rsidRDefault="008D11A5" w:rsidP="00CC381F">
      <w:pPr>
        <w:tabs>
          <w:tab w:val="left" w:pos="1080"/>
          <w:tab w:val="left" w:pos="1440"/>
        </w:tabs>
        <w:autoSpaceDE w:val="0"/>
        <w:autoSpaceDN w:val="0"/>
        <w:adjustRightInd w:val="0"/>
        <w:spacing w:after="0" w:line="240" w:lineRule="auto"/>
        <w:ind w:left="1080" w:hanging="1080"/>
        <w:rPr>
          <w:b/>
          <w:i/>
        </w:rPr>
      </w:pPr>
    </w:p>
    <w:p w14:paraId="40D38821" w14:textId="77777777"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Pr>
          <w:rFonts w:cstheme="minorHAnsi"/>
          <w:b/>
          <w:i/>
        </w:rPr>
        <w:t xml:space="preserve"> (First Read 02/12/20</w:t>
      </w:r>
      <w:r w:rsidR="00E37DB4">
        <w:rPr>
          <w:rFonts w:cstheme="minorHAnsi"/>
          <w:b/>
          <w:i/>
        </w:rPr>
        <w:t>)</w:t>
      </w:r>
    </w:p>
    <w:p w14:paraId="0E1A2D50" w14:textId="77777777"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14:paraId="1D4908F1" w14:textId="77777777"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14:paraId="15E8C5D8" w14:textId="77777777" w:rsidR="00836F6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14:paraId="1DFA9D1A" w14:textId="77777777" w:rsidR="00CC381F" w:rsidRPr="005F043E" w:rsidRDefault="00CC381F" w:rsidP="00AD695C">
      <w:pPr>
        <w:tabs>
          <w:tab w:val="left" w:pos="1080"/>
          <w:tab w:val="left" w:pos="1440"/>
        </w:tabs>
        <w:autoSpaceDE w:val="0"/>
        <w:autoSpaceDN w:val="0"/>
        <w:adjustRightInd w:val="0"/>
        <w:spacing w:after="0" w:line="240" w:lineRule="auto"/>
        <w:rPr>
          <w:rFonts w:cstheme="minorHAnsi"/>
          <w:b/>
          <w:i/>
        </w:rPr>
      </w:pPr>
    </w:p>
    <w:p w14:paraId="3269B9AD" w14:textId="77777777"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14:paraId="1D04E36A" w14:textId="77777777"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14:paraId="5F950A82" w14:textId="77777777" w:rsidR="000D779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14:paraId="73C1157C" w14:textId="77777777" w:rsidR="00AE12AE" w:rsidRDefault="00AE12AE" w:rsidP="00AD695C">
      <w:pPr>
        <w:tabs>
          <w:tab w:val="left" w:pos="1080"/>
          <w:tab w:val="left" w:pos="1440"/>
        </w:tabs>
        <w:autoSpaceDE w:val="0"/>
        <w:autoSpaceDN w:val="0"/>
        <w:adjustRightInd w:val="0"/>
        <w:spacing w:after="0" w:line="240" w:lineRule="auto"/>
        <w:rPr>
          <w:rFonts w:cstheme="minorHAnsi"/>
          <w:b/>
          <w:i/>
        </w:rPr>
      </w:pPr>
    </w:p>
    <w:p w14:paraId="51622457" w14:textId="77777777" w:rsidR="00A40309" w:rsidRPr="006D6970" w:rsidRDefault="00AE12AE" w:rsidP="00AE12AE">
      <w:pPr>
        <w:autoSpaceDE w:val="0"/>
        <w:autoSpaceDN w:val="0"/>
        <w:adjustRightInd w:val="0"/>
        <w:spacing w:after="0" w:line="240" w:lineRule="auto"/>
        <w:ind w:left="720"/>
        <w:rPr>
          <w:rFonts w:cstheme="minorHAnsi"/>
          <w:b/>
          <w:i/>
        </w:rPr>
      </w:pPr>
      <w:r>
        <w:rPr>
          <w:rFonts w:cstheme="minorHAnsi"/>
          <w:b/>
          <w:i/>
        </w:rPr>
        <w:t xml:space="preserve">      </w:t>
      </w:r>
      <w:r w:rsidR="00A40309">
        <w:rPr>
          <w:rFonts w:cstheme="minorHAnsi"/>
          <w:b/>
          <w:i/>
        </w:rPr>
        <w:t xml:space="preserve"> (First Read 02/19/20</w:t>
      </w:r>
      <w:r w:rsidR="00A40309" w:rsidRPr="00CB5CA2">
        <w:rPr>
          <w:rFonts w:cstheme="minorHAnsi"/>
          <w:b/>
          <w:i/>
        </w:rPr>
        <w:t>)</w:t>
      </w:r>
    </w:p>
    <w:p w14:paraId="3D1905D5" w14:textId="77777777"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14:paraId="04018942" w14:textId="77777777"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14:paraId="49FB6A64" w14:textId="77777777"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14:paraId="4D2D47C2" w14:textId="77777777" w:rsidR="002A3DAD" w:rsidRDefault="002A3DAD" w:rsidP="0064611D">
      <w:pPr>
        <w:tabs>
          <w:tab w:val="left" w:pos="1080"/>
          <w:tab w:val="left" w:pos="1440"/>
        </w:tabs>
        <w:autoSpaceDE w:val="0"/>
        <w:autoSpaceDN w:val="0"/>
        <w:adjustRightInd w:val="0"/>
        <w:spacing w:after="0" w:line="240" w:lineRule="auto"/>
        <w:rPr>
          <w:b/>
        </w:rPr>
      </w:pPr>
    </w:p>
    <w:p w14:paraId="5D26B79D" w14:textId="77777777"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14:paraId="315EEF95" w14:textId="77777777"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14:paraId="2219F009" w14:textId="77777777"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14:paraId="581A58FE" w14:textId="77777777" w:rsidR="00774D43" w:rsidRPr="00836788" w:rsidRDefault="00774D43" w:rsidP="00836788">
      <w:pPr>
        <w:spacing w:after="0" w:line="240" w:lineRule="auto"/>
        <w:rPr>
          <w:rFonts w:cstheme="minorHAnsi"/>
          <w:b/>
        </w:rPr>
      </w:pPr>
    </w:p>
    <w:p w14:paraId="05D4EC4E" w14:textId="77777777" w:rsidR="008F0AC9" w:rsidRPr="0056120E" w:rsidRDefault="008F0AC9" w:rsidP="008F0AC9">
      <w:pPr>
        <w:autoSpaceDE w:val="0"/>
        <w:autoSpaceDN w:val="0"/>
        <w:adjustRightInd w:val="0"/>
        <w:spacing w:after="0"/>
        <w:ind w:left="1080"/>
        <w:rPr>
          <w:rFonts w:cstheme="minorHAnsi"/>
          <w:b/>
          <w:i/>
        </w:rPr>
      </w:pPr>
      <w:r>
        <w:rPr>
          <w:rFonts w:cstheme="minorHAnsi"/>
          <w:b/>
          <w:i/>
        </w:rPr>
        <w:t xml:space="preserve"> (First Read 04/01/20</w:t>
      </w:r>
      <w:r w:rsidRPr="0056120E">
        <w:rPr>
          <w:rFonts w:cstheme="minorHAnsi"/>
          <w:b/>
          <w:i/>
        </w:rPr>
        <w:t>)</w:t>
      </w:r>
    </w:p>
    <w:p w14:paraId="547A329E" w14:textId="77777777"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14:paraId="6EF4BFC5" w14:textId="77777777"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14:paraId="3E6DE9BE" w14:textId="77777777"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14:paraId="19ACFD8F" w14:textId="77777777" w:rsidR="00F63AAE" w:rsidRDefault="00F63AAE" w:rsidP="00836788">
      <w:pPr>
        <w:autoSpaceDE w:val="0"/>
        <w:autoSpaceDN w:val="0"/>
        <w:adjustRightInd w:val="0"/>
        <w:spacing w:after="0" w:line="240" w:lineRule="auto"/>
        <w:rPr>
          <w:rFonts w:cstheme="minorHAnsi"/>
          <w:b/>
          <w:i/>
        </w:rPr>
      </w:pPr>
    </w:p>
    <w:p w14:paraId="1C882121" w14:textId="77777777" w:rsidR="00555CE7" w:rsidRDefault="00442F28" w:rsidP="00555CE7">
      <w:pPr>
        <w:autoSpaceDE w:val="0"/>
        <w:autoSpaceDN w:val="0"/>
        <w:adjustRightInd w:val="0"/>
        <w:spacing w:after="0" w:line="240" w:lineRule="auto"/>
        <w:ind w:left="1080"/>
        <w:rPr>
          <w:rFonts w:cstheme="minorHAnsi"/>
          <w:b/>
          <w:i/>
        </w:rPr>
      </w:pPr>
      <w:r>
        <w:rPr>
          <w:rFonts w:cstheme="minorHAnsi"/>
          <w:b/>
          <w:i/>
        </w:rPr>
        <w:t xml:space="preserve"> (First Read 04/22/20</w:t>
      </w:r>
      <w:r w:rsidR="00555CE7">
        <w:rPr>
          <w:rFonts w:cstheme="minorHAnsi"/>
          <w:b/>
          <w:i/>
        </w:rPr>
        <w:t>)</w:t>
      </w:r>
    </w:p>
    <w:p w14:paraId="2D6BC216" w14:textId="77777777"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14:paraId="1A018A54" w14:textId="77777777"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14:paraId="4824852B" w14:textId="77777777"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14:paraId="3C15957E" w14:textId="77777777" w:rsidR="00CC381F" w:rsidRDefault="00CC381F" w:rsidP="00355111">
      <w:pPr>
        <w:tabs>
          <w:tab w:val="left" w:pos="1080"/>
          <w:tab w:val="left" w:pos="1440"/>
        </w:tabs>
        <w:autoSpaceDE w:val="0"/>
        <w:autoSpaceDN w:val="0"/>
        <w:adjustRightInd w:val="0"/>
        <w:spacing w:after="0" w:line="240" w:lineRule="auto"/>
        <w:rPr>
          <w:rFonts w:cstheme="minorHAnsi"/>
          <w:b/>
        </w:rPr>
      </w:pPr>
    </w:p>
    <w:p w14:paraId="2314D892" w14:textId="77777777"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14:paraId="71C50BB0" w14:textId="77777777"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14:paraId="2F5E570D" w14:textId="77777777"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14:paraId="513E47CB" w14:textId="77777777"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14:paraId="5D5507D1" w14:textId="77777777" w:rsidR="008D11A5" w:rsidRPr="00B35077" w:rsidRDefault="00B35077" w:rsidP="00B35077">
      <w:pPr>
        <w:tabs>
          <w:tab w:val="left" w:pos="1080"/>
          <w:tab w:val="left" w:pos="1440"/>
        </w:tabs>
        <w:autoSpaceDE w:val="0"/>
        <w:autoSpaceDN w:val="0"/>
        <w:adjustRightInd w:val="0"/>
        <w:spacing w:after="0" w:line="240" w:lineRule="auto"/>
        <w:ind w:left="1080"/>
        <w:rPr>
          <w:rFonts w:cstheme="minorHAnsi"/>
          <w:b/>
          <w:i/>
        </w:rPr>
      </w:pPr>
      <w:r>
        <w:rPr>
          <w:rFonts w:cstheme="minorHAnsi"/>
          <w:b/>
          <w:i/>
        </w:rPr>
        <w:t xml:space="preserve"> (First Read 05/20/20)</w:t>
      </w:r>
    </w:p>
    <w:p w14:paraId="2219CB4C" w14:textId="77777777" w:rsid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1920-495</w:t>
      </w:r>
    </w:p>
    <w:p w14:paraId="5298EB70" w14:textId="77777777"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14:paraId="4F8D16CE" w14:textId="77777777" w:rsidR="008D11A5" w:rsidRDefault="005D5869" w:rsidP="008402B4">
      <w:pPr>
        <w:tabs>
          <w:tab w:val="left" w:pos="1080"/>
          <w:tab w:val="left" w:pos="1440"/>
        </w:tabs>
        <w:autoSpaceDE w:val="0"/>
        <w:autoSpaceDN w:val="0"/>
        <w:adjustRightInd w:val="0"/>
        <w:spacing w:after="0" w:line="240" w:lineRule="auto"/>
        <w:ind w:left="1080"/>
        <w:rPr>
          <w:rFonts w:cstheme="minorHAnsi"/>
          <w:b/>
        </w:rPr>
      </w:pPr>
      <w:r>
        <w:rPr>
          <w:rFonts w:cstheme="minorHAnsi"/>
          <w:b/>
        </w:rPr>
        <w:t>KIN 11</w:t>
      </w:r>
      <w:r w:rsidR="008402B4">
        <w:rPr>
          <w:rFonts w:cstheme="minorHAnsi"/>
          <w:b/>
        </w:rPr>
        <w:t>5 Fitness Specialist Internship</w:t>
      </w:r>
    </w:p>
    <w:p w14:paraId="72B0C4FC" w14:textId="77777777" w:rsidR="005C0ECD" w:rsidRPr="005D5869" w:rsidRDefault="005C0ECD" w:rsidP="008D11A5">
      <w:pPr>
        <w:tabs>
          <w:tab w:val="left" w:pos="1080"/>
          <w:tab w:val="left" w:pos="1440"/>
        </w:tabs>
        <w:autoSpaceDE w:val="0"/>
        <w:autoSpaceDN w:val="0"/>
        <w:adjustRightInd w:val="0"/>
        <w:spacing w:after="0" w:line="240" w:lineRule="auto"/>
        <w:ind w:left="1080"/>
        <w:rPr>
          <w:rFonts w:cstheme="minorHAnsi"/>
          <w:b/>
        </w:rPr>
      </w:pPr>
    </w:p>
    <w:p w14:paraId="0281E3D3" w14:textId="77777777" w:rsidR="00BF06F3" w:rsidRDefault="00BF06F3" w:rsidP="00BF06F3">
      <w:pPr>
        <w:autoSpaceDE w:val="0"/>
        <w:autoSpaceDN w:val="0"/>
        <w:adjustRightInd w:val="0"/>
        <w:spacing w:after="0"/>
        <w:ind w:left="1080"/>
        <w:rPr>
          <w:rFonts w:cstheme="minorHAnsi"/>
          <w:b/>
          <w:i/>
        </w:rPr>
      </w:pPr>
      <w:r>
        <w:rPr>
          <w:rFonts w:cstheme="minorHAnsi"/>
          <w:b/>
          <w:i/>
        </w:rPr>
        <w:t xml:space="preserve"> (First Read 09/09/20</w:t>
      </w:r>
      <w:r w:rsidRPr="0056120E">
        <w:rPr>
          <w:rFonts w:cstheme="minorHAnsi"/>
          <w:b/>
          <w:i/>
        </w:rPr>
        <w:t>)</w:t>
      </w:r>
    </w:p>
    <w:p w14:paraId="4C0DB4E6" w14:textId="77777777"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lastRenderedPageBreak/>
        <w:t>Item 2021-005</w:t>
      </w:r>
    </w:p>
    <w:p w14:paraId="44E1AB95" w14:textId="77777777"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14:paraId="20803D4F" w14:textId="77777777" w:rsidR="00836F66" w:rsidRDefault="00BF06F3" w:rsidP="00530B36">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14:paraId="72BCD2CB" w14:textId="77777777" w:rsidR="00B35077" w:rsidRPr="00BF06F3" w:rsidRDefault="00B35077" w:rsidP="00530B36">
      <w:pPr>
        <w:tabs>
          <w:tab w:val="left" w:pos="1080"/>
          <w:tab w:val="left" w:pos="1440"/>
        </w:tabs>
        <w:autoSpaceDE w:val="0"/>
        <w:autoSpaceDN w:val="0"/>
        <w:adjustRightInd w:val="0"/>
        <w:spacing w:after="0"/>
        <w:ind w:left="1080"/>
        <w:rPr>
          <w:rFonts w:cstheme="minorHAnsi"/>
          <w:b/>
        </w:rPr>
      </w:pPr>
    </w:p>
    <w:p w14:paraId="50EFA071" w14:textId="77777777"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14:paraId="13EB0212" w14:textId="77777777"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14:paraId="39BB190C" w14:textId="77777777"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14:paraId="59BCB727" w14:textId="77777777" w:rsidR="00AE12AE" w:rsidRDefault="00AE12AE" w:rsidP="00BF06F3">
      <w:pPr>
        <w:tabs>
          <w:tab w:val="left" w:pos="1080"/>
          <w:tab w:val="left" w:pos="1440"/>
        </w:tabs>
        <w:autoSpaceDE w:val="0"/>
        <w:autoSpaceDN w:val="0"/>
        <w:adjustRightInd w:val="0"/>
        <w:spacing w:after="0"/>
        <w:ind w:left="1080"/>
        <w:rPr>
          <w:rFonts w:cstheme="minorHAnsi"/>
          <w:b/>
        </w:rPr>
      </w:pPr>
    </w:p>
    <w:p w14:paraId="37CB2C2F" w14:textId="77777777"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14:paraId="086AD8D3" w14:textId="77777777"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14:paraId="060CD0A7" w14:textId="77777777" w:rsidR="00ED2F00" w:rsidRDefault="00BF06F3" w:rsidP="00935452">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14:paraId="34AD3A69" w14:textId="77777777" w:rsidR="0050620A" w:rsidRDefault="0050620A" w:rsidP="00935452">
      <w:pPr>
        <w:tabs>
          <w:tab w:val="left" w:pos="1080"/>
          <w:tab w:val="left" w:pos="1440"/>
        </w:tabs>
        <w:autoSpaceDE w:val="0"/>
        <w:autoSpaceDN w:val="0"/>
        <w:adjustRightInd w:val="0"/>
        <w:spacing w:after="0"/>
        <w:ind w:left="1080"/>
        <w:rPr>
          <w:rFonts w:cstheme="minorHAnsi"/>
          <w:b/>
        </w:rPr>
      </w:pPr>
    </w:p>
    <w:p w14:paraId="74A69A45" w14:textId="77777777"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14:paraId="367937E3" w14:textId="77777777"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14:paraId="6361CBD1" w14:textId="77777777" w:rsidR="00BC1CBC" w:rsidRDefault="00BF06F3" w:rsidP="00BA36C0">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14:paraId="39D4EE4A" w14:textId="77777777" w:rsidR="006D2628" w:rsidRDefault="006D2628" w:rsidP="00511A48">
      <w:pPr>
        <w:tabs>
          <w:tab w:val="left" w:pos="1080"/>
          <w:tab w:val="left" w:pos="1440"/>
        </w:tabs>
        <w:autoSpaceDE w:val="0"/>
        <w:autoSpaceDN w:val="0"/>
        <w:adjustRightInd w:val="0"/>
        <w:spacing w:after="0"/>
        <w:rPr>
          <w:rFonts w:cstheme="minorHAnsi"/>
          <w:b/>
        </w:rPr>
      </w:pPr>
    </w:p>
    <w:p w14:paraId="38C64CCC" w14:textId="77777777"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14:paraId="2A7D05A1" w14:textId="77777777"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14:paraId="194DAAF6" w14:textId="77777777" w:rsidR="00BF06F3" w:rsidRDefault="00BF06F3" w:rsidP="0086700D">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14:paraId="53A45F0E" w14:textId="77777777" w:rsidR="00F52431" w:rsidRDefault="00F52431" w:rsidP="00E56409">
      <w:pPr>
        <w:tabs>
          <w:tab w:val="left" w:pos="1080"/>
          <w:tab w:val="left" w:pos="1440"/>
        </w:tabs>
        <w:autoSpaceDE w:val="0"/>
        <w:autoSpaceDN w:val="0"/>
        <w:adjustRightInd w:val="0"/>
        <w:spacing w:after="0"/>
        <w:rPr>
          <w:rFonts w:cstheme="minorHAnsi"/>
          <w:b/>
        </w:rPr>
      </w:pPr>
    </w:p>
    <w:p w14:paraId="63DF850F" w14:textId="77777777"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14:paraId="11007CA6" w14:textId="77777777"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14:paraId="5ABAAADE" w14:textId="77777777"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14:paraId="4639FA30" w14:textId="77777777" w:rsidR="00BF06F3" w:rsidRDefault="00BF06F3" w:rsidP="00BF06F3">
      <w:pPr>
        <w:tabs>
          <w:tab w:val="left" w:pos="1080"/>
          <w:tab w:val="left" w:pos="1440"/>
        </w:tabs>
        <w:autoSpaceDE w:val="0"/>
        <w:autoSpaceDN w:val="0"/>
        <w:adjustRightInd w:val="0"/>
        <w:spacing w:after="0"/>
        <w:ind w:left="1080"/>
        <w:rPr>
          <w:rFonts w:cstheme="minorHAnsi"/>
          <w:b/>
        </w:rPr>
      </w:pPr>
    </w:p>
    <w:p w14:paraId="393FE0B9" w14:textId="77777777"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14:paraId="629CF884" w14:textId="77777777"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14:paraId="3AF6BB97" w14:textId="77777777" w:rsidR="002276C0" w:rsidRDefault="00BF06F3" w:rsidP="00774D43">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14:paraId="26876F51" w14:textId="77777777" w:rsidR="005F043E" w:rsidRDefault="005F043E" w:rsidP="00774D43">
      <w:pPr>
        <w:tabs>
          <w:tab w:val="left" w:pos="1080"/>
          <w:tab w:val="left" w:pos="1440"/>
        </w:tabs>
        <w:autoSpaceDE w:val="0"/>
        <w:autoSpaceDN w:val="0"/>
        <w:adjustRightInd w:val="0"/>
        <w:spacing w:after="0"/>
        <w:ind w:left="1080"/>
        <w:rPr>
          <w:rFonts w:cstheme="minorHAnsi"/>
          <w:b/>
        </w:rPr>
      </w:pPr>
    </w:p>
    <w:p w14:paraId="34C639A3" w14:textId="77777777"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14:paraId="339DF96F" w14:textId="77777777"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14:paraId="4E76DB49" w14:textId="77777777" w:rsidR="003B6030" w:rsidRDefault="00BF06F3" w:rsidP="00F30972">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14:paraId="40C74FB1" w14:textId="77777777" w:rsidR="00F30972" w:rsidRDefault="00F30972" w:rsidP="00F30972">
      <w:pPr>
        <w:tabs>
          <w:tab w:val="left" w:pos="1080"/>
          <w:tab w:val="left" w:pos="1440"/>
        </w:tabs>
        <w:autoSpaceDE w:val="0"/>
        <w:autoSpaceDN w:val="0"/>
        <w:adjustRightInd w:val="0"/>
        <w:spacing w:after="0"/>
        <w:ind w:left="1080"/>
        <w:rPr>
          <w:rFonts w:cstheme="minorHAnsi"/>
          <w:b/>
        </w:rPr>
      </w:pPr>
    </w:p>
    <w:p w14:paraId="394920C7" w14:textId="77777777" w:rsidR="00C72CC9" w:rsidRPr="00B35077" w:rsidRDefault="00B35077" w:rsidP="00B35077">
      <w:pPr>
        <w:autoSpaceDE w:val="0"/>
        <w:autoSpaceDN w:val="0"/>
        <w:adjustRightInd w:val="0"/>
        <w:spacing w:after="0"/>
        <w:ind w:left="1080"/>
        <w:rPr>
          <w:rFonts w:cstheme="minorHAnsi"/>
          <w:b/>
          <w:i/>
        </w:rPr>
      </w:pPr>
      <w:r>
        <w:rPr>
          <w:rFonts w:cstheme="minorHAnsi"/>
          <w:b/>
          <w:i/>
        </w:rPr>
        <w:t xml:space="preserve"> (First Read 11/04/20)</w:t>
      </w:r>
    </w:p>
    <w:p w14:paraId="457B4636" w14:textId="77777777"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2021-078</w:t>
      </w:r>
    </w:p>
    <w:p w14:paraId="2541703E" w14:textId="77777777"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HYBRID</w:t>
      </w:r>
    </w:p>
    <w:p w14:paraId="5A7BC035" w14:textId="77777777"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101H Public Speaking Honors</w:t>
      </w:r>
    </w:p>
    <w:p w14:paraId="5889883F" w14:textId="77777777" w:rsidR="005F043E" w:rsidRDefault="005F043E" w:rsidP="00F30972">
      <w:pPr>
        <w:tabs>
          <w:tab w:val="left" w:pos="1080"/>
          <w:tab w:val="left" w:pos="1440"/>
        </w:tabs>
        <w:autoSpaceDE w:val="0"/>
        <w:autoSpaceDN w:val="0"/>
        <w:adjustRightInd w:val="0"/>
        <w:spacing w:after="0"/>
        <w:ind w:left="1080"/>
        <w:rPr>
          <w:rFonts w:cstheme="minorHAnsi"/>
          <w:b/>
        </w:rPr>
      </w:pPr>
    </w:p>
    <w:p w14:paraId="2F3CAE4E" w14:textId="77777777" w:rsidR="005F043E" w:rsidRPr="00E87C09" w:rsidRDefault="005F043E" w:rsidP="005F043E">
      <w:pPr>
        <w:autoSpaceDE w:val="0"/>
        <w:autoSpaceDN w:val="0"/>
        <w:adjustRightInd w:val="0"/>
        <w:spacing w:after="0"/>
        <w:ind w:left="1080"/>
        <w:rPr>
          <w:rFonts w:cstheme="minorHAnsi"/>
          <w:b/>
          <w:i/>
        </w:rPr>
      </w:pPr>
      <w:r>
        <w:rPr>
          <w:rFonts w:cstheme="minorHAnsi"/>
          <w:b/>
          <w:i/>
        </w:rPr>
        <w:t xml:space="preserve"> (First Read 03/03/21)</w:t>
      </w:r>
    </w:p>
    <w:p w14:paraId="45F7C2DF" w14:textId="77777777" w:rsidR="005F043E" w:rsidRDefault="005F043E" w:rsidP="005F043E">
      <w:pPr>
        <w:tabs>
          <w:tab w:val="left" w:pos="1080"/>
          <w:tab w:val="left" w:pos="1440"/>
        </w:tabs>
        <w:autoSpaceDE w:val="0"/>
        <w:autoSpaceDN w:val="0"/>
        <w:adjustRightInd w:val="0"/>
        <w:spacing w:after="0"/>
        <w:ind w:left="1080"/>
        <w:rPr>
          <w:rFonts w:cstheme="minorHAnsi"/>
          <w:b/>
          <w:u w:val="single"/>
        </w:rPr>
      </w:pPr>
      <w:r w:rsidRPr="008C4064">
        <w:rPr>
          <w:rFonts w:cstheme="minorHAnsi"/>
          <w:b/>
          <w:u w:val="single"/>
        </w:rPr>
        <w:t>Item 2021-</w:t>
      </w:r>
      <w:r>
        <w:rPr>
          <w:rFonts w:cstheme="minorHAnsi"/>
          <w:b/>
          <w:u w:val="single"/>
        </w:rPr>
        <w:t>170</w:t>
      </w:r>
      <w:r w:rsidRPr="008C4064">
        <w:rPr>
          <w:rFonts w:cstheme="minorHAnsi"/>
          <w:b/>
          <w:u w:val="single"/>
        </w:rPr>
        <w:t xml:space="preserve"> </w:t>
      </w:r>
    </w:p>
    <w:p w14:paraId="4CFBCB5D" w14:textId="77777777" w:rsidR="005F043E" w:rsidRDefault="005F043E" w:rsidP="005F043E">
      <w:pPr>
        <w:autoSpaceDE w:val="0"/>
        <w:autoSpaceDN w:val="0"/>
        <w:adjustRightInd w:val="0"/>
        <w:spacing w:after="0"/>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14:paraId="72B58D44" w14:textId="77777777" w:rsidR="008D11A5" w:rsidRDefault="005F043E" w:rsidP="008D11A5">
      <w:pPr>
        <w:autoSpaceDE w:val="0"/>
        <w:autoSpaceDN w:val="0"/>
        <w:adjustRightInd w:val="0"/>
        <w:spacing w:after="0"/>
        <w:ind w:left="360" w:firstLine="720"/>
        <w:rPr>
          <w:rFonts w:cstheme="minorHAnsi"/>
          <w:b/>
        </w:rPr>
      </w:pPr>
      <w:r>
        <w:rPr>
          <w:rFonts w:cstheme="minorHAnsi"/>
          <w:b/>
        </w:rPr>
        <w:t>COUN 104 – Stress and Anxiety Management for Emotional Well-Being</w:t>
      </w:r>
    </w:p>
    <w:p w14:paraId="39F96BC8" w14:textId="77777777" w:rsidR="007B3926" w:rsidRDefault="007B3926" w:rsidP="008D11A5">
      <w:pPr>
        <w:autoSpaceDE w:val="0"/>
        <w:autoSpaceDN w:val="0"/>
        <w:adjustRightInd w:val="0"/>
        <w:spacing w:after="0"/>
        <w:ind w:left="360" w:firstLine="720"/>
        <w:rPr>
          <w:rFonts w:cstheme="minorHAnsi"/>
          <w:b/>
        </w:rPr>
      </w:pPr>
    </w:p>
    <w:p w14:paraId="30A897B9" w14:textId="77777777" w:rsidR="005F043E" w:rsidRDefault="005F043E" w:rsidP="005F043E">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2021-204</w:t>
      </w:r>
    </w:p>
    <w:p w14:paraId="4ED1534C" w14:textId="77777777" w:rsidR="005F043E" w:rsidRPr="005A5851" w:rsidRDefault="005F043E" w:rsidP="005F043E">
      <w:pPr>
        <w:tabs>
          <w:tab w:val="left" w:pos="1080"/>
          <w:tab w:val="left" w:pos="1440"/>
        </w:tabs>
        <w:autoSpaceDE w:val="0"/>
        <w:autoSpaceDN w:val="0"/>
        <w:adjustRightInd w:val="0"/>
        <w:spacing w:after="0"/>
        <w:rPr>
          <w:rFonts w:cstheme="minorHAnsi"/>
          <w:b/>
        </w:rPr>
      </w:pPr>
      <w:r>
        <w:rPr>
          <w:rFonts w:cstheme="minorHAnsi"/>
          <w:b/>
        </w:rPr>
        <w:tab/>
        <w:t xml:space="preserve">Request to offer a Course via Distance Education - </w:t>
      </w:r>
      <w:r w:rsidRPr="00301052">
        <w:rPr>
          <w:rFonts w:cstheme="minorHAnsi"/>
          <w:b/>
          <w:i/>
        </w:rPr>
        <w:t>ONLINE</w:t>
      </w:r>
    </w:p>
    <w:p w14:paraId="4F756233" w14:textId="77777777" w:rsidR="00913FAF" w:rsidRDefault="005F043E" w:rsidP="005F043E">
      <w:pPr>
        <w:tabs>
          <w:tab w:val="left" w:pos="1080"/>
          <w:tab w:val="left" w:pos="1440"/>
        </w:tabs>
        <w:autoSpaceDE w:val="0"/>
        <w:autoSpaceDN w:val="0"/>
        <w:adjustRightInd w:val="0"/>
        <w:spacing w:after="0"/>
        <w:rPr>
          <w:rFonts w:cstheme="minorHAnsi"/>
          <w:b/>
        </w:rPr>
      </w:pPr>
      <w:r>
        <w:rPr>
          <w:rFonts w:cstheme="minorHAnsi"/>
          <w:b/>
        </w:rPr>
        <w:tab/>
        <w:t>PSY 190 Statistics for the Behavioral Sciences</w:t>
      </w:r>
    </w:p>
    <w:p w14:paraId="65452554" w14:textId="77777777" w:rsidR="005C0ECD" w:rsidRDefault="005C0ECD" w:rsidP="005F043E">
      <w:pPr>
        <w:tabs>
          <w:tab w:val="left" w:pos="1080"/>
          <w:tab w:val="left" w:pos="1440"/>
        </w:tabs>
        <w:autoSpaceDE w:val="0"/>
        <w:autoSpaceDN w:val="0"/>
        <w:adjustRightInd w:val="0"/>
        <w:spacing w:after="0"/>
        <w:rPr>
          <w:rFonts w:cstheme="minorHAnsi"/>
          <w:b/>
        </w:rPr>
      </w:pPr>
    </w:p>
    <w:p w14:paraId="28B5E973" w14:textId="77777777" w:rsidR="00530B36" w:rsidRDefault="00C656AC" w:rsidP="00530B36">
      <w:pPr>
        <w:tabs>
          <w:tab w:val="left" w:pos="1080"/>
          <w:tab w:val="left" w:pos="1440"/>
        </w:tabs>
        <w:autoSpaceDE w:val="0"/>
        <w:autoSpaceDN w:val="0"/>
        <w:adjustRightInd w:val="0"/>
        <w:spacing w:after="0"/>
        <w:rPr>
          <w:rFonts w:cstheme="minorHAnsi"/>
          <w:b/>
          <w:i/>
        </w:rPr>
      </w:pPr>
      <w:r>
        <w:rPr>
          <w:rFonts w:cstheme="minorHAnsi"/>
          <w:b/>
          <w:i/>
        </w:rPr>
        <w:tab/>
      </w:r>
      <w:r w:rsidRPr="005505C7">
        <w:rPr>
          <w:rFonts w:cstheme="minorHAnsi"/>
          <w:b/>
          <w:i/>
        </w:rPr>
        <w:t xml:space="preserve"> (First Read 03/17/21)</w:t>
      </w:r>
    </w:p>
    <w:p w14:paraId="65C9A3C3" w14:textId="77777777" w:rsidR="00C656AC" w:rsidRPr="00530B36" w:rsidRDefault="00530B36" w:rsidP="00530B36">
      <w:pPr>
        <w:tabs>
          <w:tab w:val="left" w:pos="1080"/>
          <w:tab w:val="left" w:pos="1440"/>
        </w:tabs>
        <w:autoSpaceDE w:val="0"/>
        <w:autoSpaceDN w:val="0"/>
        <w:adjustRightInd w:val="0"/>
        <w:spacing w:after="0"/>
        <w:rPr>
          <w:rFonts w:cstheme="minorHAnsi"/>
          <w:b/>
          <w:i/>
        </w:rPr>
      </w:pPr>
      <w:r>
        <w:rPr>
          <w:rFonts w:cstheme="minorHAnsi"/>
          <w:b/>
          <w:i/>
        </w:rPr>
        <w:tab/>
      </w:r>
      <w:r w:rsidR="00C656AC">
        <w:rPr>
          <w:rFonts w:cstheme="minorHAnsi"/>
          <w:b/>
          <w:u w:val="single"/>
        </w:rPr>
        <w:t>Item 2021-224</w:t>
      </w:r>
    </w:p>
    <w:p w14:paraId="039C5885"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1FFC9047"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lastRenderedPageBreak/>
        <w:t>ANIM 101 Introduction to Digital 3-D Animation</w:t>
      </w:r>
    </w:p>
    <w:p w14:paraId="3737C2D8" w14:textId="77777777" w:rsidR="0050620A" w:rsidRDefault="0050620A" w:rsidP="00AE12AE">
      <w:pPr>
        <w:tabs>
          <w:tab w:val="left" w:pos="1080"/>
          <w:tab w:val="left" w:pos="1440"/>
        </w:tabs>
        <w:autoSpaceDE w:val="0"/>
        <w:autoSpaceDN w:val="0"/>
        <w:adjustRightInd w:val="0"/>
        <w:spacing w:after="0"/>
        <w:rPr>
          <w:rFonts w:cstheme="minorHAnsi"/>
          <w:b/>
        </w:rPr>
      </w:pPr>
    </w:p>
    <w:p w14:paraId="713AA425" w14:textId="77777777" w:rsidR="00463104" w:rsidRDefault="00463104" w:rsidP="00AE12AE">
      <w:pPr>
        <w:tabs>
          <w:tab w:val="left" w:pos="1080"/>
          <w:tab w:val="left" w:pos="1440"/>
        </w:tabs>
        <w:autoSpaceDE w:val="0"/>
        <w:autoSpaceDN w:val="0"/>
        <w:adjustRightInd w:val="0"/>
        <w:spacing w:after="0"/>
        <w:rPr>
          <w:rFonts w:cstheme="minorHAnsi"/>
          <w:b/>
        </w:rPr>
      </w:pPr>
    </w:p>
    <w:p w14:paraId="71B80AD0" w14:textId="77777777" w:rsidR="00463104" w:rsidRDefault="00463104" w:rsidP="00AE12AE">
      <w:pPr>
        <w:tabs>
          <w:tab w:val="left" w:pos="1080"/>
          <w:tab w:val="left" w:pos="1440"/>
        </w:tabs>
        <w:autoSpaceDE w:val="0"/>
        <w:autoSpaceDN w:val="0"/>
        <w:adjustRightInd w:val="0"/>
        <w:spacing w:after="0"/>
        <w:rPr>
          <w:rFonts w:cstheme="minorHAnsi"/>
          <w:b/>
        </w:rPr>
      </w:pPr>
    </w:p>
    <w:p w14:paraId="3C83B2A4" w14:textId="77777777" w:rsidR="00C656AC" w:rsidRDefault="00C656AC" w:rsidP="00C656AC">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2021-225</w:t>
      </w:r>
    </w:p>
    <w:p w14:paraId="236918C5"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11E7F338"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ANIM 105 Principles of 3-D Digital Animation</w:t>
      </w:r>
    </w:p>
    <w:p w14:paraId="0A6A60EC" w14:textId="77777777" w:rsidR="00AE12AE" w:rsidRDefault="00AE12AE" w:rsidP="00AE1085">
      <w:pPr>
        <w:tabs>
          <w:tab w:val="left" w:pos="1080"/>
          <w:tab w:val="left" w:pos="1440"/>
        </w:tabs>
        <w:autoSpaceDE w:val="0"/>
        <w:autoSpaceDN w:val="0"/>
        <w:adjustRightInd w:val="0"/>
        <w:spacing w:after="0"/>
        <w:rPr>
          <w:rFonts w:cstheme="minorHAnsi"/>
          <w:b/>
        </w:rPr>
      </w:pPr>
    </w:p>
    <w:p w14:paraId="2E14EC57" w14:textId="77777777" w:rsidR="00C656AC" w:rsidRDefault="00C656AC" w:rsidP="00C656AC">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2021-226</w:t>
      </w:r>
    </w:p>
    <w:p w14:paraId="73BB9EB1"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7FC3EB60"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ANIM 110 Digital Character Animation</w:t>
      </w:r>
    </w:p>
    <w:p w14:paraId="1A29C47A" w14:textId="77777777" w:rsidR="00ED2F00" w:rsidRDefault="00ED2F00" w:rsidP="00C656AC">
      <w:pPr>
        <w:tabs>
          <w:tab w:val="left" w:pos="1080"/>
          <w:tab w:val="left" w:pos="1440"/>
        </w:tabs>
        <w:autoSpaceDE w:val="0"/>
        <w:autoSpaceDN w:val="0"/>
        <w:adjustRightInd w:val="0"/>
        <w:spacing w:after="0"/>
        <w:ind w:left="1080"/>
        <w:rPr>
          <w:rFonts w:cstheme="minorHAnsi"/>
          <w:b/>
        </w:rPr>
      </w:pPr>
    </w:p>
    <w:p w14:paraId="4F6346E0" w14:textId="77777777" w:rsidR="00C656AC" w:rsidRDefault="00C656AC" w:rsidP="00C656AC">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2021-227</w:t>
      </w:r>
    </w:p>
    <w:p w14:paraId="2EA2CEF3"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36EA165F"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ANIM 130 Modeling for Games</w:t>
      </w:r>
    </w:p>
    <w:p w14:paraId="4D690909" w14:textId="77777777" w:rsidR="00C656AC" w:rsidRDefault="00C656AC" w:rsidP="00C656AC">
      <w:pPr>
        <w:tabs>
          <w:tab w:val="left" w:pos="1080"/>
          <w:tab w:val="left" w:pos="1440"/>
        </w:tabs>
        <w:autoSpaceDE w:val="0"/>
        <w:autoSpaceDN w:val="0"/>
        <w:adjustRightInd w:val="0"/>
        <w:spacing w:after="0"/>
        <w:ind w:left="1080"/>
        <w:rPr>
          <w:rFonts w:cstheme="minorHAnsi"/>
          <w:b/>
        </w:rPr>
      </w:pPr>
    </w:p>
    <w:p w14:paraId="518C85E5" w14:textId="77777777" w:rsidR="00C656AC" w:rsidRDefault="00C656AC" w:rsidP="00C656AC">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2021-228</w:t>
      </w:r>
    </w:p>
    <w:p w14:paraId="16F9840D" w14:textId="77777777" w:rsidR="00C656AC" w:rsidRDefault="00C656AC" w:rsidP="00C656AC">
      <w:pPr>
        <w:tabs>
          <w:tab w:val="left" w:pos="1080"/>
          <w:tab w:val="left" w:pos="1440"/>
        </w:tabs>
        <w:autoSpaceDE w:val="0"/>
        <w:autoSpaceDN w:val="0"/>
        <w:adjustRightInd w:val="0"/>
        <w:spacing w:after="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7D4BA2BD" w14:textId="77777777" w:rsidR="00B35077" w:rsidRDefault="00C656AC" w:rsidP="00E56409">
      <w:pPr>
        <w:tabs>
          <w:tab w:val="left" w:pos="1080"/>
          <w:tab w:val="left" w:pos="1440"/>
        </w:tabs>
        <w:autoSpaceDE w:val="0"/>
        <w:autoSpaceDN w:val="0"/>
        <w:adjustRightInd w:val="0"/>
        <w:spacing w:after="0"/>
        <w:ind w:left="1080"/>
        <w:rPr>
          <w:rFonts w:cstheme="minorHAnsi"/>
          <w:b/>
        </w:rPr>
      </w:pPr>
      <w:r>
        <w:rPr>
          <w:rFonts w:cstheme="minorHAnsi"/>
          <w:b/>
        </w:rPr>
        <w:t>CHST 101 Introduction to Chicana/o/x Studies</w:t>
      </w:r>
    </w:p>
    <w:p w14:paraId="59AF1974" w14:textId="77777777" w:rsidR="00F52431" w:rsidRDefault="00F52431" w:rsidP="00E56409">
      <w:pPr>
        <w:tabs>
          <w:tab w:val="left" w:pos="1080"/>
          <w:tab w:val="left" w:pos="1440"/>
        </w:tabs>
        <w:autoSpaceDE w:val="0"/>
        <w:autoSpaceDN w:val="0"/>
        <w:adjustRightInd w:val="0"/>
        <w:spacing w:after="0"/>
        <w:ind w:left="1080"/>
        <w:rPr>
          <w:rFonts w:cstheme="minorHAnsi"/>
          <w:b/>
        </w:rPr>
      </w:pPr>
    </w:p>
    <w:p w14:paraId="2D706D74" w14:textId="77777777" w:rsidR="005C0ECD" w:rsidRDefault="005C0ECD" w:rsidP="005C0ECD">
      <w:pPr>
        <w:tabs>
          <w:tab w:val="left" w:pos="1080"/>
          <w:tab w:val="left" w:pos="1440"/>
        </w:tabs>
        <w:autoSpaceDE w:val="0"/>
        <w:autoSpaceDN w:val="0"/>
        <w:adjustRightInd w:val="0"/>
        <w:spacing w:after="0"/>
        <w:ind w:left="1080"/>
        <w:rPr>
          <w:rFonts w:cstheme="minorHAnsi"/>
          <w:b/>
        </w:rPr>
      </w:pPr>
      <w:r>
        <w:rPr>
          <w:rFonts w:cstheme="minorHAnsi"/>
          <w:b/>
          <w:i/>
        </w:rPr>
        <w:t xml:space="preserve"> (First Read 04/14</w:t>
      </w:r>
      <w:r w:rsidRPr="005505C7">
        <w:rPr>
          <w:rFonts w:cstheme="minorHAnsi"/>
          <w:b/>
          <w:i/>
        </w:rPr>
        <w:t>/21)</w:t>
      </w:r>
    </w:p>
    <w:p w14:paraId="4D23CDB6" w14:textId="77777777" w:rsidR="005C0ECD" w:rsidRDefault="005C0ECD" w:rsidP="005C0ECD">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2021-263</w:t>
      </w:r>
    </w:p>
    <w:p w14:paraId="71979F66" w14:textId="77777777" w:rsidR="005C0ECD" w:rsidRPr="0056120E" w:rsidRDefault="005C0ECD" w:rsidP="005C0ECD">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60CAF58D" w14:textId="77777777" w:rsidR="005C0ECD" w:rsidRDefault="005C0ECD" w:rsidP="005C0ECD">
      <w:pPr>
        <w:tabs>
          <w:tab w:val="left" w:pos="1080"/>
          <w:tab w:val="left" w:pos="1440"/>
        </w:tabs>
        <w:autoSpaceDE w:val="0"/>
        <w:autoSpaceDN w:val="0"/>
        <w:adjustRightInd w:val="0"/>
        <w:spacing w:after="0"/>
        <w:ind w:left="1080"/>
        <w:rPr>
          <w:rFonts w:cstheme="minorHAnsi"/>
          <w:b/>
        </w:rPr>
      </w:pPr>
      <w:r>
        <w:rPr>
          <w:rFonts w:cstheme="minorHAnsi"/>
          <w:b/>
        </w:rPr>
        <w:t>BIOL 105 Human Biology</w:t>
      </w:r>
    </w:p>
    <w:p w14:paraId="653B18D5" w14:textId="77777777" w:rsidR="005C0ECD" w:rsidRDefault="005C0ECD" w:rsidP="005C0ECD">
      <w:pPr>
        <w:tabs>
          <w:tab w:val="left" w:pos="1080"/>
          <w:tab w:val="left" w:pos="1440"/>
        </w:tabs>
        <w:autoSpaceDE w:val="0"/>
        <w:autoSpaceDN w:val="0"/>
        <w:adjustRightInd w:val="0"/>
        <w:spacing w:after="0"/>
        <w:ind w:left="1080"/>
        <w:rPr>
          <w:rFonts w:cstheme="minorHAnsi"/>
          <w:b/>
        </w:rPr>
      </w:pPr>
    </w:p>
    <w:p w14:paraId="273491D3" w14:textId="77777777" w:rsidR="005C0ECD" w:rsidRDefault="005C0ECD" w:rsidP="005C0ECD">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2021-264</w:t>
      </w:r>
    </w:p>
    <w:p w14:paraId="26CB1B74" w14:textId="77777777" w:rsidR="005C0ECD" w:rsidRPr="0056120E" w:rsidRDefault="005C0ECD" w:rsidP="005C0ECD">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HYBRID</w:t>
      </w:r>
    </w:p>
    <w:p w14:paraId="58E8F5C6" w14:textId="77777777" w:rsidR="005C0ECD" w:rsidRDefault="005C0ECD" w:rsidP="005C0ECD">
      <w:pPr>
        <w:tabs>
          <w:tab w:val="left" w:pos="1080"/>
          <w:tab w:val="left" w:pos="1440"/>
        </w:tabs>
        <w:autoSpaceDE w:val="0"/>
        <w:autoSpaceDN w:val="0"/>
        <w:adjustRightInd w:val="0"/>
        <w:spacing w:after="0"/>
        <w:ind w:left="1080"/>
        <w:rPr>
          <w:rFonts w:cstheme="minorHAnsi"/>
          <w:b/>
        </w:rPr>
      </w:pPr>
      <w:r>
        <w:rPr>
          <w:rFonts w:cstheme="minorHAnsi"/>
          <w:b/>
        </w:rPr>
        <w:t>DANC 179H Dance History Honors</w:t>
      </w:r>
    </w:p>
    <w:p w14:paraId="7C299574" w14:textId="77777777" w:rsidR="005C0ECD" w:rsidRDefault="005C0ECD" w:rsidP="005C0ECD">
      <w:pPr>
        <w:tabs>
          <w:tab w:val="left" w:pos="1080"/>
          <w:tab w:val="left" w:pos="1440"/>
        </w:tabs>
        <w:autoSpaceDE w:val="0"/>
        <w:autoSpaceDN w:val="0"/>
        <w:adjustRightInd w:val="0"/>
        <w:spacing w:after="0"/>
        <w:ind w:left="1080"/>
        <w:rPr>
          <w:rFonts w:cstheme="minorHAnsi"/>
          <w:b/>
        </w:rPr>
      </w:pPr>
    </w:p>
    <w:p w14:paraId="62576BE3" w14:textId="77777777" w:rsidR="005C0ECD" w:rsidRDefault="005C0ECD" w:rsidP="005C0ECD">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2021-267</w:t>
      </w:r>
    </w:p>
    <w:p w14:paraId="4ED2E145" w14:textId="77777777" w:rsidR="005C0ECD" w:rsidRPr="0056120E" w:rsidRDefault="005C0ECD" w:rsidP="005C0ECD">
      <w:pPr>
        <w:pStyle w:val="ListParagraph"/>
        <w:spacing w:after="0"/>
        <w:ind w:left="1080"/>
        <w:rPr>
          <w:rFonts w:cstheme="minorHAnsi"/>
          <w:b/>
        </w:rPr>
      </w:pPr>
      <w:r w:rsidRPr="0056120E">
        <w:rPr>
          <w:rFonts w:cstheme="minorHAnsi"/>
          <w:b/>
        </w:rPr>
        <w:t xml:space="preserve">Request to offer a course via Distance Education – </w:t>
      </w:r>
      <w:r>
        <w:rPr>
          <w:rFonts w:cstheme="minorHAnsi"/>
          <w:b/>
        </w:rPr>
        <w:t>ONLINE</w:t>
      </w:r>
    </w:p>
    <w:p w14:paraId="0B18ECEF" w14:textId="77777777" w:rsidR="00935452" w:rsidRDefault="005C0ECD" w:rsidP="00463104">
      <w:pPr>
        <w:tabs>
          <w:tab w:val="left" w:pos="1080"/>
          <w:tab w:val="left" w:pos="1440"/>
        </w:tabs>
        <w:autoSpaceDE w:val="0"/>
        <w:autoSpaceDN w:val="0"/>
        <w:adjustRightInd w:val="0"/>
        <w:spacing w:after="0"/>
        <w:ind w:left="1080"/>
        <w:rPr>
          <w:rFonts w:cstheme="minorHAnsi"/>
          <w:b/>
        </w:rPr>
      </w:pPr>
      <w:r>
        <w:rPr>
          <w:rFonts w:cstheme="minorHAnsi"/>
          <w:b/>
        </w:rPr>
        <w:t>ENGT 150 AutoCAD for Basic CADD Applications</w:t>
      </w:r>
    </w:p>
    <w:p w14:paraId="564650A2" w14:textId="77777777"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14:paraId="62903F73" w14:textId="77777777" w:rsidR="002A5E6B" w:rsidRPr="005C0ECD" w:rsidRDefault="002A5E6B" w:rsidP="005C0ECD">
      <w:pPr>
        <w:pStyle w:val="ListParagraph"/>
        <w:numPr>
          <w:ilvl w:val="0"/>
          <w:numId w:val="28"/>
        </w:numPr>
        <w:rPr>
          <w:rFonts w:cstheme="minorHAnsi"/>
          <w:b/>
          <w:sz w:val="24"/>
          <w:szCs w:val="24"/>
          <w:u w:val="single"/>
        </w:rPr>
      </w:pPr>
      <w:r w:rsidRPr="005C0ECD">
        <w:rPr>
          <w:rFonts w:cstheme="minorHAnsi"/>
          <w:b/>
          <w:sz w:val="24"/>
          <w:szCs w:val="24"/>
          <w:u w:val="single"/>
        </w:rPr>
        <w:t>ADJOURNMENT</w:t>
      </w:r>
    </w:p>
    <w:p w14:paraId="52DF0E7F" w14:textId="77777777" w:rsidR="003062AF" w:rsidRPr="001965FF" w:rsidRDefault="00355111" w:rsidP="003062AF">
      <w:pPr>
        <w:ind w:left="1080"/>
        <w:rPr>
          <w:rFonts w:cstheme="minorHAnsi"/>
          <w:sz w:val="24"/>
          <w:szCs w:val="24"/>
        </w:rPr>
      </w:pPr>
      <w:r w:rsidRPr="001965FF">
        <w:rPr>
          <w:rFonts w:cstheme="minorHAnsi"/>
          <w:sz w:val="24"/>
          <w:szCs w:val="24"/>
        </w:rPr>
        <w:t xml:space="preserve">Meeting </w:t>
      </w:r>
      <w:r w:rsidR="00836788" w:rsidRPr="001965FF">
        <w:rPr>
          <w:rFonts w:cstheme="minorHAnsi"/>
          <w:sz w:val="24"/>
          <w:szCs w:val="24"/>
        </w:rPr>
        <w:t>adjourned</w:t>
      </w:r>
      <w:r w:rsidR="00AB4519" w:rsidRPr="001965FF">
        <w:rPr>
          <w:rFonts w:cstheme="minorHAnsi"/>
          <w:sz w:val="24"/>
          <w:szCs w:val="24"/>
        </w:rPr>
        <w:t xml:space="preserve"> by Dana </w:t>
      </w:r>
      <w:proofErr w:type="spellStart"/>
      <w:r w:rsidR="00AB4519" w:rsidRPr="001965FF">
        <w:rPr>
          <w:rFonts w:cstheme="minorHAnsi"/>
          <w:sz w:val="24"/>
          <w:szCs w:val="24"/>
        </w:rPr>
        <w:t>Arazi</w:t>
      </w:r>
      <w:proofErr w:type="spellEnd"/>
      <w:r w:rsidR="00AB4519" w:rsidRPr="001965FF">
        <w:rPr>
          <w:rFonts w:cstheme="minorHAnsi"/>
          <w:sz w:val="24"/>
          <w:szCs w:val="24"/>
        </w:rPr>
        <w:t xml:space="preserve"> at</w:t>
      </w:r>
      <w:r w:rsidR="005C0ECD">
        <w:rPr>
          <w:rFonts w:cstheme="minorHAnsi"/>
          <w:sz w:val="24"/>
          <w:szCs w:val="24"/>
        </w:rPr>
        <w:t xml:space="preserve"> </w:t>
      </w:r>
      <w:r w:rsidR="00935452">
        <w:rPr>
          <w:rFonts w:cstheme="minorHAnsi"/>
          <w:sz w:val="24"/>
          <w:szCs w:val="24"/>
        </w:rPr>
        <w:t>12:36 p.m.</w:t>
      </w:r>
    </w:p>
    <w:p w14:paraId="523BF14E" w14:textId="77777777" w:rsidR="001177D8" w:rsidRPr="001A5B4A" w:rsidRDefault="001177D8" w:rsidP="001A5B4A">
      <w:pPr>
        <w:rPr>
          <w:rFonts w:cstheme="minorHAnsi"/>
        </w:rPr>
      </w:pPr>
    </w:p>
    <w:sectPr w:rsidR="001177D8" w:rsidRPr="001A5B4A" w:rsidSect="001A60A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18D0" w14:textId="77777777" w:rsidR="00A0092F" w:rsidRDefault="00A0092F" w:rsidP="002F6495">
      <w:pPr>
        <w:spacing w:after="0" w:line="240" w:lineRule="auto"/>
      </w:pPr>
      <w:r>
        <w:separator/>
      </w:r>
    </w:p>
  </w:endnote>
  <w:endnote w:type="continuationSeparator" w:id="0">
    <w:p w14:paraId="4BBEB86E" w14:textId="77777777" w:rsidR="00A0092F" w:rsidRDefault="00A0092F"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1">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1DA08" w14:textId="77777777" w:rsidR="00A0092F" w:rsidRDefault="00A0092F" w:rsidP="002F6495">
      <w:pPr>
        <w:spacing w:after="0" w:line="240" w:lineRule="auto"/>
      </w:pPr>
      <w:r>
        <w:separator/>
      </w:r>
    </w:p>
  </w:footnote>
  <w:footnote w:type="continuationSeparator" w:id="0">
    <w:p w14:paraId="109D3C62" w14:textId="77777777" w:rsidR="00A0092F" w:rsidRDefault="00A0092F"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7664CF"/>
    <w:multiLevelType w:val="hybridMultilevel"/>
    <w:tmpl w:val="764469CC"/>
    <w:lvl w:ilvl="0" w:tplc="A0CAE406">
      <w:start w:val="6"/>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326CA7"/>
    <w:multiLevelType w:val="hybridMultilevel"/>
    <w:tmpl w:val="7682C410"/>
    <w:lvl w:ilvl="0" w:tplc="D818C4CC">
      <w:start w:val="1"/>
      <w:numFmt w:val="upperLetter"/>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9C3461"/>
    <w:multiLevelType w:val="hybridMultilevel"/>
    <w:tmpl w:val="4712F7C2"/>
    <w:lvl w:ilvl="0" w:tplc="6582CC1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3"/>
  </w:num>
  <w:num w:numId="3">
    <w:abstractNumId w:val="8"/>
  </w:num>
  <w:num w:numId="4">
    <w:abstractNumId w:val="14"/>
  </w:num>
  <w:num w:numId="5">
    <w:abstractNumId w:val="15"/>
  </w:num>
  <w:num w:numId="6">
    <w:abstractNumId w:val="23"/>
  </w:num>
  <w:num w:numId="7">
    <w:abstractNumId w:val="27"/>
  </w:num>
  <w:num w:numId="8">
    <w:abstractNumId w:val="0"/>
  </w:num>
  <w:num w:numId="9">
    <w:abstractNumId w:val="6"/>
  </w:num>
  <w:num w:numId="10">
    <w:abstractNumId w:val="17"/>
  </w:num>
  <w:num w:numId="11">
    <w:abstractNumId w:val="9"/>
  </w:num>
  <w:num w:numId="12">
    <w:abstractNumId w:val="2"/>
  </w:num>
  <w:num w:numId="13">
    <w:abstractNumId w:val="5"/>
  </w:num>
  <w:num w:numId="14">
    <w:abstractNumId w:val="10"/>
  </w:num>
  <w:num w:numId="15">
    <w:abstractNumId w:val="3"/>
  </w:num>
  <w:num w:numId="16">
    <w:abstractNumId w:val="11"/>
  </w:num>
  <w:num w:numId="17">
    <w:abstractNumId w:val="18"/>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num>
  <w:num w:numId="22">
    <w:abstractNumId w:val="4"/>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2"/>
  </w:num>
  <w:num w:numId="27">
    <w:abstractNumId w:val="12"/>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BA"/>
    <w:rsid w:val="00000420"/>
    <w:rsid w:val="00011ED9"/>
    <w:rsid w:val="00012E0A"/>
    <w:rsid w:val="000204E6"/>
    <w:rsid w:val="00023B1E"/>
    <w:rsid w:val="0003177E"/>
    <w:rsid w:val="00033360"/>
    <w:rsid w:val="00033B4E"/>
    <w:rsid w:val="00043BC8"/>
    <w:rsid w:val="000445AF"/>
    <w:rsid w:val="00045A6D"/>
    <w:rsid w:val="000626BA"/>
    <w:rsid w:val="00064679"/>
    <w:rsid w:val="00075054"/>
    <w:rsid w:val="0007607E"/>
    <w:rsid w:val="00077613"/>
    <w:rsid w:val="000778BA"/>
    <w:rsid w:val="000B522C"/>
    <w:rsid w:val="000B583E"/>
    <w:rsid w:val="000B5E20"/>
    <w:rsid w:val="000B611C"/>
    <w:rsid w:val="000D16AF"/>
    <w:rsid w:val="000D4E7D"/>
    <w:rsid w:val="000D7796"/>
    <w:rsid w:val="000E2AFC"/>
    <w:rsid w:val="000F2872"/>
    <w:rsid w:val="000F4C09"/>
    <w:rsid w:val="000F613B"/>
    <w:rsid w:val="001014CF"/>
    <w:rsid w:val="00106E73"/>
    <w:rsid w:val="00107D05"/>
    <w:rsid w:val="0011115E"/>
    <w:rsid w:val="001112CA"/>
    <w:rsid w:val="00112236"/>
    <w:rsid w:val="0011449D"/>
    <w:rsid w:val="00114E2F"/>
    <w:rsid w:val="001177D8"/>
    <w:rsid w:val="00123EEA"/>
    <w:rsid w:val="00130FC5"/>
    <w:rsid w:val="0013162A"/>
    <w:rsid w:val="00131897"/>
    <w:rsid w:val="00142B04"/>
    <w:rsid w:val="00143700"/>
    <w:rsid w:val="00146745"/>
    <w:rsid w:val="00154677"/>
    <w:rsid w:val="00155235"/>
    <w:rsid w:val="00156CCF"/>
    <w:rsid w:val="00157858"/>
    <w:rsid w:val="001620AC"/>
    <w:rsid w:val="00163099"/>
    <w:rsid w:val="0016334C"/>
    <w:rsid w:val="00164194"/>
    <w:rsid w:val="00171A99"/>
    <w:rsid w:val="00174D5D"/>
    <w:rsid w:val="00195D22"/>
    <w:rsid w:val="001965FF"/>
    <w:rsid w:val="001A2962"/>
    <w:rsid w:val="001A5B4A"/>
    <w:rsid w:val="001A60AB"/>
    <w:rsid w:val="001A6F1E"/>
    <w:rsid w:val="001A7003"/>
    <w:rsid w:val="001B01B0"/>
    <w:rsid w:val="001B0644"/>
    <w:rsid w:val="001B1C38"/>
    <w:rsid w:val="001B3ACF"/>
    <w:rsid w:val="001C365C"/>
    <w:rsid w:val="001C7772"/>
    <w:rsid w:val="001D0C46"/>
    <w:rsid w:val="001D248F"/>
    <w:rsid w:val="001D311E"/>
    <w:rsid w:val="001E64C1"/>
    <w:rsid w:val="001F3FA4"/>
    <w:rsid w:val="001F77B2"/>
    <w:rsid w:val="00200EAD"/>
    <w:rsid w:val="0020345F"/>
    <w:rsid w:val="0021752C"/>
    <w:rsid w:val="0021797E"/>
    <w:rsid w:val="002276C0"/>
    <w:rsid w:val="00231C7C"/>
    <w:rsid w:val="002406CB"/>
    <w:rsid w:val="00240DA8"/>
    <w:rsid w:val="00244EA4"/>
    <w:rsid w:val="00263B0F"/>
    <w:rsid w:val="00270085"/>
    <w:rsid w:val="0027097B"/>
    <w:rsid w:val="00274BB8"/>
    <w:rsid w:val="00282127"/>
    <w:rsid w:val="002A3DAD"/>
    <w:rsid w:val="002A5E6B"/>
    <w:rsid w:val="002A67B2"/>
    <w:rsid w:val="002B4B01"/>
    <w:rsid w:val="002B68DC"/>
    <w:rsid w:val="002C4A04"/>
    <w:rsid w:val="002C7EBB"/>
    <w:rsid w:val="002D507F"/>
    <w:rsid w:val="002E016D"/>
    <w:rsid w:val="002E0986"/>
    <w:rsid w:val="002E3AA8"/>
    <w:rsid w:val="002E55D1"/>
    <w:rsid w:val="002F0827"/>
    <w:rsid w:val="002F6495"/>
    <w:rsid w:val="00300B5A"/>
    <w:rsid w:val="003062AF"/>
    <w:rsid w:val="00306831"/>
    <w:rsid w:val="00306C19"/>
    <w:rsid w:val="00307718"/>
    <w:rsid w:val="00313161"/>
    <w:rsid w:val="003251CB"/>
    <w:rsid w:val="00326C99"/>
    <w:rsid w:val="00331EE1"/>
    <w:rsid w:val="003322F6"/>
    <w:rsid w:val="00333C2C"/>
    <w:rsid w:val="0034005B"/>
    <w:rsid w:val="003540C8"/>
    <w:rsid w:val="00355111"/>
    <w:rsid w:val="0036032C"/>
    <w:rsid w:val="00372422"/>
    <w:rsid w:val="00373EC8"/>
    <w:rsid w:val="0037700E"/>
    <w:rsid w:val="003817AE"/>
    <w:rsid w:val="00381FA2"/>
    <w:rsid w:val="003830B4"/>
    <w:rsid w:val="00383F58"/>
    <w:rsid w:val="00386940"/>
    <w:rsid w:val="003A22D3"/>
    <w:rsid w:val="003A2840"/>
    <w:rsid w:val="003B1B5C"/>
    <w:rsid w:val="003B6030"/>
    <w:rsid w:val="003C6834"/>
    <w:rsid w:val="003E0C63"/>
    <w:rsid w:val="003E18B9"/>
    <w:rsid w:val="003E2F92"/>
    <w:rsid w:val="003F1F06"/>
    <w:rsid w:val="0040025C"/>
    <w:rsid w:val="00401869"/>
    <w:rsid w:val="004028A2"/>
    <w:rsid w:val="00403321"/>
    <w:rsid w:val="00405362"/>
    <w:rsid w:val="00420D7B"/>
    <w:rsid w:val="004264A6"/>
    <w:rsid w:val="004277C2"/>
    <w:rsid w:val="00442F28"/>
    <w:rsid w:val="004436C4"/>
    <w:rsid w:val="004560D4"/>
    <w:rsid w:val="00461419"/>
    <w:rsid w:val="00462331"/>
    <w:rsid w:val="00463104"/>
    <w:rsid w:val="00464275"/>
    <w:rsid w:val="00465B3A"/>
    <w:rsid w:val="00467DDC"/>
    <w:rsid w:val="004755AE"/>
    <w:rsid w:val="0047640D"/>
    <w:rsid w:val="00476AA3"/>
    <w:rsid w:val="00480969"/>
    <w:rsid w:val="004944F9"/>
    <w:rsid w:val="004A2FE7"/>
    <w:rsid w:val="004A4A61"/>
    <w:rsid w:val="004A5B7F"/>
    <w:rsid w:val="004A70FA"/>
    <w:rsid w:val="004B06C4"/>
    <w:rsid w:val="004B27D8"/>
    <w:rsid w:val="004B3A4A"/>
    <w:rsid w:val="004C4E6A"/>
    <w:rsid w:val="004C6D69"/>
    <w:rsid w:val="004D3D9E"/>
    <w:rsid w:val="004D55FD"/>
    <w:rsid w:val="004E1466"/>
    <w:rsid w:val="004E2B30"/>
    <w:rsid w:val="004E37BF"/>
    <w:rsid w:val="004F2759"/>
    <w:rsid w:val="004F7A80"/>
    <w:rsid w:val="00501663"/>
    <w:rsid w:val="0050620A"/>
    <w:rsid w:val="005067F4"/>
    <w:rsid w:val="00506E41"/>
    <w:rsid w:val="00511A48"/>
    <w:rsid w:val="0051568A"/>
    <w:rsid w:val="00516B34"/>
    <w:rsid w:val="005173B1"/>
    <w:rsid w:val="00517481"/>
    <w:rsid w:val="00517FA9"/>
    <w:rsid w:val="0052251A"/>
    <w:rsid w:val="00530B36"/>
    <w:rsid w:val="00532B11"/>
    <w:rsid w:val="00533D9D"/>
    <w:rsid w:val="00533FAF"/>
    <w:rsid w:val="00537409"/>
    <w:rsid w:val="00542811"/>
    <w:rsid w:val="0054483A"/>
    <w:rsid w:val="00544ADE"/>
    <w:rsid w:val="00544FA8"/>
    <w:rsid w:val="00546DCB"/>
    <w:rsid w:val="005534BF"/>
    <w:rsid w:val="00555CE7"/>
    <w:rsid w:val="00561D01"/>
    <w:rsid w:val="00566F22"/>
    <w:rsid w:val="00567C89"/>
    <w:rsid w:val="005724A5"/>
    <w:rsid w:val="00572935"/>
    <w:rsid w:val="0057623B"/>
    <w:rsid w:val="005800D3"/>
    <w:rsid w:val="005812F1"/>
    <w:rsid w:val="00581EEB"/>
    <w:rsid w:val="005827F2"/>
    <w:rsid w:val="00582C7B"/>
    <w:rsid w:val="0058673B"/>
    <w:rsid w:val="00587A54"/>
    <w:rsid w:val="00592286"/>
    <w:rsid w:val="00593204"/>
    <w:rsid w:val="0059441B"/>
    <w:rsid w:val="005A4CBC"/>
    <w:rsid w:val="005A5AF2"/>
    <w:rsid w:val="005A6422"/>
    <w:rsid w:val="005B044A"/>
    <w:rsid w:val="005B2EEC"/>
    <w:rsid w:val="005B3A3D"/>
    <w:rsid w:val="005B512D"/>
    <w:rsid w:val="005B5CF5"/>
    <w:rsid w:val="005B79D1"/>
    <w:rsid w:val="005C07E8"/>
    <w:rsid w:val="005C0ECD"/>
    <w:rsid w:val="005C6D89"/>
    <w:rsid w:val="005D0D54"/>
    <w:rsid w:val="005D49B0"/>
    <w:rsid w:val="005D5869"/>
    <w:rsid w:val="005D6A94"/>
    <w:rsid w:val="005E195B"/>
    <w:rsid w:val="005E5493"/>
    <w:rsid w:val="005E61FB"/>
    <w:rsid w:val="005E6B8C"/>
    <w:rsid w:val="005F043E"/>
    <w:rsid w:val="005F6413"/>
    <w:rsid w:val="006016F4"/>
    <w:rsid w:val="00613A64"/>
    <w:rsid w:val="00623C9D"/>
    <w:rsid w:val="006249A6"/>
    <w:rsid w:val="00632E84"/>
    <w:rsid w:val="00637192"/>
    <w:rsid w:val="0064060C"/>
    <w:rsid w:val="00644613"/>
    <w:rsid w:val="006454C9"/>
    <w:rsid w:val="0064611D"/>
    <w:rsid w:val="00650974"/>
    <w:rsid w:val="00660D1A"/>
    <w:rsid w:val="00664B59"/>
    <w:rsid w:val="00666768"/>
    <w:rsid w:val="00672ACF"/>
    <w:rsid w:val="00681BD1"/>
    <w:rsid w:val="006850EF"/>
    <w:rsid w:val="006858EC"/>
    <w:rsid w:val="00693457"/>
    <w:rsid w:val="00694CC2"/>
    <w:rsid w:val="00694FA5"/>
    <w:rsid w:val="0069609A"/>
    <w:rsid w:val="006A5480"/>
    <w:rsid w:val="006B2B6E"/>
    <w:rsid w:val="006B2ED7"/>
    <w:rsid w:val="006B7084"/>
    <w:rsid w:val="006C0F4E"/>
    <w:rsid w:val="006C1B69"/>
    <w:rsid w:val="006C2425"/>
    <w:rsid w:val="006C2843"/>
    <w:rsid w:val="006C7065"/>
    <w:rsid w:val="006D2628"/>
    <w:rsid w:val="006E04BC"/>
    <w:rsid w:val="006F1AF7"/>
    <w:rsid w:val="006F36FA"/>
    <w:rsid w:val="006F6E4F"/>
    <w:rsid w:val="00711A70"/>
    <w:rsid w:val="00721FB7"/>
    <w:rsid w:val="00723BCF"/>
    <w:rsid w:val="007244C8"/>
    <w:rsid w:val="00725925"/>
    <w:rsid w:val="007271A3"/>
    <w:rsid w:val="007302E5"/>
    <w:rsid w:val="00730E58"/>
    <w:rsid w:val="00740C99"/>
    <w:rsid w:val="00742C29"/>
    <w:rsid w:val="00744706"/>
    <w:rsid w:val="00744FEE"/>
    <w:rsid w:val="007504FE"/>
    <w:rsid w:val="00751AF6"/>
    <w:rsid w:val="00751D3E"/>
    <w:rsid w:val="00755CC6"/>
    <w:rsid w:val="0075743A"/>
    <w:rsid w:val="00757BC5"/>
    <w:rsid w:val="00763A64"/>
    <w:rsid w:val="0076454C"/>
    <w:rsid w:val="00767899"/>
    <w:rsid w:val="00770B8B"/>
    <w:rsid w:val="007732A9"/>
    <w:rsid w:val="00774D43"/>
    <w:rsid w:val="00776A53"/>
    <w:rsid w:val="007807AF"/>
    <w:rsid w:val="007837DA"/>
    <w:rsid w:val="00792FA8"/>
    <w:rsid w:val="00794634"/>
    <w:rsid w:val="0079560C"/>
    <w:rsid w:val="007965CE"/>
    <w:rsid w:val="007A62D0"/>
    <w:rsid w:val="007B3926"/>
    <w:rsid w:val="007B435E"/>
    <w:rsid w:val="007B7A97"/>
    <w:rsid w:val="007B7DD8"/>
    <w:rsid w:val="007C5399"/>
    <w:rsid w:val="007C792D"/>
    <w:rsid w:val="007C7F38"/>
    <w:rsid w:val="007D51F0"/>
    <w:rsid w:val="007E39E0"/>
    <w:rsid w:val="007E41F2"/>
    <w:rsid w:val="007F0D1E"/>
    <w:rsid w:val="007F18EC"/>
    <w:rsid w:val="007F252F"/>
    <w:rsid w:val="00800433"/>
    <w:rsid w:val="00801474"/>
    <w:rsid w:val="008204B6"/>
    <w:rsid w:val="00820751"/>
    <w:rsid w:val="00820A5B"/>
    <w:rsid w:val="008260ED"/>
    <w:rsid w:val="0083414E"/>
    <w:rsid w:val="008346EF"/>
    <w:rsid w:val="00835619"/>
    <w:rsid w:val="00836788"/>
    <w:rsid w:val="00836F66"/>
    <w:rsid w:val="008402B4"/>
    <w:rsid w:val="0084505F"/>
    <w:rsid w:val="008462CE"/>
    <w:rsid w:val="0084799F"/>
    <w:rsid w:val="0086700D"/>
    <w:rsid w:val="00870BB9"/>
    <w:rsid w:val="00871846"/>
    <w:rsid w:val="00873C07"/>
    <w:rsid w:val="00873F67"/>
    <w:rsid w:val="0087413A"/>
    <w:rsid w:val="0087502B"/>
    <w:rsid w:val="00876829"/>
    <w:rsid w:val="00877EA3"/>
    <w:rsid w:val="008816E0"/>
    <w:rsid w:val="00884CF5"/>
    <w:rsid w:val="0089158F"/>
    <w:rsid w:val="00893FF4"/>
    <w:rsid w:val="008A147F"/>
    <w:rsid w:val="008A4E64"/>
    <w:rsid w:val="008A61B8"/>
    <w:rsid w:val="008A71A6"/>
    <w:rsid w:val="008A76FC"/>
    <w:rsid w:val="008B5651"/>
    <w:rsid w:val="008B71C3"/>
    <w:rsid w:val="008C515E"/>
    <w:rsid w:val="008D11A5"/>
    <w:rsid w:val="008E33C9"/>
    <w:rsid w:val="008F0AC9"/>
    <w:rsid w:val="008F29E5"/>
    <w:rsid w:val="008F6781"/>
    <w:rsid w:val="00901059"/>
    <w:rsid w:val="0090402F"/>
    <w:rsid w:val="009101BE"/>
    <w:rsid w:val="00913FAF"/>
    <w:rsid w:val="00915B69"/>
    <w:rsid w:val="00915B85"/>
    <w:rsid w:val="00916EF2"/>
    <w:rsid w:val="00935452"/>
    <w:rsid w:val="009354D9"/>
    <w:rsid w:val="00935AE4"/>
    <w:rsid w:val="00935D1E"/>
    <w:rsid w:val="00951EA6"/>
    <w:rsid w:val="00953BC5"/>
    <w:rsid w:val="0096776F"/>
    <w:rsid w:val="00967D9C"/>
    <w:rsid w:val="00970699"/>
    <w:rsid w:val="00975A61"/>
    <w:rsid w:val="00976AF2"/>
    <w:rsid w:val="00977DDA"/>
    <w:rsid w:val="00980B01"/>
    <w:rsid w:val="009835F3"/>
    <w:rsid w:val="009855E4"/>
    <w:rsid w:val="00987A69"/>
    <w:rsid w:val="00987C29"/>
    <w:rsid w:val="009901BC"/>
    <w:rsid w:val="009930DD"/>
    <w:rsid w:val="00993753"/>
    <w:rsid w:val="009A4100"/>
    <w:rsid w:val="009A6C24"/>
    <w:rsid w:val="009B5E34"/>
    <w:rsid w:val="009B7702"/>
    <w:rsid w:val="009B7784"/>
    <w:rsid w:val="009B7801"/>
    <w:rsid w:val="009C112C"/>
    <w:rsid w:val="009C2450"/>
    <w:rsid w:val="009C5010"/>
    <w:rsid w:val="009C6534"/>
    <w:rsid w:val="009C732A"/>
    <w:rsid w:val="009D2B2D"/>
    <w:rsid w:val="009D7835"/>
    <w:rsid w:val="009E7984"/>
    <w:rsid w:val="009F3E4D"/>
    <w:rsid w:val="009F48A7"/>
    <w:rsid w:val="00A0092F"/>
    <w:rsid w:val="00A02FA6"/>
    <w:rsid w:val="00A0322D"/>
    <w:rsid w:val="00A0441C"/>
    <w:rsid w:val="00A128A2"/>
    <w:rsid w:val="00A14F1B"/>
    <w:rsid w:val="00A22142"/>
    <w:rsid w:val="00A34427"/>
    <w:rsid w:val="00A36BAF"/>
    <w:rsid w:val="00A37E69"/>
    <w:rsid w:val="00A40309"/>
    <w:rsid w:val="00A41BBC"/>
    <w:rsid w:val="00A76653"/>
    <w:rsid w:val="00A77BF5"/>
    <w:rsid w:val="00A8383A"/>
    <w:rsid w:val="00A84D9A"/>
    <w:rsid w:val="00A862AA"/>
    <w:rsid w:val="00A91462"/>
    <w:rsid w:val="00A91FCC"/>
    <w:rsid w:val="00AB08DB"/>
    <w:rsid w:val="00AB0EED"/>
    <w:rsid w:val="00AB3882"/>
    <w:rsid w:val="00AB4519"/>
    <w:rsid w:val="00AB55FD"/>
    <w:rsid w:val="00AC174A"/>
    <w:rsid w:val="00AC20F6"/>
    <w:rsid w:val="00AC3350"/>
    <w:rsid w:val="00AD56E9"/>
    <w:rsid w:val="00AD695C"/>
    <w:rsid w:val="00AD7533"/>
    <w:rsid w:val="00AE1085"/>
    <w:rsid w:val="00AE12AE"/>
    <w:rsid w:val="00AE2AA6"/>
    <w:rsid w:val="00AE2E35"/>
    <w:rsid w:val="00AE66C9"/>
    <w:rsid w:val="00AF19F4"/>
    <w:rsid w:val="00AF1B43"/>
    <w:rsid w:val="00AF5E31"/>
    <w:rsid w:val="00AF5F1D"/>
    <w:rsid w:val="00B01666"/>
    <w:rsid w:val="00B11E2C"/>
    <w:rsid w:val="00B15D4F"/>
    <w:rsid w:val="00B21EED"/>
    <w:rsid w:val="00B2271F"/>
    <w:rsid w:val="00B34AA8"/>
    <w:rsid w:val="00B35077"/>
    <w:rsid w:val="00B363CA"/>
    <w:rsid w:val="00B4275F"/>
    <w:rsid w:val="00B454EC"/>
    <w:rsid w:val="00B456A4"/>
    <w:rsid w:val="00B46899"/>
    <w:rsid w:val="00B501EA"/>
    <w:rsid w:val="00B57BC5"/>
    <w:rsid w:val="00B6034F"/>
    <w:rsid w:val="00B65CBC"/>
    <w:rsid w:val="00B73E85"/>
    <w:rsid w:val="00B756F9"/>
    <w:rsid w:val="00B76519"/>
    <w:rsid w:val="00B81847"/>
    <w:rsid w:val="00B82BBB"/>
    <w:rsid w:val="00B90771"/>
    <w:rsid w:val="00B92D26"/>
    <w:rsid w:val="00BA36C0"/>
    <w:rsid w:val="00BB43E0"/>
    <w:rsid w:val="00BB5CD1"/>
    <w:rsid w:val="00BC1CBC"/>
    <w:rsid w:val="00BC27D6"/>
    <w:rsid w:val="00BC298F"/>
    <w:rsid w:val="00BC3F25"/>
    <w:rsid w:val="00BC4C68"/>
    <w:rsid w:val="00BC590E"/>
    <w:rsid w:val="00BD13F1"/>
    <w:rsid w:val="00BE14E3"/>
    <w:rsid w:val="00BE4479"/>
    <w:rsid w:val="00BE5784"/>
    <w:rsid w:val="00BE624B"/>
    <w:rsid w:val="00BE636E"/>
    <w:rsid w:val="00BF06F3"/>
    <w:rsid w:val="00BF2BF6"/>
    <w:rsid w:val="00BF47F7"/>
    <w:rsid w:val="00BF60BF"/>
    <w:rsid w:val="00C00DFD"/>
    <w:rsid w:val="00C03746"/>
    <w:rsid w:val="00C044B3"/>
    <w:rsid w:val="00C06119"/>
    <w:rsid w:val="00C076BB"/>
    <w:rsid w:val="00C10D49"/>
    <w:rsid w:val="00C125F1"/>
    <w:rsid w:val="00C13987"/>
    <w:rsid w:val="00C15C59"/>
    <w:rsid w:val="00C32460"/>
    <w:rsid w:val="00C403A9"/>
    <w:rsid w:val="00C508F5"/>
    <w:rsid w:val="00C5206C"/>
    <w:rsid w:val="00C53E46"/>
    <w:rsid w:val="00C545AA"/>
    <w:rsid w:val="00C656AC"/>
    <w:rsid w:val="00C67E14"/>
    <w:rsid w:val="00C706E5"/>
    <w:rsid w:val="00C72CC9"/>
    <w:rsid w:val="00C84179"/>
    <w:rsid w:val="00C85952"/>
    <w:rsid w:val="00C954DF"/>
    <w:rsid w:val="00C95A44"/>
    <w:rsid w:val="00CA0E78"/>
    <w:rsid w:val="00CA6BAD"/>
    <w:rsid w:val="00CC1AFB"/>
    <w:rsid w:val="00CC2F50"/>
    <w:rsid w:val="00CC381F"/>
    <w:rsid w:val="00CC3B24"/>
    <w:rsid w:val="00CC4CE0"/>
    <w:rsid w:val="00CD0A91"/>
    <w:rsid w:val="00CD7D79"/>
    <w:rsid w:val="00CE0511"/>
    <w:rsid w:val="00CE0F49"/>
    <w:rsid w:val="00CE133B"/>
    <w:rsid w:val="00CF1B6C"/>
    <w:rsid w:val="00CF3B1D"/>
    <w:rsid w:val="00CF52ED"/>
    <w:rsid w:val="00D01B1C"/>
    <w:rsid w:val="00D04E7D"/>
    <w:rsid w:val="00D12265"/>
    <w:rsid w:val="00D17073"/>
    <w:rsid w:val="00D259F6"/>
    <w:rsid w:val="00D365A9"/>
    <w:rsid w:val="00D367C6"/>
    <w:rsid w:val="00D36EE5"/>
    <w:rsid w:val="00D37A9B"/>
    <w:rsid w:val="00D401CF"/>
    <w:rsid w:val="00D4154A"/>
    <w:rsid w:val="00D41E65"/>
    <w:rsid w:val="00D42182"/>
    <w:rsid w:val="00D426A9"/>
    <w:rsid w:val="00D43065"/>
    <w:rsid w:val="00D430A6"/>
    <w:rsid w:val="00D43DB0"/>
    <w:rsid w:val="00D539B4"/>
    <w:rsid w:val="00D614B0"/>
    <w:rsid w:val="00D61FEA"/>
    <w:rsid w:val="00D65646"/>
    <w:rsid w:val="00D66714"/>
    <w:rsid w:val="00D66AB5"/>
    <w:rsid w:val="00D67408"/>
    <w:rsid w:val="00D67803"/>
    <w:rsid w:val="00D71DAA"/>
    <w:rsid w:val="00D75350"/>
    <w:rsid w:val="00D86363"/>
    <w:rsid w:val="00D8773C"/>
    <w:rsid w:val="00D87F94"/>
    <w:rsid w:val="00D90FE4"/>
    <w:rsid w:val="00D9570F"/>
    <w:rsid w:val="00D95F7C"/>
    <w:rsid w:val="00D96D7F"/>
    <w:rsid w:val="00D97DA5"/>
    <w:rsid w:val="00DA6078"/>
    <w:rsid w:val="00DA7D70"/>
    <w:rsid w:val="00DB7437"/>
    <w:rsid w:val="00DC1502"/>
    <w:rsid w:val="00DC4419"/>
    <w:rsid w:val="00DC4917"/>
    <w:rsid w:val="00DC4FC4"/>
    <w:rsid w:val="00DD1356"/>
    <w:rsid w:val="00DE12E9"/>
    <w:rsid w:val="00DE1CC9"/>
    <w:rsid w:val="00DE2CF6"/>
    <w:rsid w:val="00DE77B3"/>
    <w:rsid w:val="00DF1FA5"/>
    <w:rsid w:val="00DF3A37"/>
    <w:rsid w:val="00DF5FF3"/>
    <w:rsid w:val="00E05136"/>
    <w:rsid w:val="00E07E24"/>
    <w:rsid w:val="00E100C2"/>
    <w:rsid w:val="00E101A9"/>
    <w:rsid w:val="00E11B8D"/>
    <w:rsid w:val="00E124F4"/>
    <w:rsid w:val="00E1532C"/>
    <w:rsid w:val="00E16772"/>
    <w:rsid w:val="00E25B73"/>
    <w:rsid w:val="00E279B9"/>
    <w:rsid w:val="00E3013E"/>
    <w:rsid w:val="00E301AF"/>
    <w:rsid w:val="00E305DB"/>
    <w:rsid w:val="00E37DB4"/>
    <w:rsid w:val="00E4124E"/>
    <w:rsid w:val="00E41399"/>
    <w:rsid w:val="00E421FE"/>
    <w:rsid w:val="00E44C5B"/>
    <w:rsid w:val="00E55AAA"/>
    <w:rsid w:val="00E56409"/>
    <w:rsid w:val="00E601B0"/>
    <w:rsid w:val="00E63498"/>
    <w:rsid w:val="00E647E6"/>
    <w:rsid w:val="00E66FCE"/>
    <w:rsid w:val="00E825FE"/>
    <w:rsid w:val="00E87421"/>
    <w:rsid w:val="00E90CB3"/>
    <w:rsid w:val="00E9128F"/>
    <w:rsid w:val="00E94B55"/>
    <w:rsid w:val="00EA1F3C"/>
    <w:rsid w:val="00EA2977"/>
    <w:rsid w:val="00EA7668"/>
    <w:rsid w:val="00EB1C0E"/>
    <w:rsid w:val="00EB2340"/>
    <w:rsid w:val="00EB2D52"/>
    <w:rsid w:val="00EC017B"/>
    <w:rsid w:val="00EC578A"/>
    <w:rsid w:val="00EC5A1B"/>
    <w:rsid w:val="00ED2773"/>
    <w:rsid w:val="00ED2F00"/>
    <w:rsid w:val="00ED58B5"/>
    <w:rsid w:val="00EE2619"/>
    <w:rsid w:val="00EE304A"/>
    <w:rsid w:val="00F0016C"/>
    <w:rsid w:val="00F02B9F"/>
    <w:rsid w:val="00F069BC"/>
    <w:rsid w:val="00F07D84"/>
    <w:rsid w:val="00F1582A"/>
    <w:rsid w:val="00F178FE"/>
    <w:rsid w:val="00F17F84"/>
    <w:rsid w:val="00F301E5"/>
    <w:rsid w:val="00F30972"/>
    <w:rsid w:val="00F31D5F"/>
    <w:rsid w:val="00F33880"/>
    <w:rsid w:val="00F34749"/>
    <w:rsid w:val="00F34F7E"/>
    <w:rsid w:val="00F37654"/>
    <w:rsid w:val="00F44271"/>
    <w:rsid w:val="00F50076"/>
    <w:rsid w:val="00F52431"/>
    <w:rsid w:val="00F55543"/>
    <w:rsid w:val="00F57DA1"/>
    <w:rsid w:val="00F60DA4"/>
    <w:rsid w:val="00F61CB1"/>
    <w:rsid w:val="00F63AAE"/>
    <w:rsid w:val="00F64715"/>
    <w:rsid w:val="00F64D63"/>
    <w:rsid w:val="00F700FA"/>
    <w:rsid w:val="00F7110C"/>
    <w:rsid w:val="00F722FD"/>
    <w:rsid w:val="00F752A8"/>
    <w:rsid w:val="00F81AAF"/>
    <w:rsid w:val="00F8321A"/>
    <w:rsid w:val="00F8665E"/>
    <w:rsid w:val="00F90897"/>
    <w:rsid w:val="00F967B8"/>
    <w:rsid w:val="00F97A9C"/>
    <w:rsid w:val="00FA4E78"/>
    <w:rsid w:val="00FA71DA"/>
    <w:rsid w:val="00FB0D88"/>
    <w:rsid w:val="00FB2EF6"/>
    <w:rsid w:val="00FB4D1F"/>
    <w:rsid w:val="00FD4223"/>
    <w:rsid w:val="00FE0461"/>
    <w:rsid w:val="00FE09AF"/>
    <w:rsid w:val="00FE4C51"/>
    <w:rsid w:val="00FE54DC"/>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5987"/>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 w:type="paragraph" w:styleId="NoSpacing">
    <w:name w:val="No Spacing"/>
    <w:uiPriority w:val="1"/>
    <w:qFormat/>
    <w:rsid w:val="001A6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9EA9-9DDB-425E-920D-C9945470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11168</Words>
  <Characters>63660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Dana Arazi</cp:lastModifiedBy>
  <cp:revision>2</cp:revision>
  <cp:lastPrinted>2021-04-29T18:41:00Z</cp:lastPrinted>
  <dcterms:created xsi:type="dcterms:W3CDTF">2021-05-19T18:52:00Z</dcterms:created>
  <dcterms:modified xsi:type="dcterms:W3CDTF">2021-05-19T18:52:00Z</dcterms:modified>
</cp:coreProperties>
</file>