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F6" w:rsidRDefault="00970EF6" w:rsidP="00970EF6">
      <w:pPr>
        <w:pStyle w:val="Heading2"/>
        <w:jc w:val="center"/>
      </w:pPr>
      <w:bookmarkStart w:id="0" w:name="_GoBack"/>
      <w:bookmarkEnd w:id="0"/>
      <w:r>
        <w:t>Governance Committee Survey Results: Outcomes Committee</w:t>
      </w:r>
    </w:p>
    <w:p w:rsidR="00970EF6" w:rsidRDefault="00970EF6" w:rsidP="00970EF6"/>
    <w:p w:rsidR="00970EF6" w:rsidRDefault="00970EF6" w:rsidP="00970EF6">
      <w:r>
        <w:t xml:space="preserve">The purpose of this report is to examine the results of the governance committee survey which was completed by </w:t>
      </w:r>
      <w:r w:rsidR="00363861">
        <w:t>eight</w:t>
      </w:r>
      <w:r>
        <w:t xml:space="preserve"> members of the </w:t>
      </w:r>
      <w:r w:rsidR="00363861">
        <w:t>Outcomes</w:t>
      </w:r>
      <w:r>
        <w:t xml:space="preserve"> </w:t>
      </w:r>
      <w:r w:rsidR="00363861">
        <w:t>C</w:t>
      </w:r>
      <w:r>
        <w:t>ommittee between February 12</w:t>
      </w:r>
      <w:r w:rsidRPr="0010430D">
        <w:rPr>
          <w:vertAlign w:val="superscript"/>
        </w:rPr>
        <w:t>th</w:t>
      </w:r>
      <w:r>
        <w:t xml:space="preserve"> and February 24</w:t>
      </w:r>
      <w:r w:rsidRPr="0010430D">
        <w:rPr>
          <w:vertAlign w:val="superscript"/>
        </w:rPr>
        <w:t>th</w:t>
      </w:r>
      <w:r>
        <w:t xml:space="preserve">, 2019 via SurveyMonkey.  </w:t>
      </w:r>
    </w:p>
    <w:tbl>
      <w:tblPr>
        <w:tblStyle w:val="GridTable4-Accent1"/>
        <w:tblW w:w="7915" w:type="dxa"/>
        <w:jc w:val="center"/>
        <w:tblLook w:val="04A0" w:firstRow="1" w:lastRow="0" w:firstColumn="1" w:lastColumn="0" w:noHBand="0" w:noVBand="1"/>
      </w:tblPr>
      <w:tblGrid>
        <w:gridCol w:w="3286"/>
        <w:gridCol w:w="1224"/>
        <w:gridCol w:w="3405"/>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7915" w:type="dxa"/>
            <w:gridSpan w:val="3"/>
          </w:tcPr>
          <w:p w:rsidR="00970EF6" w:rsidRDefault="00970EF6" w:rsidP="00970EF6">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t>Question 1: The committee charge accurately reflects the work of the committee.</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3286" w:type="dxa"/>
          </w:tcPr>
          <w:p w:rsidR="00970EF6" w:rsidRPr="00363861" w:rsidRDefault="00970EF6" w:rsidP="00363861">
            <w:pPr>
              <w:spacing w:line="240" w:lineRule="auto"/>
              <w:rPr>
                <w:rFonts w:ascii="Calibri" w:eastAsia="Times New Roman" w:hAnsi="Calibri" w:cs="Times New Roman"/>
                <w:b w:val="0"/>
                <w:bCs w:val="0"/>
              </w:rPr>
            </w:pPr>
          </w:p>
        </w:tc>
        <w:tc>
          <w:tcPr>
            <w:tcW w:w="1224"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Count </w:t>
            </w:r>
          </w:p>
        </w:tc>
        <w:tc>
          <w:tcPr>
            <w:tcW w:w="3405"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Percentage </w:t>
            </w:r>
          </w:p>
        </w:tc>
      </w:tr>
      <w:tr w:rsidR="00363861" w:rsidRPr="00C07018"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3286" w:type="dxa"/>
          </w:tcPr>
          <w:p w:rsidR="00363861" w:rsidRPr="00363861" w:rsidRDefault="00363861" w:rsidP="00363861">
            <w:pPr>
              <w:spacing w:line="240" w:lineRule="auto"/>
              <w:rPr>
                <w:rFonts w:ascii="Calibri" w:eastAsia="Times New Roman" w:hAnsi="Calibri" w:cs="Times New Roman"/>
                <w:b w:val="0"/>
                <w:bCs w:val="0"/>
              </w:rPr>
            </w:pPr>
            <w:r w:rsidRPr="00363861">
              <w:rPr>
                <w:rFonts w:ascii="Calibri" w:eastAsia="Times New Roman" w:hAnsi="Calibri" w:cs="Times New Roman"/>
                <w:b w:val="0"/>
                <w:bCs w:val="0"/>
              </w:rPr>
              <w:t>No response</w:t>
            </w:r>
          </w:p>
        </w:tc>
        <w:tc>
          <w:tcPr>
            <w:tcW w:w="1224" w:type="dxa"/>
          </w:tcPr>
          <w:p w:rsidR="00363861" w:rsidRPr="00363861" w:rsidRDefault="00363861"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sidRPr="00363861">
              <w:rPr>
                <w:rFonts w:ascii="Calibri" w:eastAsia="Times New Roman" w:hAnsi="Calibri" w:cs="Times New Roman"/>
                <w:bCs/>
              </w:rPr>
              <w:t>1</w:t>
            </w:r>
          </w:p>
        </w:tc>
        <w:tc>
          <w:tcPr>
            <w:tcW w:w="3405" w:type="dxa"/>
          </w:tcPr>
          <w:p w:rsidR="00363861" w:rsidRPr="00363861" w:rsidRDefault="00363861"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sidRPr="00363861">
              <w:rPr>
                <w:rFonts w:ascii="Calibri" w:eastAsia="Times New Roman" w:hAnsi="Calibri" w:cs="Times New Roman"/>
                <w:bCs/>
              </w:rPr>
              <w:t>12.5%</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3286" w:type="dxa"/>
          </w:tcPr>
          <w:p w:rsidR="00970EF6" w:rsidRPr="0010430D" w:rsidRDefault="00970EF6" w:rsidP="00970EF6">
            <w:pPr>
              <w:spacing w:line="240" w:lineRule="auto"/>
              <w:rPr>
                <w:rFonts w:ascii="Calibri" w:eastAsia="Times New Roman" w:hAnsi="Calibri" w:cs="Times New Roman"/>
                <w:b w:val="0"/>
                <w:bCs w:val="0"/>
              </w:rPr>
            </w:pPr>
            <w:r w:rsidRPr="0010430D">
              <w:rPr>
                <w:rFonts w:ascii="Calibri" w:eastAsia="Times New Roman" w:hAnsi="Calibri" w:cs="Times New Roman"/>
                <w:b w:val="0"/>
                <w:bCs w:val="0"/>
              </w:rPr>
              <w:t>Agree</w:t>
            </w:r>
          </w:p>
        </w:tc>
        <w:tc>
          <w:tcPr>
            <w:tcW w:w="1224" w:type="dxa"/>
          </w:tcPr>
          <w:p w:rsidR="00970EF6" w:rsidRPr="0010430D" w:rsidRDefault="00363861"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3</w:t>
            </w:r>
          </w:p>
        </w:tc>
        <w:tc>
          <w:tcPr>
            <w:tcW w:w="3405" w:type="dxa"/>
          </w:tcPr>
          <w:p w:rsidR="00970EF6" w:rsidRPr="0010430D" w:rsidRDefault="00363861"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50.0</w:t>
            </w:r>
            <w:r w:rsidR="00970EF6">
              <w:rPr>
                <w:rFonts w:ascii="Calibri" w:eastAsia="Times New Roman" w:hAnsi="Calibri" w:cs="Times New Roman"/>
                <w:bCs/>
              </w:rPr>
              <w:t>%</w:t>
            </w:r>
          </w:p>
        </w:tc>
      </w:tr>
      <w:tr w:rsidR="00970EF6" w:rsidRPr="005A5E24"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3286" w:type="dxa"/>
          </w:tcPr>
          <w:p w:rsidR="00970EF6" w:rsidRPr="0010430D" w:rsidRDefault="00970EF6" w:rsidP="00970EF6">
            <w:pPr>
              <w:spacing w:line="240" w:lineRule="auto"/>
              <w:rPr>
                <w:rFonts w:ascii="Calibri" w:eastAsia="Times New Roman" w:hAnsi="Calibri" w:cs="Times New Roman"/>
                <w:b w:val="0"/>
                <w:color w:val="000000"/>
              </w:rPr>
            </w:pPr>
            <w:r w:rsidRPr="0010430D">
              <w:rPr>
                <w:rFonts w:ascii="Calibri" w:eastAsia="Times New Roman" w:hAnsi="Calibri" w:cs="Times New Roman"/>
                <w:b w:val="0"/>
                <w:color w:val="000000"/>
              </w:rPr>
              <w:t>Strongly Agree</w:t>
            </w:r>
          </w:p>
        </w:tc>
        <w:tc>
          <w:tcPr>
            <w:tcW w:w="1224" w:type="dxa"/>
          </w:tcPr>
          <w:p w:rsidR="00970EF6" w:rsidRDefault="00363861"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4</w:t>
            </w:r>
          </w:p>
        </w:tc>
        <w:tc>
          <w:tcPr>
            <w:tcW w:w="3405" w:type="dxa"/>
          </w:tcPr>
          <w:p w:rsidR="00970EF6" w:rsidRDefault="00363861"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37.5</w:t>
            </w:r>
            <w:r w:rsidR="00970EF6">
              <w:rPr>
                <w:rFonts w:ascii="Calibri" w:eastAsia="Times New Roman" w:hAnsi="Calibri" w:cs="Times New Roman"/>
                <w:bCs/>
                <w:color w:val="000000"/>
              </w:rPr>
              <w:t>%</w:t>
            </w:r>
          </w:p>
        </w:tc>
      </w:tr>
      <w:tr w:rsidR="00970EF6" w:rsidRPr="005A5E24"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3286" w:type="dxa"/>
          </w:tcPr>
          <w:p w:rsidR="00970EF6" w:rsidRPr="009353FC" w:rsidRDefault="00970EF6" w:rsidP="00970EF6">
            <w:pPr>
              <w:spacing w:line="240" w:lineRule="auto"/>
              <w:rPr>
                <w:rFonts w:ascii="Calibri" w:eastAsia="Times New Roman" w:hAnsi="Calibri" w:cs="Times New Roman"/>
                <w:bCs w:val="0"/>
                <w:color w:val="000000"/>
              </w:rPr>
            </w:pPr>
            <w:r>
              <w:rPr>
                <w:rFonts w:ascii="Calibri" w:eastAsia="Times New Roman" w:hAnsi="Calibri" w:cs="Times New Roman"/>
                <w:bCs w:val="0"/>
                <w:color w:val="000000"/>
              </w:rPr>
              <w:t>Total</w:t>
            </w:r>
          </w:p>
        </w:tc>
        <w:tc>
          <w:tcPr>
            <w:tcW w:w="1224" w:type="dxa"/>
          </w:tcPr>
          <w:p w:rsidR="00970EF6" w:rsidRPr="009353FC" w:rsidRDefault="00363861"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8</w:t>
            </w:r>
          </w:p>
        </w:tc>
        <w:tc>
          <w:tcPr>
            <w:tcW w:w="3405" w:type="dxa"/>
          </w:tcPr>
          <w:p w:rsidR="00970EF6" w:rsidRPr="009353FC"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100.0%</w:t>
            </w:r>
          </w:p>
        </w:tc>
      </w:tr>
    </w:tbl>
    <w:p w:rsidR="00970EF6" w:rsidRDefault="00970EF6" w:rsidP="00970EF6">
      <w:pPr>
        <w:spacing w:after="0" w:line="240" w:lineRule="auto"/>
      </w:pPr>
    </w:p>
    <w:p w:rsidR="00970EF6" w:rsidRDefault="00970EF6" w:rsidP="00970EF6">
      <w:pPr>
        <w:spacing w:after="0" w:line="240" w:lineRule="auto"/>
      </w:pPr>
    </w:p>
    <w:tbl>
      <w:tblPr>
        <w:tblStyle w:val="GridTable4-Accent1"/>
        <w:tblW w:w="7870" w:type="dxa"/>
        <w:jc w:val="center"/>
        <w:tblLook w:val="04A0" w:firstRow="1" w:lastRow="0" w:firstColumn="1" w:lastColumn="0" w:noHBand="0" w:noVBand="1"/>
      </w:tblPr>
      <w:tblGrid>
        <w:gridCol w:w="2623"/>
        <w:gridCol w:w="2623"/>
        <w:gridCol w:w="2624"/>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7870" w:type="dxa"/>
            <w:gridSpan w:val="3"/>
          </w:tcPr>
          <w:p w:rsidR="00970EF6" w:rsidRDefault="00970EF6" w:rsidP="003424BC">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t>Question 2: Staff support/preparation was adequate to meet your committee needs.</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Default="00970EF6" w:rsidP="003424BC">
            <w:pPr>
              <w:spacing w:line="240" w:lineRule="auto"/>
              <w:jc w:val="center"/>
              <w:rPr>
                <w:rFonts w:ascii="Calibri" w:eastAsia="Times New Roman" w:hAnsi="Calibri" w:cs="Times New Roman"/>
                <w:bCs w:val="0"/>
                <w:color w:val="FFFFFF"/>
              </w:rPr>
            </w:pPr>
          </w:p>
        </w:tc>
        <w:tc>
          <w:tcPr>
            <w:tcW w:w="2623" w:type="dxa"/>
          </w:tcPr>
          <w:p w:rsidR="00970EF6" w:rsidRPr="0010430D" w:rsidRDefault="00970EF6" w:rsidP="003424B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Count </w:t>
            </w:r>
          </w:p>
        </w:tc>
        <w:tc>
          <w:tcPr>
            <w:tcW w:w="2624" w:type="dxa"/>
          </w:tcPr>
          <w:p w:rsidR="00970EF6" w:rsidRPr="0010430D" w:rsidRDefault="00970EF6" w:rsidP="003424B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Percentage </w:t>
            </w:r>
          </w:p>
        </w:tc>
      </w:tr>
      <w:tr w:rsidR="00970EF6" w:rsidRPr="00C07018"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3424BC">
            <w:pPr>
              <w:spacing w:line="240" w:lineRule="auto"/>
              <w:rPr>
                <w:rFonts w:ascii="Calibri" w:eastAsia="Times New Roman" w:hAnsi="Calibri" w:cs="Times New Roman"/>
                <w:b w:val="0"/>
                <w:bCs w:val="0"/>
                <w:color w:val="FFFFFF"/>
              </w:rPr>
            </w:pPr>
            <w:r w:rsidRPr="0010430D">
              <w:rPr>
                <w:rFonts w:ascii="Calibri" w:eastAsia="Times New Roman" w:hAnsi="Calibri" w:cs="Times New Roman"/>
                <w:b w:val="0"/>
                <w:bCs w:val="0"/>
              </w:rPr>
              <w:t>Strongly Disagree</w:t>
            </w:r>
          </w:p>
        </w:tc>
        <w:tc>
          <w:tcPr>
            <w:tcW w:w="2623" w:type="dxa"/>
          </w:tcPr>
          <w:p w:rsidR="00970EF6" w:rsidRPr="0010430D" w:rsidRDefault="00970EF6" w:rsidP="003424B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sidRPr="0010430D">
              <w:rPr>
                <w:rFonts w:ascii="Calibri" w:eastAsia="Times New Roman" w:hAnsi="Calibri" w:cs="Times New Roman"/>
                <w:bCs/>
              </w:rPr>
              <w:t>1</w:t>
            </w:r>
          </w:p>
        </w:tc>
        <w:tc>
          <w:tcPr>
            <w:tcW w:w="2624" w:type="dxa"/>
          </w:tcPr>
          <w:p w:rsidR="00970EF6" w:rsidRPr="0010430D" w:rsidRDefault="009C3DB8" w:rsidP="003424B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12.5</w:t>
            </w:r>
            <w:r w:rsidR="00970EF6" w:rsidRPr="0010430D">
              <w:rPr>
                <w:rFonts w:ascii="Calibri" w:eastAsia="Times New Roman" w:hAnsi="Calibri" w:cs="Times New Roman"/>
                <w:bCs/>
              </w:rPr>
              <w:t>%</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3424BC">
            <w:pPr>
              <w:spacing w:line="240" w:lineRule="auto"/>
              <w:rPr>
                <w:rFonts w:ascii="Calibri" w:eastAsia="Times New Roman" w:hAnsi="Calibri" w:cs="Times New Roman"/>
                <w:b w:val="0"/>
                <w:bCs w:val="0"/>
              </w:rPr>
            </w:pPr>
            <w:r w:rsidRPr="0010430D">
              <w:rPr>
                <w:rFonts w:ascii="Calibri" w:eastAsia="Times New Roman" w:hAnsi="Calibri" w:cs="Times New Roman"/>
                <w:b w:val="0"/>
                <w:bCs w:val="0"/>
              </w:rPr>
              <w:t>Agree</w:t>
            </w:r>
          </w:p>
        </w:tc>
        <w:tc>
          <w:tcPr>
            <w:tcW w:w="2623" w:type="dxa"/>
          </w:tcPr>
          <w:p w:rsidR="00970EF6" w:rsidRPr="0010430D" w:rsidRDefault="009C3DB8" w:rsidP="003424B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5</w:t>
            </w:r>
          </w:p>
        </w:tc>
        <w:tc>
          <w:tcPr>
            <w:tcW w:w="2624" w:type="dxa"/>
          </w:tcPr>
          <w:p w:rsidR="00970EF6" w:rsidRPr="0010430D" w:rsidRDefault="009C3DB8" w:rsidP="003424B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62.5</w:t>
            </w:r>
            <w:r w:rsidR="00970EF6">
              <w:rPr>
                <w:rFonts w:ascii="Calibri" w:eastAsia="Times New Roman" w:hAnsi="Calibri" w:cs="Times New Roman"/>
                <w:bCs/>
              </w:rPr>
              <w:t>%</w:t>
            </w:r>
          </w:p>
        </w:tc>
      </w:tr>
      <w:tr w:rsidR="00970EF6" w:rsidRPr="005A5E24"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3424BC">
            <w:pPr>
              <w:spacing w:line="240" w:lineRule="auto"/>
              <w:rPr>
                <w:rFonts w:ascii="Calibri" w:eastAsia="Times New Roman" w:hAnsi="Calibri" w:cs="Times New Roman"/>
                <w:b w:val="0"/>
                <w:color w:val="000000"/>
              </w:rPr>
            </w:pPr>
            <w:r w:rsidRPr="0010430D">
              <w:rPr>
                <w:rFonts w:ascii="Calibri" w:eastAsia="Times New Roman" w:hAnsi="Calibri" w:cs="Times New Roman"/>
                <w:b w:val="0"/>
                <w:color w:val="000000"/>
              </w:rPr>
              <w:t>Strongly Agree</w:t>
            </w:r>
          </w:p>
        </w:tc>
        <w:tc>
          <w:tcPr>
            <w:tcW w:w="2623" w:type="dxa"/>
          </w:tcPr>
          <w:p w:rsidR="00970EF6" w:rsidRDefault="009C3DB8" w:rsidP="003424B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2</w:t>
            </w:r>
          </w:p>
        </w:tc>
        <w:tc>
          <w:tcPr>
            <w:tcW w:w="2624" w:type="dxa"/>
          </w:tcPr>
          <w:p w:rsidR="00970EF6" w:rsidRDefault="009C3DB8" w:rsidP="003424B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25.0</w:t>
            </w:r>
            <w:r w:rsidR="00970EF6">
              <w:rPr>
                <w:rFonts w:ascii="Calibri" w:eastAsia="Times New Roman" w:hAnsi="Calibri" w:cs="Times New Roman"/>
                <w:bCs/>
                <w:color w:val="000000"/>
              </w:rPr>
              <w:t>%</w:t>
            </w:r>
          </w:p>
        </w:tc>
      </w:tr>
      <w:tr w:rsidR="00970EF6" w:rsidRPr="005A5E24"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9353FC" w:rsidRDefault="00970EF6" w:rsidP="003424BC">
            <w:pPr>
              <w:spacing w:line="240" w:lineRule="auto"/>
              <w:rPr>
                <w:rFonts w:ascii="Calibri" w:eastAsia="Times New Roman" w:hAnsi="Calibri" w:cs="Times New Roman"/>
                <w:bCs w:val="0"/>
                <w:color w:val="000000"/>
              </w:rPr>
            </w:pPr>
            <w:r>
              <w:rPr>
                <w:rFonts w:ascii="Calibri" w:eastAsia="Times New Roman" w:hAnsi="Calibri" w:cs="Times New Roman"/>
                <w:bCs w:val="0"/>
                <w:color w:val="000000"/>
              </w:rPr>
              <w:t>Total</w:t>
            </w:r>
          </w:p>
        </w:tc>
        <w:tc>
          <w:tcPr>
            <w:tcW w:w="2623" w:type="dxa"/>
          </w:tcPr>
          <w:p w:rsidR="00970EF6" w:rsidRPr="009353FC" w:rsidRDefault="009C3DB8" w:rsidP="003424B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8</w:t>
            </w:r>
          </w:p>
        </w:tc>
        <w:tc>
          <w:tcPr>
            <w:tcW w:w="2624" w:type="dxa"/>
          </w:tcPr>
          <w:p w:rsidR="00970EF6" w:rsidRPr="009353FC" w:rsidRDefault="00970EF6" w:rsidP="003424B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100.0%</w:t>
            </w:r>
          </w:p>
        </w:tc>
      </w:tr>
    </w:tbl>
    <w:p w:rsidR="00970EF6" w:rsidRDefault="00970EF6" w:rsidP="00970EF6">
      <w:pPr>
        <w:spacing w:after="0" w:line="240" w:lineRule="auto"/>
      </w:pPr>
    </w:p>
    <w:p w:rsidR="00970EF6" w:rsidRDefault="00970EF6" w:rsidP="00970EF6">
      <w:pPr>
        <w:spacing w:after="0" w:line="240" w:lineRule="auto"/>
      </w:pPr>
    </w:p>
    <w:p w:rsidR="00970EF6" w:rsidRDefault="00970EF6" w:rsidP="00970EF6">
      <w:pPr>
        <w:spacing w:after="0" w:line="240" w:lineRule="auto"/>
      </w:pPr>
    </w:p>
    <w:p w:rsidR="00970EF6" w:rsidRDefault="00970EF6" w:rsidP="00970EF6">
      <w:pPr>
        <w:spacing w:after="0" w:line="240" w:lineRule="auto"/>
      </w:pPr>
    </w:p>
    <w:p w:rsidR="003424BC" w:rsidRDefault="003424BC" w:rsidP="00970EF6">
      <w:pPr>
        <w:spacing w:after="0" w:line="240" w:lineRule="auto"/>
      </w:pPr>
    </w:p>
    <w:p w:rsidR="003424BC" w:rsidRDefault="003424BC" w:rsidP="00970EF6">
      <w:pPr>
        <w:spacing w:after="0" w:line="240" w:lineRule="auto"/>
      </w:pPr>
    </w:p>
    <w:p w:rsidR="003424BC" w:rsidRDefault="003424BC" w:rsidP="00970EF6">
      <w:pPr>
        <w:spacing w:after="0" w:line="240" w:lineRule="auto"/>
      </w:pPr>
    </w:p>
    <w:p w:rsidR="003424BC" w:rsidRDefault="003424BC" w:rsidP="00970EF6">
      <w:pPr>
        <w:spacing w:after="0" w:line="240" w:lineRule="auto"/>
      </w:pPr>
    </w:p>
    <w:p w:rsidR="00970EF6" w:rsidRDefault="00970EF6" w:rsidP="00970EF6">
      <w:pPr>
        <w:spacing w:after="0" w:line="240" w:lineRule="auto"/>
      </w:pPr>
    </w:p>
    <w:p w:rsidR="00970EF6" w:rsidRDefault="00970EF6" w:rsidP="00970EF6">
      <w:pPr>
        <w:spacing w:after="0" w:line="240" w:lineRule="auto"/>
      </w:pPr>
    </w:p>
    <w:p w:rsidR="00970EF6" w:rsidRDefault="00970EF6" w:rsidP="00970EF6">
      <w:pPr>
        <w:spacing w:after="0" w:line="240" w:lineRule="auto"/>
      </w:pPr>
    </w:p>
    <w:tbl>
      <w:tblPr>
        <w:tblStyle w:val="GridTable4-Accent1"/>
        <w:tblW w:w="7870" w:type="dxa"/>
        <w:jc w:val="center"/>
        <w:tblLook w:val="04A0" w:firstRow="1" w:lastRow="0" w:firstColumn="1" w:lastColumn="0" w:noHBand="0" w:noVBand="1"/>
      </w:tblPr>
      <w:tblGrid>
        <w:gridCol w:w="2623"/>
        <w:gridCol w:w="2623"/>
        <w:gridCol w:w="2624"/>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7870" w:type="dxa"/>
            <w:gridSpan w:val="3"/>
          </w:tcPr>
          <w:p w:rsidR="00970EF6" w:rsidRDefault="00970EF6" w:rsidP="00970EF6">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lastRenderedPageBreak/>
              <w:t>Question 3: Meetings were conducted in a satisfactory manner.</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Default="00970EF6" w:rsidP="00970EF6">
            <w:pPr>
              <w:spacing w:line="240" w:lineRule="auto"/>
              <w:jc w:val="center"/>
              <w:rPr>
                <w:rFonts w:ascii="Calibri" w:eastAsia="Times New Roman" w:hAnsi="Calibri" w:cs="Times New Roman"/>
                <w:bCs w:val="0"/>
                <w:color w:val="FFFFFF"/>
              </w:rPr>
            </w:pPr>
          </w:p>
        </w:tc>
        <w:tc>
          <w:tcPr>
            <w:tcW w:w="2623"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Count </w:t>
            </w:r>
          </w:p>
        </w:tc>
        <w:tc>
          <w:tcPr>
            <w:tcW w:w="2624"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Percentage </w:t>
            </w:r>
          </w:p>
        </w:tc>
      </w:tr>
      <w:tr w:rsidR="00970EF6" w:rsidRPr="00C07018"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bCs w:val="0"/>
              </w:rPr>
            </w:pPr>
            <w:r w:rsidRPr="0010430D">
              <w:rPr>
                <w:rFonts w:ascii="Calibri" w:eastAsia="Times New Roman" w:hAnsi="Calibri" w:cs="Times New Roman"/>
                <w:b w:val="0"/>
                <w:bCs w:val="0"/>
              </w:rPr>
              <w:t>Agree</w:t>
            </w:r>
          </w:p>
        </w:tc>
        <w:tc>
          <w:tcPr>
            <w:tcW w:w="2623" w:type="dxa"/>
          </w:tcPr>
          <w:p w:rsidR="00970EF6" w:rsidRPr="0010430D" w:rsidRDefault="003424BC"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3</w:t>
            </w:r>
          </w:p>
        </w:tc>
        <w:tc>
          <w:tcPr>
            <w:tcW w:w="2624" w:type="dxa"/>
          </w:tcPr>
          <w:p w:rsidR="00970EF6" w:rsidRPr="0010430D" w:rsidRDefault="003424BC"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37.5</w:t>
            </w:r>
            <w:r w:rsidR="00970EF6">
              <w:rPr>
                <w:rFonts w:ascii="Calibri" w:eastAsia="Times New Roman" w:hAnsi="Calibri" w:cs="Times New Roman"/>
                <w:bCs/>
              </w:rPr>
              <w:t>%</w:t>
            </w:r>
          </w:p>
        </w:tc>
      </w:tr>
      <w:tr w:rsidR="00970EF6" w:rsidRPr="005A5E24"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color w:val="000000"/>
              </w:rPr>
            </w:pPr>
            <w:r w:rsidRPr="0010430D">
              <w:rPr>
                <w:rFonts w:ascii="Calibri" w:eastAsia="Times New Roman" w:hAnsi="Calibri" w:cs="Times New Roman"/>
                <w:b w:val="0"/>
                <w:color w:val="000000"/>
              </w:rPr>
              <w:t>Strongly Agree</w:t>
            </w:r>
          </w:p>
        </w:tc>
        <w:tc>
          <w:tcPr>
            <w:tcW w:w="2623" w:type="dxa"/>
          </w:tcPr>
          <w:p w:rsidR="00970EF6"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5</w:t>
            </w:r>
          </w:p>
        </w:tc>
        <w:tc>
          <w:tcPr>
            <w:tcW w:w="2624" w:type="dxa"/>
          </w:tcPr>
          <w:p w:rsidR="00970EF6" w:rsidRDefault="003424BC"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62.5</w:t>
            </w:r>
            <w:r w:rsidR="00970EF6">
              <w:rPr>
                <w:rFonts w:ascii="Calibri" w:eastAsia="Times New Roman" w:hAnsi="Calibri" w:cs="Times New Roman"/>
                <w:bCs/>
                <w:color w:val="000000"/>
              </w:rPr>
              <w:t>%</w:t>
            </w:r>
          </w:p>
        </w:tc>
      </w:tr>
      <w:tr w:rsidR="00970EF6" w:rsidRPr="005A5E24"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9353FC" w:rsidRDefault="00970EF6" w:rsidP="00970EF6">
            <w:pPr>
              <w:spacing w:line="240" w:lineRule="auto"/>
              <w:rPr>
                <w:rFonts w:ascii="Calibri" w:eastAsia="Times New Roman" w:hAnsi="Calibri" w:cs="Times New Roman"/>
                <w:bCs w:val="0"/>
                <w:color w:val="000000"/>
              </w:rPr>
            </w:pPr>
            <w:r>
              <w:rPr>
                <w:rFonts w:ascii="Calibri" w:eastAsia="Times New Roman" w:hAnsi="Calibri" w:cs="Times New Roman"/>
                <w:bCs w:val="0"/>
                <w:color w:val="000000"/>
              </w:rPr>
              <w:t>Total</w:t>
            </w:r>
          </w:p>
        </w:tc>
        <w:tc>
          <w:tcPr>
            <w:tcW w:w="2623" w:type="dxa"/>
          </w:tcPr>
          <w:p w:rsidR="00970EF6" w:rsidRPr="009353FC" w:rsidRDefault="003424BC"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8</w:t>
            </w:r>
          </w:p>
        </w:tc>
        <w:tc>
          <w:tcPr>
            <w:tcW w:w="2624" w:type="dxa"/>
          </w:tcPr>
          <w:p w:rsidR="00970EF6" w:rsidRPr="009353FC" w:rsidRDefault="00970EF6"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100.0%</w:t>
            </w:r>
          </w:p>
        </w:tc>
      </w:tr>
    </w:tbl>
    <w:p w:rsidR="00970EF6" w:rsidRDefault="00970EF6" w:rsidP="00970EF6">
      <w:pPr>
        <w:spacing w:after="0" w:line="240" w:lineRule="auto"/>
      </w:pPr>
    </w:p>
    <w:p w:rsidR="00970EF6" w:rsidRDefault="00970EF6" w:rsidP="00970EF6">
      <w:pPr>
        <w:spacing w:after="0" w:line="240" w:lineRule="auto"/>
      </w:pPr>
    </w:p>
    <w:tbl>
      <w:tblPr>
        <w:tblStyle w:val="GridTable4-Accent1"/>
        <w:tblW w:w="7870" w:type="dxa"/>
        <w:jc w:val="center"/>
        <w:tblLook w:val="04A0" w:firstRow="1" w:lastRow="0" w:firstColumn="1" w:lastColumn="0" w:noHBand="0" w:noVBand="1"/>
      </w:tblPr>
      <w:tblGrid>
        <w:gridCol w:w="2623"/>
        <w:gridCol w:w="2623"/>
        <w:gridCol w:w="2624"/>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7870" w:type="dxa"/>
            <w:gridSpan w:val="3"/>
          </w:tcPr>
          <w:p w:rsidR="00970EF6" w:rsidRDefault="00970EF6" w:rsidP="00970EF6">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t>Question 4: The committee accomplished all of its goals and objectives.</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Default="00970EF6" w:rsidP="00970EF6">
            <w:pPr>
              <w:spacing w:line="240" w:lineRule="auto"/>
              <w:jc w:val="center"/>
              <w:rPr>
                <w:rFonts w:ascii="Calibri" w:eastAsia="Times New Roman" w:hAnsi="Calibri" w:cs="Times New Roman"/>
                <w:bCs w:val="0"/>
                <w:color w:val="FFFFFF"/>
              </w:rPr>
            </w:pPr>
          </w:p>
        </w:tc>
        <w:tc>
          <w:tcPr>
            <w:tcW w:w="2623"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Count </w:t>
            </w:r>
          </w:p>
        </w:tc>
        <w:tc>
          <w:tcPr>
            <w:tcW w:w="2624"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Percentage </w:t>
            </w:r>
          </w:p>
        </w:tc>
      </w:tr>
      <w:tr w:rsidR="00970EF6" w:rsidRPr="00C07018"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bCs w:val="0"/>
                <w:color w:val="FFFFFF"/>
              </w:rPr>
            </w:pPr>
            <w:r>
              <w:rPr>
                <w:rFonts w:ascii="Calibri" w:eastAsia="Times New Roman" w:hAnsi="Calibri" w:cs="Times New Roman"/>
                <w:b w:val="0"/>
                <w:bCs w:val="0"/>
              </w:rPr>
              <w:t>Neither Agree/Disagree</w:t>
            </w:r>
          </w:p>
        </w:tc>
        <w:tc>
          <w:tcPr>
            <w:tcW w:w="2623" w:type="dxa"/>
          </w:tcPr>
          <w:p w:rsidR="00970EF6" w:rsidRPr="0010430D" w:rsidRDefault="003424BC"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1</w:t>
            </w:r>
          </w:p>
        </w:tc>
        <w:tc>
          <w:tcPr>
            <w:tcW w:w="2624" w:type="dxa"/>
          </w:tcPr>
          <w:p w:rsidR="00970EF6" w:rsidRPr="0010430D" w:rsidRDefault="003424BC"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12.5%</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bCs w:val="0"/>
              </w:rPr>
            </w:pPr>
            <w:r w:rsidRPr="0010430D">
              <w:rPr>
                <w:rFonts w:ascii="Calibri" w:eastAsia="Times New Roman" w:hAnsi="Calibri" w:cs="Times New Roman"/>
                <w:b w:val="0"/>
                <w:bCs w:val="0"/>
              </w:rPr>
              <w:t>Agree</w:t>
            </w:r>
          </w:p>
        </w:tc>
        <w:tc>
          <w:tcPr>
            <w:tcW w:w="2623" w:type="dxa"/>
          </w:tcPr>
          <w:p w:rsidR="00970EF6" w:rsidRPr="0010430D" w:rsidRDefault="003424BC"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4</w:t>
            </w:r>
          </w:p>
        </w:tc>
        <w:tc>
          <w:tcPr>
            <w:tcW w:w="2624" w:type="dxa"/>
          </w:tcPr>
          <w:p w:rsidR="00970EF6" w:rsidRPr="0010430D" w:rsidRDefault="003424BC"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50.0%</w:t>
            </w:r>
          </w:p>
        </w:tc>
      </w:tr>
      <w:tr w:rsidR="00970EF6" w:rsidRPr="005A5E24"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color w:val="000000"/>
              </w:rPr>
            </w:pPr>
            <w:r w:rsidRPr="0010430D">
              <w:rPr>
                <w:rFonts w:ascii="Calibri" w:eastAsia="Times New Roman" w:hAnsi="Calibri" w:cs="Times New Roman"/>
                <w:b w:val="0"/>
                <w:color w:val="000000"/>
              </w:rPr>
              <w:t>Strongly Agree</w:t>
            </w:r>
          </w:p>
        </w:tc>
        <w:tc>
          <w:tcPr>
            <w:tcW w:w="2623" w:type="dxa"/>
          </w:tcPr>
          <w:p w:rsidR="00970EF6" w:rsidRDefault="003424BC"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3</w:t>
            </w:r>
          </w:p>
        </w:tc>
        <w:tc>
          <w:tcPr>
            <w:tcW w:w="2624" w:type="dxa"/>
          </w:tcPr>
          <w:p w:rsidR="003424BC" w:rsidRDefault="003424BC" w:rsidP="003424B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37.5%</w:t>
            </w:r>
          </w:p>
        </w:tc>
      </w:tr>
      <w:tr w:rsidR="00970EF6" w:rsidRPr="005A5E24"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9353FC" w:rsidRDefault="00970EF6" w:rsidP="00970EF6">
            <w:pPr>
              <w:spacing w:line="240" w:lineRule="auto"/>
              <w:rPr>
                <w:rFonts w:ascii="Calibri" w:eastAsia="Times New Roman" w:hAnsi="Calibri" w:cs="Times New Roman"/>
                <w:bCs w:val="0"/>
                <w:color w:val="000000"/>
              </w:rPr>
            </w:pPr>
            <w:r>
              <w:rPr>
                <w:rFonts w:ascii="Calibri" w:eastAsia="Times New Roman" w:hAnsi="Calibri" w:cs="Times New Roman"/>
                <w:bCs w:val="0"/>
                <w:color w:val="000000"/>
              </w:rPr>
              <w:t>Total</w:t>
            </w:r>
          </w:p>
        </w:tc>
        <w:tc>
          <w:tcPr>
            <w:tcW w:w="2623" w:type="dxa"/>
          </w:tcPr>
          <w:p w:rsidR="00970EF6" w:rsidRPr="009353FC" w:rsidRDefault="003424BC"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8</w:t>
            </w:r>
          </w:p>
        </w:tc>
        <w:tc>
          <w:tcPr>
            <w:tcW w:w="2624" w:type="dxa"/>
          </w:tcPr>
          <w:p w:rsidR="00970EF6" w:rsidRPr="009353FC"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100.0%</w:t>
            </w:r>
          </w:p>
        </w:tc>
      </w:tr>
    </w:tbl>
    <w:p w:rsidR="00970EF6" w:rsidRDefault="00970EF6" w:rsidP="00970EF6">
      <w:pPr>
        <w:spacing w:after="0" w:line="240" w:lineRule="auto"/>
      </w:pPr>
    </w:p>
    <w:p w:rsidR="003424BC" w:rsidRDefault="003424BC" w:rsidP="00970EF6">
      <w:pPr>
        <w:spacing w:after="0" w:line="240" w:lineRule="auto"/>
      </w:pPr>
    </w:p>
    <w:tbl>
      <w:tblPr>
        <w:tblStyle w:val="GridTable4-Accent1"/>
        <w:tblW w:w="8005" w:type="dxa"/>
        <w:jc w:val="center"/>
        <w:tblLook w:val="04A0" w:firstRow="1" w:lastRow="0" w:firstColumn="1" w:lastColumn="0" w:noHBand="0" w:noVBand="1"/>
      </w:tblPr>
      <w:tblGrid>
        <w:gridCol w:w="8005"/>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Default="00970EF6" w:rsidP="00970EF6">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t>Question 5: What remains to be accomplished? What follow-up is needed?</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8D4DFE" w:rsidRDefault="008D4DFE" w:rsidP="008D4DFE">
            <w:pPr>
              <w:spacing w:line="240" w:lineRule="auto"/>
              <w:rPr>
                <w:rFonts w:ascii="Calibri" w:eastAsia="Times New Roman" w:hAnsi="Calibri" w:cs="Times New Roman"/>
                <w:bCs w:val="0"/>
                <w:color w:val="FFFFFF"/>
              </w:rPr>
            </w:pPr>
            <w:r w:rsidRPr="008D4DFE">
              <w:rPr>
                <w:rFonts w:ascii="Calibri" w:eastAsia="Times New Roman" w:hAnsi="Calibri" w:cs="Times New Roman"/>
                <w:bCs w:val="0"/>
              </w:rPr>
              <w:t>No responses were provided for this question</w:t>
            </w:r>
          </w:p>
        </w:tc>
      </w:tr>
    </w:tbl>
    <w:p w:rsidR="00970EF6" w:rsidRDefault="00970EF6" w:rsidP="00970EF6">
      <w:pPr>
        <w:spacing w:after="0" w:line="240" w:lineRule="auto"/>
      </w:pPr>
    </w:p>
    <w:p w:rsidR="00970EF6" w:rsidRDefault="00970EF6" w:rsidP="00970EF6">
      <w:pPr>
        <w:spacing w:after="0" w:line="240" w:lineRule="auto"/>
      </w:pPr>
    </w:p>
    <w:tbl>
      <w:tblPr>
        <w:tblStyle w:val="GridTable4-Accent1"/>
        <w:tblW w:w="7870" w:type="dxa"/>
        <w:jc w:val="center"/>
        <w:tblLook w:val="04A0" w:firstRow="1" w:lastRow="0" w:firstColumn="1" w:lastColumn="0" w:noHBand="0" w:noVBand="1"/>
      </w:tblPr>
      <w:tblGrid>
        <w:gridCol w:w="2623"/>
        <w:gridCol w:w="2623"/>
        <w:gridCol w:w="2624"/>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7870" w:type="dxa"/>
            <w:gridSpan w:val="3"/>
          </w:tcPr>
          <w:p w:rsidR="00970EF6" w:rsidRDefault="00970EF6" w:rsidP="00970EF6">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t>Question 6: Committee decisions effectively fed into the College’s Strategic Planning process.</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Default="00970EF6" w:rsidP="00970EF6">
            <w:pPr>
              <w:spacing w:line="240" w:lineRule="auto"/>
              <w:jc w:val="center"/>
              <w:rPr>
                <w:rFonts w:ascii="Calibri" w:eastAsia="Times New Roman" w:hAnsi="Calibri" w:cs="Times New Roman"/>
                <w:bCs w:val="0"/>
                <w:color w:val="FFFFFF"/>
              </w:rPr>
            </w:pPr>
          </w:p>
        </w:tc>
        <w:tc>
          <w:tcPr>
            <w:tcW w:w="2623"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Count </w:t>
            </w:r>
          </w:p>
        </w:tc>
        <w:tc>
          <w:tcPr>
            <w:tcW w:w="2624"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Percentage </w:t>
            </w:r>
          </w:p>
        </w:tc>
      </w:tr>
      <w:tr w:rsidR="00970EF6" w:rsidRPr="00C07018"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bCs w:val="0"/>
                <w:color w:val="FFFFFF"/>
              </w:rPr>
            </w:pPr>
            <w:r>
              <w:rPr>
                <w:rFonts w:ascii="Calibri" w:eastAsia="Times New Roman" w:hAnsi="Calibri" w:cs="Times New Roman"/>
                <w:b w:val="0"/>
                <w:bCs w:val="0"/>
              </w:rPr>
              <w:t>Neither Agree/Disagree</w:t>
            </w:r>
          </w:p>
        </w:tc>
        <w:tc>
          <w:tcPr>
            <w:tcW w:w="2623" w:type="dxa"/>
          </w:tcPr>
          <w:p w:rsidR="00970EF6" w:rsidRPr="0010430D" w:rsidRDefault="008D4DFE"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2</w:t>
            </w:r>
          </w:p>
        </w:tc>
        <w:tc>
          <w:tcPr>
            <w:tcW w:w="2624" w:type="dxa"/>
          </w:tcPr>
          <w:p w:rsidR="00970EF6" w:rsidRPr="0010430D" w:rsidRDefault="008D4DFE"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25.0</w:t>
            </w:r>
            <w:r w:rsidR="00970EF6">
              <w:rPr>
                <w:rFonts w:ascii="Calibri" w:eastAsia="Times New Roman" w:hAnsi="Calibri" w:cs="Times New Roman"/>
                <w:bCs/>
              </w:rPr>
              <w:t>%</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bCs w:val="0"/>
              </w:rPr>
            </w:pPr>
            <w:r w:rsidRPr="0010430D">
              <w:rPr>
                <w:rFonts w:ascii="Calibri" w:eastAsia="Times New Roman" w:hAnsi="Calibri" w:cs="Times New Roman"/>
                <w:b w:val="0"/>
                <w:bCs w:val="0"/>
              </w:rPr>
              <w:t>Agree</w:t>
            </w:r>
          </w:p>
        </w:tc>
        <w:tc>
          <w:tcPr>
            <w:tcW w:w="2623" w:type="dxa"/>
          </w:tcPr>
          <w:p w:rsidR="00970EF6" w:rsidRPr="0010430D" w:rsidRDefault="008D4DFE"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3</w:t>
            </w:r>
          </w:p>
        </w:tc>
        <w:tc>
          <w:tcPr>
            <w:tcW w:w="2624" w:type="dxa"/>
          </w:tcPr>
          <w:p w:rsidR="00970EF6" w:rsidRPr="0010430D" w:rsidRDefault="008D4DFE"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37.5</w:t>
            </w:r>
            <w:r w:rsidR="00970EF6">
              <w:rPr>
                <w:rFonts w:ascii="Calibri" w:eastAsia="Times New Roman" w:hAnsi="Calibri" w:cs="Times New Roman"/>
                <w:bCs/>
              </w:rPr>
              <w:t>%</w:t>
            </w:r>
          </w:p>
        </w:tc>
      </w:tr>
      <w:tr w:rsidR="00970EF6" w:rsidRPr="005A5E24"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color w:val="000000"/>
              </w:rPr>
            </w:pPr>
            <w:r w:rsidRPr="0010430D">
              <w:rPr>
                <w:rFonts w:ascii="Calibri" w:eastAsia="Times New Roman" w:hAnsi="Calibri" w:cs="Times New Roman"/>
                <w:b w:val="0"/>
                <w:color w:val="000000"/>
              </w:rPr>
              <w:t>Strongly Agree</w:t>
            </w:r>
          </w:p>
        </w:tc>
        <w:tc>
          <w:tcPr>
            <w:tcW w:w="2623" w:type="dxa"/>
          </w:tcPr>
          <w:p w:rsidR="00970EF6" w:rsidRDefault="008D4DFE"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3</w:t>
            </w:r>
          </w:p>
        </w:tc>
        <w:tc>
          <w:tcPr>
            <w:tcW w:w="2624" w:type="dxa"/>
          </w:tcPr>
          <w:p w:rsidR="00970EF6" w:rsidRDefault="008D4DFE"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37.5</w:t>
            </w:r>
            <w:r w:rsidR="00970EF6">
              <w:rPr>
                <w:rFonts w:ascii="Calibri" w:eastAsia="Times New Roman" w:hAnsi="Calibri" w:cs="Times New Roman"/>
                <w:bCs/>
                <w:color w:val="000000"/>
              </w:rPr>
              <w:t>%</w:t>
            </w:r>
          </w:p>
        </w:tc>
      </w:tr>
      <w:tr w:rsidR="00970EF6" w:rsidRPr="005A5E24"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9353FC" w:rsidRDefault="00970EF6" w:rsidP="00970EF6">
            <w:pPr>
              <w:spacing w:line="240" w:lineRule="auto"/>
              <w:rPr>
                <w:rFonts w:ascii="Calibri" w:eastAsia="Times New Roman" w:hAnsi="Calibri" w:cs="Times New Roman"/>
                <w:bCs w:val="0"/>
                <w:color w:val="000000"/>
              </w:rPr>
            </w:pPr>
            <w:r>
              <w:rPr>
                <w:rFonts w:ascii="Calibri" w:eastAsia="Times New Roman" w:hAnsi="Calibri" w:cs="Times New Roman"/>
                <w:bCs w:val="0"/>
                <w:color w:val="000000"/>
              </w:rPr>
              <w:t>Total</w:t>
            </w:r>
          </w:p>
        </w:tc>
        <w:tc>
          <w:tcPr>
            <w:tcW w:w="2623" w:type="dxa"/>
          </w:tcPr>
          <w:p w:rsidR="00970EF6" w:rsidRPr="009353FC" w:rsidRDefault="008D4DFE"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8</w:t>
            </w:r>
          </w:p>
        </w:tc>
        <w:tc>
          <w:tcPr>
            <w:tcW w:w="2624" w:type="dxa"/>
          </w:tcPr>
          <w:p w:rsidR="00970EF6" w:rsidRPr="009353FC"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100.0%</w:t>
            </w:r>
          </w:p>
        </w:tc>
      </w:tr>
    </w:tbl>
    <w:p w:rsidR="00970EF6" w:rsidRDefault="00970EF6" w:rsidP="00970EF6">
      <w:pPr>
        <w:spacing w:after="0" w:line="240" w:lineRule="auto"/>
      </w:pPr>
    </w:p>
    <w:p w:rsidR="00970EF6" w:rsidRDefault="00970EF6" w:rsidP="00970EF6">
      <w:pPr>
        <w:spacing w:after="0" w:line="240" w:lineRule="auto"/>
      </w:pPr>
    </w:p>
    <w:tbl>
      <w:tblPr>
        <w:tblStyle w:val="GridTable4-Accent1"/>
        <w:tblW w:w="7870" w:type="dxa"/>
        <w:jc w:val="center"/>
        <w:tblLook w:val="04A0" w:firstRow="1" w:lastRow="0" w:firstColumn="1" w:lastColumn="0" w:noHBand="0" w:noVBand="1"/>
      </w:tblPr>
      <w:tblGrid>
        <w:gridCol w:w="2623"/>
        <w:gridCol w:w="2623"/>
        <w:gridCol w:w="2624"/>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7870" w:type="dxa"/>
            <w:gridSpan w:val="3"/>
          </w:tcPr>
          <w:p w:rsidR="00970EF6" w:rsidRDefault="00970EF6" w:rsidP="00970EF6">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t>Question 7: Good working relationships between your committee and other committees were established/continued.</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Default="00970EF6" w:rsidP="00970EF6">
            <w:pPr>
              <w:spacing w:line="240" w:lineRule="auto"/>
              <w:jc w:val="center"/>
              <w:rPr>
                <w:rFonts w:ascii="Calibri" w:eastAsia="Times New Roman" w:hAnsi="Calibri" w:cs="Times New Roman"/>
                <w:bCs w:val="0"/>
                <w:color w:val="FFFFFF"/>
              </w:rPr>
            </w:pPr>
          </w:p>
        </w:tc>
        <w:tc>
          <w:tcPr>
            <w:tcW w:w="2623"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Count </w:t>
            </w:r>
          </w:p>
        </w:tc>
        <w:tc>
          <w:tcPr>
            <w:tcW w:w="2624"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Percentage </w:t>
            </w:r>
          </w:p>
        </w:tc>
      </w:tr>
      <w:tr w:rsidR="00970EF6" w:rsidRPr="00C07018"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Default="008D4DFE" w:rsidP="00970EF6">
            <w:pPr>
              <w:spacing w:line="240" w:lineRule="auto"/>
              <w:rPr>
                <w:rFonts w:ascii="Calibri" w:eastAsia="Times New Roman" w:hAnsi="Calibri" w:cs="Times New Roman"/>
                <w:b w:val="0"/>
                <w:bCs w:val="0"/>
              </w:rPr>
            </w:pPr>
            <w:r>
              <w:rPr>
                <w:rFonts w:ascii="Calibri" w:eastAsia="Times New Roman" w:hAnsi="Calibri" w:cs="Times New Roman"/>
                <w:b w:val="0"/>
                <w:bCs w:val="0"/>
              </w:rPr>
              <w:t>Neither Agree/Disagree</w:t>
            </w:r>
          </w:p>
        </w:tc>
        <w:tc>
          <w:tcPr>
            <w:tcW w:w="2623" w:type="dxa"/>
          </w:tcPr>
          <w:p w:rsidR="00970EF6" w:rsidRDefault="00970EF6"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1</w:t>
            </w:r>
          </w:p>
        </w:tc>
        <w:tc>
          <w:tcPr>
            <w:tcW w:w="2624" w:type="dxa"/>
          </w:tcPr>
          <w:p w:rsidR="00970EF6" w:rsidRDefault="008D4DFE" w:rsidP="008D4DF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12.5%</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bCs w:val="0"/>
              </w:rPr>
            </w:pPr>
            <w:r w:rsidRPr="0010430D">
              <w:rPr>
                <w:rFonts w:ascii="Calibri" w:eastAsia="Times New Roman" w:hAnsi="Calibri" w:cs="Times New Roman"/>
                <w:b w:val="0"/>
                <w:bCs w:val="0"/>
              </w:rPr>
              <w:t>Agree</w:t>
            </w:r>
          </w:p>
        </w:tc>
        <w:tc>
          <w:tcPr>
            <w:tcW w:w="2623"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4</w:t>
            </w:r>
          </w:p>
        </w:tc>
        <w:tc>
          <w:tcPr>
            <w:tcW w:w="2624" w:type="dxa"/>
          </w:tcPr>
          <w:p w:rsidR="00970EF6" w:rsidRPr="0010430D" w:rsidRDefault="008D4DFE"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50.0%</w:t>
            </w:r>
          </w:p>
        </w:tc>
      </w:tr>
      <w:tr w:rsidR="00970EF6" w:rsidRPr="005A5E24"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color w:val="000000"/>
              </w:rPr>
            </w:pPr>
            <w:r w:rsidRPr="0010430D">
              <w:rPr>
                <w:rFonts w:ascii="Calibri" w:eastAsia="Times New Roman" w:hAnsi="Calibri" w:cs="Times New Roman"/>
                <w:b w:val="0"/>
                <w:color w:val="000000"/>
              </w:rPr>
              <w:t>Strongly Agree</w:t>
            </w:r>
          </w:p>
        </w:tc>
        <w:tc>
          <w:tcPr>
            <w:tcW w:w="2623" w:type="dxa"/>
          </w:tcPr>
          <w:p w:rsidR="00970EF6" w:rsidRDefault="00970EF6"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3</w:t>
            </w:r>
          </w:p>
        </w:tc>
        <w:tc>
          <w:tcPr>
            <w:tcW w:w="2624" w:type="dxa"/>
          </w:tcPr>
          <w:p w:rsidR="00970EF6" w:rsidRDefault="008D4DFE"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37.5%</w:t>
            </w:r>
          </w:p>
        </w:tc>
      </w:tr>
      <w:tr w:rsidR="00970EF6" w:rsidRPr="005A5E24"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9353FC" w:rsidRDefault="00970EF6" w:rsidP="00970EF6">
            <w:pPr>
              <w:spacing w:line="240" w:lineRule="auto"/>
              <w:rPr>
                <w:rFonts w:ascii="Calibri" w:eastAsia="Times New Roman" w:hAnsi="Calibri" w:cs="Times New Roman"/>
                <w:bCs w:val="0"/>
                <w:color w:val="000000"/>
              </w:rPr>
            </w:pPr>
            <w:r>
              <w:rPr>
                <w:rFonts w:ascii="Calibri" w:eastAsia="Times New Roman" w:hAnsi="Calibri" w:cs="Times New Roman"/>
                <w:bCs w:val="0"/>
                <w:color w:val="000000"/>
              </w:rPr>
              <w:t>Total</w:t>
            </w:r>
          </w:p>
        </w:tc>
        <w:tc>
          <w:tcPr>
            <w:tcW w:w="2623" w:type="dxa"/>
          </w:tcPr>
          <w:p w:rsidR="00970EF6" w:rsidRPr="009353FC"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9</w:t>
            </w:r>
          </w:p>
        </w:tc>
        <w:tc>
          <w:tcPr>
            <w:tcW w:w="2624" w:type="dxa"/>
          </w:tcPr>
          <w:p w:rsidR="00970EF6" w:rsidRPr="009353FC"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100.0%</w:t>
            </w:r>
          </w:p>
        </w:tc>
      </w:tr>
    </w:tbl>
    <w:p w:rsidR="00970EF6" w:rsidRDefault="00970EF6" w:rsidP="00970EF6">
      <w:pPr>
        <w:spacing w:after="0" w:line="240" w:lineRule="auto"/>
      </w:pPr>
    </w:p>
    <w:p w:rsidR="00970EF6" w:rsidRDefault="00970EF6" w:rsidP="00970EF6">
      <w:pPr>
        <w:spacing w:after="0" w:line="240" w:lineRule="auto"/>
      </w:pPr>
    </w:p>
    <w:tbl>
      <w:tblPr>
        <w:tblStyle w:val="GridTable4-Accent1"/>
        <w:tblW w:w="7870" w:type="dxa"/>
        <w:jc w:val="center"/>
        <w:tblLook w:val="04A0" w:firstRow="1" w:lastRow="0" w:firstColumn="1" w:lastColumn="0" w:noHBand="0" w:noVBand="1"/>
      </w:tblPr>
      <w:tblGrid>
        <w:gridCol w:w="2623"/>
        <w:gridCol w:w="2623"/>
        <w:gridCol w:w="2624"/>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7870" w:type="dxa"/>
            <w:gridSpan w:val="3"/>
          </w:tcPr>
          <w:p w:rsidR="00970EF6" w:rsidRDefault="00970EF6" w:rsidP="00970EF6">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t>Question 8: Your committee’s recommendations were incorporated into College decisions.</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Default="00970EF6" w:rsidP="00970EF6">
            <w:pPr>
              <w:spacing w:line="240" w:lineRule="auto"/>
              <w:jc w:val="center"/>
              <w:rPr>
                <w:rFonts w:ascii="Calibri" w:eastAsia="Times New Roman" w:hAnsi="Calibri" w:cs="Times New Roman"/>
                <w:bCs w:val="0"/>
                <w:color w:val="FFFFFF"/>
              </w:rPr>
            </w:pPr>
          </w:p>
        </w:tc>
        <w:tc>
          <w:tcPr>
            <w:tcW w:w="2623"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Count </w:t>
            </w:r>
          </w:p>
        </w:tc>
        <w:tc>
          <w:tcPr>
            <w:tcW w:w="2624" w:type="dxa"/>
          </w:tcPr>
          <w:p w:rsidR="00970EF6" w:rsidRPr="0010430D"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10430D">
              <w:rPr>
                <w:rFonts w:ascii="Calibri" w:eastAsia="Times New Roman" w:hAnsi="Calibri" w:cs="Times New Roman"/>
                <w:b/>
                <w:bCs/>
              </w:rPr>
              <w:t xml:space="preserve">Percentage </w:t>
            </w:r>
          </w:p>
        </w:tc>
      </w:tr>
      <w:tr w:rsidR="00970EF6" w:rsidRPr="00C07018"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A162EB" w:rsidRDefault="00970EF6" w:rsidP="00970EF6">
            <w:pPr>
              <w:spacing w:line="240" w:lineRule="auto"/>
              <w:rPr>
                <w:rFonts w:ascii="Calibri" w:eastAsia="Times New Roman" w:hAnsi="Calibri" w:cs="Times New Roman"/>
                <w:b w:val="0"/>
                <w:bCs w:val="0"/>
                <w:color w:val="FFFFFF"/>
              </w:rPr>
            </w:pPr>
            <w:r>
              <w:rPr>
                <w:rFonts w:ascii="Calibri" w:eastAsia="Times New Roman" w:hAnsi="Calibri" w:cs="Times New Roman"/>
                <w:b w:val="0"/>
                <w:bCs w:val="0"/>
              </w:rPr>
              <w:t>Neither Agree/Disagree</w:t>
            </w:r>
          </w:p>
        </w:tc>
        <w:tc>
          <w:tcPr>
            <w:tcW w:w="2623" w:type="dxa"/>
          </w:tcPr>
          <w:p w:rsidR="00970EF6" w:rsidRPr="00A162EB" w:rsidRDefault="008D4DFE"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1</w:t>
            </w:r>
          </w:p>
        </w:tc>
        <w:tc>
          <w:tcPr>
            <w:tcW w:w="2624" w:type="dxa"/>
          </w:tcPr>
          <w:p w:rsidR="00970EF6" w:rsidRPr="00A162EB" w:rsidRDefault="008D4DFE" w:rsidP="008D4DF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12.5</w:t>
            </w:r>
            <w:r w:rsidR="00970EF6">
              <w:rPr>
                <w:rFonts w:ascii="Calibri" w:eastAsia="Times New Roman" w:hAnsi="Calibri" w:cs="Times New Roman"/>
                <w:bCs/>
              </w:rPr>
              <w:t>%</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bCs w:val="0"/>
              </w:rPr>
            </w:pPr>
            <w:r w:rsidRPr="0010430D">
              <w:rPr>
                <w:rFonts w:ascii="Calibri" w:eastAsia="Times New Roman" w:hAnsi="Calibri" w:cs="Times New Roman"/>
                <w:b w:val="0"/>
                <w:bCs w:val="0"/>
              </w:rPr>
              <w:t>Agree</w:t>
            </w:r>
          </w:p>
        </w:tc>
        <w:tc>
          <w:tcPr>
            <w:tcW w:w="2623" w:type="dxa"/>
          </w:tcPr>
          <w:p w:rsidR="00970EF6" w:rsidRPr="0010430D" w:rsidRDefault="008D4DFE"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4</w:t>
            </w:r>
          </w:p>
        </w:tc>
        <w:tc>
          <w:tcPr>
            <w:tcW w:w="2624" w:type="dxa"/>
          </w:tcPr>
          <w:p w:rsidR="00970EF6" w:rsidRPr="0010430D" w:rsidRDefault="008D4DFE"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Pr>
                <w:rFonts w:ascii="Calibri" w:eastAsia="Times New Roman" w:hAnsi="Calibri" w:cs="Times New Roman"/>
                <w:bCs/>
              </w:rPr>
              <w:t>50.0</w:t>
            </w:r>
            <w:r w:rsidR="00970EF6">
              <w:rPr>
                <w:rFonts w:ascii="Calibri" w:eastAsia="Times New Roman" w:hAnsi="Calibri" w:cs="Times New Roman"/>
                <w:bCs/>
              </w:rPr>
              <w:t>%</w:t>
            </w:r>
          </w:p>
        </w:tc>
      </w:tr>
      <w:tr w:rsidR="00970EF6" w:rsidRPr="005A5E24" w:rsidTr="005123D0">
        <w:trPr>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10430D" w:rsidRDefault="00970EF6" w:rsidP="00970EF6">
            <w:pPr>
              <w:spacing w:line="240" w:lineRule="auto"/>
              <w:rPr>
                <w:rFonts w:ascii="Calibri" w:eastAsia="Times New Roman" w:hAnsi="Calibri" w:cs="Times New Roman"/>
                <w:b w:val="0"/>
                <w:color w:val="000000"/>
              </w:rPr>
            </w:pPr>
            <w:r w:rsidRPr="0010430D">
              <w:rPr>
                <w:rFonts w:ascii="Calibri" w:eastAsia="Times New Roman" w:hAnsi="Calibri" w:cs="Times New Roman"/>
                <w:b w:val="0"/>
                <w:color w:val="000000"/>
              </w:rPr>
              <w:t>Strongly Agree</w:t>
            </w:r>
          </w:p>
        </w:tc>
        <w:tc>
          <w:tcPr>
            <w:tcW w:w="2623" w:type="dxa"/>
          </w:tcPr>
          <w:p w:rsidR="00970EF6" w:rsidRDefault="008D4DFE"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3</w:t>
            </w:r>
          </w:p>
        </w:tc>
        <w:tc>
          <w:tcPr>
            <w:tcW w:w="2624" w:type="dxa"/>
          </w:tcPr>
          <w:p w:rsidR="00970EF6" w:rsidRDefault="008D4DFE" w:rsidP="00970EF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37.5</w:t>
            </w:r>
            <w:r w:rsidR="00970EF6">
              <w:rPr>
                <w:rFonts w:ascii="Calibri" w:eastAsia="Times New Roman" w:hAnsi="Calibri" w:cs="Times New Roman"/>
                <w:bCs/>
                <w:color w:val="000000"/>
              </w:rPr>
              <w:t>%</w:t>
            </w:r>
          </w:p>
        </w:tc>
      </w:tr>
      <w:tr w:rsidR="00970EF6" w:rsidRPr="005A5E24" w:rsidTr="005123D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623" w:type="dxa"/>
          </w:tcPr>
          <w:p w:rsidR="00970EF6" w:rsidRPr="009353FC" w:rsidRDefault="00970EF6" w:rsidP="00970EF6">
            <w:pPr>
              <w:spacing w:line="240" w:lineRule="auto"/>
              <w:rPr>
                <w:rFonts w:ascii="Calibri" w:eastAsia="Times New Roman" w:hAnsi="Calibri" w:cs="Times New Roman"/>
                <w:bCs w:val="0"/>
                <w:color w:val="000000"/>
              </w:rPr>
            </w:pPr>
            <w:r>
              <w:rPr>
                <w:rFonts w:ascii="Calibri" w:eastAsia="Times New Roman" w:hAnsi="Calibri" w:cs="Times New Roman"/>
                <w:bCs w:val="0"/>
                <w:color w:val="000000"/>
              </w:rPr>
              <w:t>Total</w:t>
            </w:r>
          </w:p>
        </w:tc>
        <w:tc>
          <w:tcPr>
            <w:tcW w:w="2623" w:type="dxa"/>
          </w:tcPr>
          <w:p w:rsidR="00970EF6" w:rsidRPr="009353FC" w:rsidRDefault="008D4DFE"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8</w:t>
            </w:r>
          </w:p>
        </w:tc>
        <w:tc>
          <w:tcPr>
            <w:tcW w:w="2624" w:type="dxa"/>
          </w:tcPr>
          <w:p w:rsidR="00970EF6" w:rsidRPr="009353FC" w:rsidRDefault="00970EF6" w:rsidP="00970EF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r>
              <w:rPr>
                <w:rFonts w:ascii="Calibri" w:eastAsia="Times New Roman" w:hAnsi="Calibri" w:cs="Times New Roman"/>
                <w:bCs/>
                <w:color w:val="000000"/>
              </w:rPr>
              <w:t>100.0%</w:t>
            </w:r>
          </w:p>
        </w:tc>
      </w:tr>
    </w:tbl>
    <w:p w:rsidR="000B42D7" w:rsidRDefault="000B42D7" w:rsidP="00970EF6">
      <w:pPr>
        <w:spacing w:after="0" w:line="240" w:lineRule="auto"/>
      </w:pPr>
    </w:p>
    <w:p w:rsidR="000B42D7" w:rsidRDefault="000B42D7" w:rsidP="000B42D7">
      <w:r>
        <w:br w:type="page"/>
      </w:r>
    </w:p>
    <w:tbl>
      <w:tblPr>
        <w:tblStyle w:val="GridTable4-Accent1"/>
        <w:tblW w:w="8005" w:type="dxa"/>
        <w:jc w:val="center"/>
        <w:tblLook w:val="04A0" w:firstRow="1" w:lastRow="0" w:firstColumn="1" w:lastColumn="0" w:noHBand="0" w:noVBand="1"/>
      </w:tblPr>
      <w:tblGrid>
        <w:gridCol w:w="8005"/>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Default="00970EF6" w:rsidP="00970EF6">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t xml:space="preserve">Question 9: What were the committee’s strengths? </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0B42D7" w:rsidRDefault="000B42D7" w:rsidP="000B42D7">
            <w:pPr>
              <w:spacing w:after="0" w:line="240" w:lineRule="auto"/>
              <w:rPr>
                <w:rFonts w:ascii="Calibri" w:eastAsia="Times New Roman" w:hAnsi="Calibri" w:cs="Times New Roman"/>
                <w:b w:val="0"/>
                <w:bCs w:val="0"/>
                <w:color w:val="FFFFFF"/>
              </w:rPr>
            </w:pPr>
            <w:r w:rsidRPr="000B42D7">
              <w:rPr>
                <w:rFonts w:ascii="Calibri" w:hAnsi="Calibri" w:cs="Arial"/>
                <w:b w:val="0"/>
                <w:color w:val="000000"/>
              </w:rPr>
              <w:t>Active participation is accomplishing college wide goals.</w:t>
            </w:r>
          </w:p>
        </w:tc>
      </w:tr>
      <w:tr w:rsidR="00970EF6" w:rsidRPr="00C07018" w:rsidTr="005123D0">
        <w:trPr>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0B42D7" w:rsidRDefault="000B42D7" w:rsidP="000B42D7">
            <w:pPr>
              <w:spacing w:after="0" w:line="240" w:lineRule="auto"/>
              <w:rPr>
                <w:rFonts w:ascii="Calibri" w:eastAsia="Times New Roman" w:hAnsi="Calibri" w:cs="Times New Roman"/>
                <w:b w:val="0"/>
                <w:bCs w:val="0"/>
                <w:color w:val="FFFFFF"/>
              </w:rPr>
            </w:pPr>
            <w:r w:rsidRPr="000B42D7">
              <w:rPr>
                <w:rFonts w:ascii="Calibri" w:hAnsi="Calibri" w:cs="Arial"/>
                <w:b w:val="0"/>
                <w:color w:val="000000"/>
              </w:rPr>
              <w:t>As the Outcomes Coordinator, Alyson Cartagena exhibited strong leadership and communication skills throughout the 2018-19 academic year. Her communication was frequent and effective at not just informing the committee of our progress, but the entire campus community. At the end of the Task Stream implementation, there should be no reason for ANY faculty member to be able to say that they do not know how to enter outcomes data. Countless classes, along with personalized training has been available since January 2019 on how to enter data. In addition, there are videos posted in the Canvas shell that has been sent to ALL faculty. Alyson has always been very positive and the driving force behind why this implementation has been successful so far.</w:t>
            </w:r>
          </w:p>
        </w:tc>
      </w:tr>
      <w:tr w:rsidR="00970EF6" w:rsidRPr="00C07018"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0B42D7" w:rsidRDefault="000B42D7" w:rsidP="000B42D7">
            <w:pPr>
              <w:spacing w:after="0" w:line="240" w:lineRule="auto"/>
              <w:rPr>
                <w:rFonts w:ascii="Calibri" w:eastAsia="Times New Roman" w:hAnsi="Calibri" w:cs="Times New Roman"/>
                <w:b w:val="0"/>
                <w:bCs w:val="0"/>
              </w:rPr>
            </w:pPr>
            <w:r w:rsidRPr="000B42D7">
              <w:rPr>
                <w:rFonts w:ascii="Calibri" w:hAnsi="Calibri" w:cs="Arial"/>
                <w:b w:val="0"/>
                <w:color w:val="000000"/>
              </w:rPr>
              <w:t>Excellent communication between members and coordinator</w:t>
            </w:r>
          </w:p>
        </w:tc>
      </w:tr>
      <w:tr w:rsidR="00970EF6" w:rsidRPr="00C07018" w:rsidTr="005123D0">
        <w:trPr>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0B42D7" w:rsidRDefault="000B42D7" w:rsidP="000B42D7">
            <w:pPr>
              <w:spacing w:after="0" w:line="240" w:lineRule="auto"/>
              <w:rPr>
                <w:rFonts w:ascii="Calibri" w:eastAsia="Times New Roman" w:hAnsi="Calibri" w:cs="Times New Roman"/>
                <w:b w:val="0"/>
                <w:bCs w:val="0"/>
              </w:rPr>
            </w:pPr>
            <w:r w:rsidRPr="000B42D7">
              <w:rPr>
                <w:rFonts w:ascii="Calibri" w:hAnsi="Calibri" w:cs="Arial"/>
                <w:b w:val="0"/>
                <w:color w:val="000000"/>
              </w:rPr>
              <w:t>Leadership</w:t>
            </w:r>
          </w:p>
        </w:tc>
      </w:tr>
      <w:tr w:rsidR="00970EF6" w:rsidRPr="005A5E24"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0B42D7" w:rsidRDefault="000B42D7" w:rsidP="000B42D7">
            <w:pPr>
              <w:spacing w:after="0" w:line="240" w:lineRule="auto"/>
              <w:rPr>
                <w:rFonts w:ascii="Calibri" w:eastAsia="Times New Roman" w:hAnsi="Calibri" w:cs="Times New Roman"/>
                <w:b w:val="0"/>
                <w:color w:val="000000"/>
              </w:rPr>
            </w:pPr>
            <w:r w:rsidRPr="000B42D7">
              <w:rPr>
                <w:rFonts w:ascii="Calibri" w:hAnsi="Calibri" w:cs="Arial"/>
                <w:b w:val="0"/>
                <w:color w:val="000000"/>
              </w:rPr>
              <w:t>The Chair. She's passionate and attentive. The committee seems to get along well.</w:t>
            </w:r>
          </w:p>
        </w:tc>
      </w:tr>
      <w:tr w:rsidR="00970EF6" w:rsidRPr="005A5E24" w:rsidTr="005123D0">
        <w:trPr>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0B42D7" w:rsidRDefault="000B42D7" w:rsidP="000B42D7">
            <w:pPr>
              <w:spacing w:after="0" w:line="240" w:lineRule="auto"/>
              <w:rPr>
                <w:rFonts w:ascii="Calibri" w:eastAsia="Times New Roman" w:hAnsi="Calibri" w:cs="Times New Roman"/>
                <w:b w:val="0"/>
                <w:color w:val="000000"/>
              </w:rPr>
            </w:pPr>
            <w:r w:rsidRPr="000B42D7">
              <w:rPr>
                <w:rFonts w:ascii="Calibri" w:hAnsi="Calibri" w:cs="Arial"/>
                <w:b w:val="0"/>
                <w:color w:val="000000"/>
              </w:rPr>
              <w:t>The strengths of Outcomes is innovation and hard work of chair to get the committee on track to meet institutional goals and ACCJC standards.  There is a change in culture in this committee and a willingness to go above and beyond to assist faculty and managers.  There is a positive change underway that has been felt campus wide.</w:t>
            </w:r>
          </w:p>
        </w:tc>
      </w:tr>
      <w:tr w:rsidR="00970EF6" w:rsidRPr="005A5E24"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0B42D7" w:rsidRDefault="000B42D7" w:rsidP="000B42D7">
            <w:pPr>
              <w:spacing w:after="0" w:line="240" w:lineRule="auto"/>
              <w:rPr>
                <w:rFonts w:ascii="Calibri" w:eastAsia="Times New Roman" w:hAnsi="Calibri" w:cs="Times New Roman"/>
                <w:b w:val="0"/>
                <w:color w:val="000000"/>
              </w:rPr>
            </w:pPr>
            <w:r w:rsidRPr="000B42D7">
              <w:rPr>
                <w:rFonts w:ascii="Calibri" w:hAnsi="Calibri" w:cs="Arial"/>
                <w:b w:val="0"/>
                <w:color w:val="000000"/>
              </w:rPr>
              <w:t>Transparency and open communication.</w:t>
            </w:r>
          </w:p>
        </w:tc>
      </w:tr>
    </w:tbl>
    <w:p w:rsidR="00970EF6" w:rsidRDefault="00970EF6" w:rsidP="00970EF6">
      <w:pPr>
        <w:spacing w:after="0" w:line="240" w:lineRule="auto"/>
      </w:pPr>
    </w:p>
    <w:p w:rsidR="00970EF6" w:rsidRDefault="00970EF6" w:rsidP="00970EF6">
      <w:pPr>
        <w:spacing w:after="0" w:line="240" w:lineRule="auto"/>
      </w:pPr>
    </w:p>
    <w:tbl>
      <w:tblPr>
        <w:tblStyle w:val="GridTable4-Accent1"/>
        <w:tblW w:w="8005" w:type="dxa"/>
        <w:jc w:val="center"/>
        <w:tblLook w:val="04A0" w:firstRow="1" w:lastRow="0" w:firstColumn="1" w:lastColumn="0" w:noHBand="0" w:noVBand="1"/>
      </w:tblPr>
      <w:tblGrid>
        <w:gridCol w:w="8005"/>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Default="00970EF6" w:rsidP="00970EF6">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t xml:space="preserve">Question 10: What were the committee’s weaknesses? </w:t>
            </w:r>
          </w:p>
        </w:tc>
      </w:tr>
      <w:tr w:rsidR="00970EF6" w:rsidRPr="004D745B"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Pr>
                <w:rFonts w:ascii="Calibri" w:hAnsi="Calibri" w:cs="Arial"/>
                <w:b w:val="0"/>
                <w:color w:val="000000"/>
              </w:rPr>
              <w:t>Meeting time, but nothing major</w:t>
            </w:r>
          </w:p>
        </w:tc>
      </w:tr>
      <w:tr w:rsidR="00970EF6" w:rsidRPr="004D745B" w:rsidTr="005123D0">
        <w:trPr>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N/A</w:t>
            </w:r>
          </w:p>
        </w:tc>
      </w:tr>
      <w:tr w:rsidR="00970EF6" w:rsidRPr="004D745B"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None</w:t>
            </w:r>
          </w:p>
        </w:tc>
      </w:tr>
      <w:tr w:rsidR="00970EF6" w:rsidRPr="004D745B" w:rsidTr="005123D0">
        <w:trPr>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The Committee provided input in a timely manner to assist Alyson with the implementation. I did not really witness any weaknesses because of the strong leadership from our coordinator.</w:t>
            </w:r>
          </w:p>
        </w:tc>
      </w:tr>
      <w:tr w:rsidR="00970EF6" w:rsidRPr="004D745B"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The committee is unfortunately having to support an archaic software and is basically having to take a step backward to deal with it.</w:t>
            </w:r>
          </w:p>
        </w:tc>
      </w:tr>
      <w:tr w:rsidR="00970EF6" w:rsidRPr="004D745B" w:rsidTr="005123D0">
        <w:trPr>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Weaknesses: (1) Responsibilities of the chair and workload are not balanced with percentage of release time. (2) Additional administrative resources like a secretary to take minutes is needed. (3) Negativity by a new committee members.</w:t>
            </w:r>
          </w:p>
        </w:tc>
      </w:tr>
    </w:tbl>
    <w:p w:rsidR="00970EF6" w:rsidRDefault="00970EF6" w:rsidP="00970EF6">
      <w:pPr>
        <w:spacing w:after="0" w:line="240" w:lineRule="auto"/>
      </w:pPr>
    </w:p>
    <w:p w:rsidR="00970EF6" w:rsidRDefault="00970EF6" w:rsidP="00970EF6">
      <w:pPr>
        <w:spacing w:after="0" w:line="240" w:lineRule="auto"/>
      </w:pPr>
    </w:p>
    <w:p w:rsidR="004D745B" w:rsidRDefault="004D745B" w:rsidP="00970EF6">
      <w:pPr>
        <w:spacing w:after="0" w:line="240" w:lineRule="auto"/>
      </w:pPr>
    </w:p>
    <w:p w:rsidR="004D745B" w:rsidRDefault="004D745B" w:rsidP="00970EF6">
      <w:pPr>
        <w:spacing w:after="0" w:line="240" w:lineRule="auto"/>
      </w:pPr>
    </w:p>
    <w:p w:rsidR="004D745B" w:rsidRDefault="004D745B" w:rsidP="00970EF6">
      <w:pPr>
        <w:spacing w:after="0" w:line="240" w:lineRule="auto"/>
      </w:pPr>
    </w:p>
    <w:p w:rsidR="004D745B" w:rsidRDefault="004D745B" w:rsidP="00970EF6">
      <w:pPr>
        <w:spacing w:after="0" w:line="240" w:lineRule="auto"/>
      </w:pPr>
    </w:p>
    <w:tbl>
      <w:tblPr>
        <w:tblStyle w:val="GridTable4-Accent1"/>
        <w:tblW w:w="8005" w:type="dxa"/>
        <w:jc w:val="center"/>
        <w:tblLook w:val="04A0" w:firstRow="1" w:lastRow="0" w:firstColumn="1" w:lastColumn="0" w:noHBand="0" w:noVBand="1"/>
      </w:tblPr>
      <w:tblGrid>
        <w:gridCol w:w="8005"/>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Default="00970EF6" w:rsidP="00970EF6">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t xml:space="preserve">Question 11: How are identified weaknesses used to make needed improvements within your committee and college decision-making structures? </w:t>
            </w:r>
          </w:p>
        </w:tc>
      </w:tr>
      <w:tr w:rsidR="00970EF6" w:rsidRPr="004D745B"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Can’t dump the software.</w:t>
            </w:r>
          </w:p>
        </w:tc>
      </w:tr>
      <w:tr w:rsidR="00970EF6" w:rsidRPr="004D745B" w:rsidTr="005123D0">
        <w:trPr>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N/A</w:t>
            </w:r>
          </w:p>
        </w:tc>
      </w:tr>
      <w:tr w:rsidR="00970EF6" w:rsidRPr="004D745B"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N/A</w:t>
            </w:r>
          </w:p>
        </w:tc>
      </w:tr>
      <w:tr w:rsidR="00970EF6" w:rsidRPr="004D745B" w:rsidTr="005123D0">
        <w:trPr>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Question is unclear</w:t>
            </w:r>
          </w:p>
        </w:tc>
      </w:tr>
      <w:tr w:rsidR="00970EF6" w:rsidRPr="004D745B"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The weaknesses help identify areas for improvement within the academic year.</w:t>
            </w:r>
          </w:p>
        </w:tc>
      </w:tr>
    </w:tbl>
    <w:p w:rsidR="00970EF6" w:rsidRDefault="00970EF6" w:rsidP="00970EF6">
      <w:pPr>
        <w:spacing w:after="0" w:line="240" w:lineRule="auto"/>
      </w:pPr>
    </w:p>
    <w:p w:rsidR="00970EF6" w:rsidRDefault="00970EF6" w:rsidP="00970EF6">
      <w:pPr>
        <w:spacing w:after="0" w:line="240" w:lineRule="auto"/>
      </w:pPr>
    </w:p>
    <w:tbl>
      <w:tblPr>
        <w:tblStyle w:val="GridTable4-Accent1"/>
        <w:tblW w:w="8005" w:type="dxa"/>
        <w:jc w:val="center"/>
        <w:tblLook w:val="04A0" w:firstRow="1" w:lastRow="0" w:firstColumn="1" w:lastColumn="0" w:noHBand="0" w:noVBand="1"/>
      </w:tblPr>
      <w:tblGrid>
        <w:gridCol w:w="8005"/>
      </w:tblGrid>
      <w:tr w:rsidR="00970EF6" w:rsidRPr="00C07018" w:rsidTr="005123D0">
        <w:trPr>
          <w:cnfStyle w:val="100000000000" w:firstRow="1" w:lastRow="0" w:firstColumn="0" w:lastColumn="0" w:oddVBand="0" w:evenVBand="0" w:oddHBand="0"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Default="00970EF6" w:rsidP="00970EF6">
            <w:pPr>
              <w:spacing w:line="240" w:lineRule="auto"/>
              <w:rPr>
                <w:rFonts w:ascii="Calibri" w:eastAsia="Times New Roman" w:hAnsi="Calibri" w:cs="Times New Roman"/>
                <w:bCs w:val="0"/>
                <w:color w:val="FFFFFF"/>
              </w:rPr>
            </w:pPr>
            <w:r>
              <w:rPr>
                <w:rFonts w:ascii="Calibri" w:eastAsia="Times New Roman" w:hAnsi="Calibri" w:cs="Times New Roman"/>
                <w:bCs w:val="0"/>
                <w:color w:val="FFFFFF"/>
              </w:rPr>
              <w:t xml:space="preserve">Question 12: What do you think should be done differently in the following year? </w:t>
            </w:r>
          </w:p>
        </w:tc>
      </w:tr>
      <w:tr w:rsidR="00970EF6" w:rsidRPr="004D745B"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 xml:space="preserve">Change meeting time.  Everything else is functioning well. </w:t>
            </w:r>
          </w:p>
        </w:tc>
      </w:tr>
      <w:tr w:rsidR="00970EF6" w:rsidRPr="004D745B" w:rsidTr="005123D0">
        <w:trPr>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0B42D7" w:rsidP="004D745B">
            <w:pPr>
              <w:spacing w:after="0" w:line="240" w:lineRule="auto"/>
              <w:rPr>
                <w:rFonts w:ascii="Calibri" w:hAnsi="Calibri" w:cs="Arial"/>
                <w:b w:val="0"/>
                <w:color w:val="000000"/>
              </w:rPr>
            </w:pPr>
            <w:r w:rsidRPr="004D745B">
              <w:rPr>
                <w:rFonts w:ascii="Calibri" w:hAnsi="Calibri" w:cs="Arial"/>
                <w:b w:val="0"/>
                <w:color w:val="000000"/>
              </w:rPr>
              <w:t>Not able to give advice given the changing nature of the administration.</w:t>
            </w:r>
          </w:p>
        </w:tc>
      </w:tr>
      <w:tr w:rsidR="00970EF6" w:rsidRPr="004D745B"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4246AF" w:rsidP="004D745B">
            <w:pPr>
              <w:spacing w:after="0" w:line="240" w:lineRule="auto"/>
              <w:rPr>
                <w:rFonts w:ascii="Calibri" w:hAnsi="Calibri" w:cs="Arial"/>
                <w:b w:val="0"/>
                <w:color w:val="000000"/>
              </w:rPr>
            </w:pPr>
            <w:r w:rsidRPr="004D745B">
              <w:rPr>
                <w:rFonts w:ascii="Calibri" w:hAnsi="Calibri" w:cs="Arial"/>
                <w:b w:val="0"/>
                <w:color w:val="000000"/>
              </w:rPr>
              <w:t>Nothing.</w:t>
            </w:r>
          </w:p>
        </w:tc>
      </w:tr>
      <w:tr w:rsidR="00970EF6" w:rsidRPr="004D745B" w:rsidTr="005123D0">
        <w:trPr>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4246AF" w:rsidP="004D745B">
            <w:pPr>
              <w:spacing w:after="0" w:line="240" w:lineRule="auto"/>
              <w:rPr>
                <w:rFonts w:ascii="Calibri" w:hAnsi="Calibri" w:cs="Arial"/>
                <w:b w:val="0"/>
                <w:color w:val="000000"/>
              </w:rPr>
            </w:pPr>
            <w:r w:rsidRPr="004D745B">
              <w:rPr>
                <w:rFonts w:ascii="Calibri" w:hAnsi="Calibri" w:cs="Arial"/>
                <w:b w:val="0"/>
                <w:color w:val="000000"/>
              </w:rPr>
              <w:t>Nothing other than continue to have clear goals, strong leadership and a realistic timeline as we had during the 2018-19 academic year.</w:t>
            </w:r>
          </w:p>
        </w:tc>
      </w:tr>
      <w:tr w:rsidR="00970EF6" w:rsidRPr="004D745B" w:rsidTr="005123D0">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4246AF" w:rsidP="004D745B">
            <w:pPr>
              <w:spacing w:after="0" w:line="240" w:lineRule="auto"/>
              <w:rPr>
                <w:rFonts w:ascii="Calibri" w:hAnsi="Calibri" w:cs="Arial"/>
                <w:b w:val="0"/>
                <w:color w:val="000000"/>
              </w:rPr>
            </w:pPr>
            <w:r w:rsidRPr="004D745B">
              <w:rPr>
                <w:rFonts w:ascii="Calibri" w:hAnsi="Calibri" w:cs="Arial"/>
                <w:b w:val="0"/>
                <w:color w:val="000000"/>
              </w:rPr>
              <w:t>The committee I believe is on track and is making progress.</w:t>
            </w:r>
          </w:p>
        </w:tc>
      </w:tr>
      <w:tr w:rsidR="00970EF6" w:rsidRPr="004D745B" w:rsidTr="005123D0">
        <w:trPr>
          <w:trHeight w:val="172"/>
          <w:jc w:val="center"/>
        </w:trPr>
        <w:tc>
          <w:tcPr>
            <w:cnfStyle w:val="001000000000" w:firstRow="0" w:lastRow="0" w:firstColumn="1" w:lastColumn="0" w:oddVBand="0" w:evenVBand="0" w:oddHBand="0" w:evenHBand="0" w:firstRowFirstColumn="0" w:firstRowLastColumn="0" w:lastRowFirstColumn="0" w:lastRowLastColumn="0"/>
            <w:tcW w:w="8005" w:type="dxa"/>
          </w:tcPr>
          <w:p w:rsidR="00970EF6" w:rsidRPr="004D745B" w:rsidRDefault="004246AF" w:rsidP="004D745B">
            <w:pPr>
              <w:spacing w:after="0" w:line="240" w:lineRule="auto"/>
              <w:rPr>
                <w:rFonts w:ascii="Calibri" w:hAnsi="Calibri" w:cs="Arial"/>
                <w:b w:val="0"/>
                <w:color w:val="000000"/>
              </w:rPr>
            </w:pPr>
            <w:r w:rsidRPr="004D745B">
              <w:rPr>
                <w:rFonts w:ascii="Calibri" w:hAnsi="Calibri" w:cs="Arial"/>
                <w:b w:val="0"/>
                <w:color w:val="000000"/>
              </w:rPr>
              <w:t>This is a huge year of transition due to taskstream and new leadership on many levels.  There are too many projects in the works to change course and do things differently.  The current process should continue for at least two more years before any course correction is considered.</w:t>
            </w:r>
          </w:p>
        </w:tc>
      </w:tr>
    </w:tbl>
    <w:p w:rsidR="00970EF6" w:rsidRPr="000E4069" w:rsidRDefault="00970EF6" w:rsidP="00970EF6">
      <w:pPr>
        <w:spacing w:after="0" w:line="240" w:lineRule="auto"/>
      </w:pPr>
    </w:p>
    <w:p w:rsidR="002B7261" w:rsidRDefault="002B7261"/>
    <w:sectPr w:rsidR="002B726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E93" w:rsidRDefault="00294B59">
      <w:pPr>
        <w:spacing w:after="0" w:line="240" w:lineRule="auto"/>
      </w:pPr>
      <w:r>
        <w:separator/>
      </w:r>
    </w:p>
  </w:endnote>
  <w:endnote w:type="continuationSeparator" w:id="0">
    <w:p w:rsidR="00B80E93" w:rsidRDefault="0029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thos Pro Regular">
    <w:altName w:val="Gabriola"/>
    <w:panose1 w:val="00000000000000000000"/>
    <w:charset w:val="00"/>
    <w:family w:val="decorative"/>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59" w:rsidRDefault="00294B59" w:rsidP="00294B59">
    <w:pPr>
      <w:pStyle w:val="Footer"/>
    </w:pPr>
    <w:r>
      <w:t>Completed by: Jessica Perea, 2/26/19</w:t>
    </w:r>
  </w:p>
  <w:p w:rsidR="00294B59" w:rsidRDefault="00294B59">
    <w:pPr>
      <w:pStyle w:val="Footer"/>
    </w:pPr>
    <w:r>
      <w:t>Data Source: SurveyMonkey</w:t>
    </w:r>
  </w:p>
  <w:p w:rsidR="00294B59" w:rsidRDefault="00294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E93" w:rsidRDefault="00294B59">
      <w:pPr>
        <w:spacing w:after="0" w:line="240" w:lineRule="auto"/>
      </w:pPr>
      <w:r>
        <w:separator/>
      </w:r>
    </w:p>
  </w:footnote>
  <w:footnote w:type="continuationSeparator" w:id="0">
    <w:p w:rsidR="00B80E93" w:rsidRDefault="00294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0C6" w:rsidRPr="002148E9" w:rsidRDefault="004246AF" w:rsidP="00E61897">
    <w:pPr>
      <w:pStyle w:val="Header"/>
      <w:jc w:val="center"/>
      <w:rPr>
        <w:rFonts w:ascii="Lithos Pro Regular" w:hAnsi="Lithos Pro Regular"/>
        <w:b/>
        <w:sz w:val="28"/>
        <w:szCs w:val="28"/>
      </w:rPr>
    </w:pPr>
    <w:r w:rsidRPr="002148E9">
      <w:rPr>
        <w:rFonts w:ascii="Lithos Pro Regular" w:hAnsi="Lithos Pro Regular"/>
        <w:b/>
        <w:noProof/>
        <w:sz w:val="28"/>
        <w:szCs w:val="28"/>
      </w:rPr>
      <w:drawing>
        <wp:anchor distT="0" distB="0" distL="114300" distR="114300" simplePos="0" relativeHeight="251659264" behindDoc="1" locked="0" layoutInCell="1" allowOverlap="1" wp14:anchorId="2B6803DC" wp14:editId="5068D115">
          <wp:simplePos x="0" y="0"/>
          <wp:positionH relativeFrom="column">
            <wp:posOffset>0</wp:posOffset>
          </wp:positionH>
          <wp:positionV relativeFrom="paragraph">
            <wp:posOffset>0</wp:posOffset>
          </wp:positionV>
          <wp:extent cx="822960" cy="792480"/>
          <wp:effectExtent l="0" t="0" r="0" b="7620"/>
          <wp:wrapTight wrapText="bothSides">
            <wp:wrapPolygon edited="0">
              <wp:start x="6000" y="0"/>
              <wp:lineTo x="2500" y="2596"/>
              <wp:lineTo x="500" y="5712"/>
              <wp:lineTo x="0" y="12462"/>
              <wp:lineTo x="0" y="21288"/>
              <wp:lineTo x="21000" y="21288"/>
              <wp:lineTo x="21000" y="12462"/>
              <wp:lineTo x="20500" y="6231"/>
              <wp:lineTo x="18500" y="3115"/>
              <wp:lineTo x="14500" y="0"/>
              <wp:lineTo x="60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C4x4Colo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792480"/>
                  </a:xfrm>
                  <a:prstGeom prst="rect">
                    <a:avLst/>
                  </a:prstGeom>
                </pic:spPr>
              </pic:pic>
            </a:graphicData>
          </a:graphic>
          <wp14:sizeRelH relativeFrom="page">
            <wp14:pctWidth>0</wp14:pctWidth>
          </wp14:sizeRelH>
          <wp14:sizeRelV relativeFrom="page">
            <wp14:pctHeight>0</wp14:pctHeight>
          </wp14:sizeRelV>
        </wp:anchor>
      </w:drawing>
    </w:r>
    <w:r>
      <w:rPr>
        <w:rFonts w:ascii="Lithos Pro Regular" w:hAnsi="Lithos Pro Regular"/>
        <w:b/>
        <w:sz w:val="28"/>
        <w:szCs w:val="28"/>
      </w:rPr>
      <w:t xml:space="preserve">     </w:t>
    </w:r>
    <w:r w:rsidRPr="002148E9">
      <w:rPr>
        <w:rFonts w:ascii="Lithos Pro Regular" w:hAnsi="Lithos Pro Regular"/>
        <w:b/>
        <w:sz w:val="32"/>
        <w:szCs w:val="28"/>
      </w:rPr>
      <w:t>I</w:t>
    </w:r>
    <w:r w:rsidRPr="002148E9">
      <w:rPr>
        <w:rFonts w:ascii="Lithos Pro Regular" w:hAnsi="Lithos Pro Regular"/>
        <w:b/>
        <w:sz w:val="28"/>
        <w:szCs w:val="28"/>
      </w:rPr>
      <w:t xml:space="preserve">NSTITUTIONAL </w:t>
    </w:r>
    <w:r w:rsidRPr="002148E9">
      <w:rPr>
        <w:rFonts w:ascii="Lithos Pro Regular" w:hAnsi="Lithos Pro Regular"/>
        <w:b/>
        <w:sz w:val="32"/>
        <w:szCs w:val="28"/>
      </w:rPr>
      <w:t>R</w:t>
    </w:r>
    <w:r w:rsidRPr="002148E9">
      <w:rPr>
        <w:rFonts w:ascii="Lithos Pro Regular" w:hAnsi="Lithos Pro Regular"/>
        <w:b/>
        <w:sz w:val="28"/>
        <w:szCs w:val="28"/>
      </w:rPr>
      <w:t xml:space="preserve">ESEARCH AND </w:t>
    </w:r>
    <w:r w:rsidRPr="002148E9">
      <w:rPr>
        <w:rFonts w:ascii="Lithos Pro Regular" w:hAnsi="Lithos Pro Regular"/>
        <w:b/>
        <w:sz w:val="32"/>
        <w:szCs w:val="28"/>
      </w:rPr>
      <w:t>P</w:t>
    </w:r>
    <w:r w:rsidRPr="002148E9">
      <w:rPr>
        <w:rFonts w:ascii="Lithos Pro Regular" w:hAnsi="Lithos Pro Regular"/>
        <w:b/>
        <w:sz w:val="28"/>
        <w:szCs w:val="28"/>
      </w:rPr>
      <w:t>LANNING</w:t>
    </w:r>
  </w:p>
  <w:p w:rsidR="00E640C6" w:rsidRDefault="005B5E39" w:rsidP="00E61897">
    <w:pPr>
      <w:pStyle w:val="Header"/>
      <w:jc w:val="center"/>
      <w:rPr>
        <w:b/>
        <w:sz w:val="28"/>
        <w:szCs w:val="28"/>
      </w:rPr>
    </w:pPr>
  </w:p>
  <w:p w:rsidR="00E640C6" w:rsidRDefault="005B5E39" w:rsidP="00E61897">
    <w:pPr>
      <w:pStyle w:val="Header"/>
      <w:jc w:val="center"/>
      <w:rPr>
        <w:b/>
        <w:sz w:val="28"/>
        <w:szCs w:val="28"/>
      </w:rPr>
    </w:pPr>
  </w:p>
  <w:p w:rsidR="00E640C6" w:rsidRDefault="004246AF" w:rsidP="00E61897">
    <w:pPr>
      <w:pStyle w:val="Heade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6029FB61" wp14:editId="459D8F88">
              <wp:simplePos x="0" y="0"/>
              <wp:positionH relativeFrom="column">
                <wp:posOffset>0</wp:posOffset>
              </wp:positionH>
              <wp:positionV relativeFrom="paragraph">
                <wp:posOffset>199019</wp:posOffset>
              </wp:positionV>
              <wp:extent cx="5908675"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59086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35FDFCE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65pt" to="465.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" strokecolor="black [3213]" strokeweight="1pt">
              <v:stroke joinstyle="miter"/>
            </v:line>
          </w:pict>
        </mc:Fallback>
      </mc:AlternateContent>
    </w:r>
  </w:p>
  <w:p w:rsidR="00E640C6" w:rsidRPr="001C49CE" w:rsidRDefault="005B5E39" w:rsidP="00E61897">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F6"/>
    <w:rsid w:val="000B42D7"/>
    <w:rsid w:val="00294B59"/>
    <w:rsid w:val="002B7261"/>
    <w:rsid w:val="003424BC"/>
    <w:rsid w:val="00363861"/>
    <w:rsid w:val="004246AF"/>
    <w:rsid w:val="004D745B"/>
    <w:rsid w:val="005B5E39"/>
    <w:rsid w:val="008D4DFE"/>
    <w:rsid w:val="00970EF6"/>
    <w:rsid w:val="009C3DB8"/>
    <w:rsid w:val="00B633E5"/>
    <w:rsid w:val="00B8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03BC2-5650-4425-9D68-452B3D89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F6"/>
    <w:pPr>
      <w:spacing w:after="200" w:line="276" w:lineRule="auto"/>
    </w:pPr>
  </w:style>
  <w:style w:type="paragraph" w:styleId="Heading2">
    <w:name w:val="heading 2"/>
    <w:basedOn w:val="Normal"/>
    <w:next w:val="Normal"/>
    <w:link w:val="Heading2Char"/>
    <w:uiPriority w:val="9"/>
    <w:unhideWhenUsed/>
    <w:qFormat/>
    <w:rsid w:val="00970EF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EF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7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F6"/>
  </w:style>
  <w:style w:type="table" w:styleId="GridTable4-Accent1">
    <w:name w:val="Grid Table 4 Accent 1"/>
    <w:basedOn w:val="TableNormal"/>
    <w:uiPriority w:val="49"/>
    <w:rsid w:val="00970E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29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351">
      <w:bodyDiv w:val="1"/>
      <w:marLeft w:val="0"/>
      <w:marRight w:val="0"/>
      <w:marTop w:val="0"/>
      <w:marBottom w:val="0"/>
      <w:divBdr>
        <w:top w:val="none" w:sz="0" w:space="0" w:color="auto"/>
        <w:left w:val="none" w:sz="0" w:space="0" w:color="auto"/>
        <w:bottom w:val="none" w:sz="0" w:space="0" w:color="auto"/>
        <w:right w:val="none" w:sz="0" w:space="0" w:color="auto"/>
      </w:divBdr>
    </w:div>
    <w:div w:id="222758442">
      <w:bodyDiv w:val="1"/>
      <w:marLeft w:val="0"/>
      <w:marRight w:val="0"/>
      <w:marTop w:val="0"/>
      <w:marBottom w:val="0"/>
      <w:divBdr>
        <w:top w:val="none" w:sz="0" w:space="0" w:color="auto"/>
        <w:left w:val="none" w:sz="0" w:space="0" w:color="auto"/>
        <w:bottom w:val="none" w:sz="0" w:space="0" w:color="auto"/>
        <w:right w:val="none" w:sz="0" w:space="0" w:color="auto"/>
      </w:divBdr>
    </w:div>
    <w:div w:id="818348496">
      <w:bodyDiv w:val="1"/>
      <w:marLeft w:val="0"/>
      <w:marRight w:val="0"/>
      <w:marTop w:val="0"/>
      <w:marBottom w:val="0"/>
      <w:divBdr>
        <w:top w:val="none" w:sz="0" w:space="0" w:color="auto"/>
        <w:left w:val="none" w:sz="0" w:space="0" w:color="auto"/>
        <w:bottom w:val="none" w:sz="0" w:space="0" w:color="auto"/>
        <w:right w:val="none" w:sz="0" w:space="0" w:color="auto"/>
      </w:divBdr>
    </w:div>
    <w:div w:id="936207021">
      <w:bodyDiv w:val="1"/>
      <w:marLeft w:val="0"/>
      <w:marRight w:val="0"/>
      <w:marTop w:val="0"/>
      <w:marBottom w:val="0"/>
      <w:divBdr>
        <w:top w:val="none" w:sz="0" w:space="0" w:color="auto"/>
        <w:left w:val="none" w:sz="0" w:space="0" w:color="auto"/>
        <w:bottom w:val="none" w:sz="0" w:space="0" w:color="auto"/>
        <w:right w:val="none" w:sz="0" w:space="0" w:color="auto"/>
      </w:divBdr>
    </w:div>
    <w:div w:id="1418474382">
      <w:bodyDiv w:val="1"/>
      <w:marLeft w:val="0"/>
      <w:marRight w:val="0"/>
      <w:marTop w:val="0"/>
      <w:marBottom w:val="0"/>
      <w:divBdr>
        <w:top w:val="none" w:sz="0" w:space="0" w:color="auto"/>
        <w:left w:val="none" w:sz="0" w:space="0" w:color="auto"/>
        <w:bottom w:val="none" w:sz="0" w:space="0" w:color="auto"/>
        <w:right w:val="none" w:sz="0" w:space="0" w:color="auto"/>
      </w:divBdr>
    </w:div>
    <w:div w:id="1682122230">
      <w:bodyDiv w:val="1"/>
      <w:marLeft w:val="0"/>
      <w:marRight w:val="0"/>
      <w:marTop w:val="0"/>
      <w:marBottom w:val="0"/>
      <w:divBdr>
        <w:top w:val="none" w:sz="0" w:space="0" w:color="auto"/>
        <w:left w:val="none" w:sz="0" w:space="0" w:color="auto"/>
        <w:bottom w:val="none" w:sz="0" w:space="0" w:color="auto"/>
        <w:right w:val="none" w:sz="0" w:space="0" w:color="auto"/>
      </w:divBdr>
    </w:div>
    <w:div w:id="21349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710</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Perea</dc:creator>
  <cp:keywords/>
  <dc:description/>
  <cp:lastModifiedBy>Alyson Cartagena</cp:lastModifiedBy>
  <cp:revision>2</cp:revision>
  <dcterms:created xsi:type="dcterms:W3CDTF">2019-03-14T15:33:00Z</dcterms:created>
  <dcterms:modified xsi:type="dcterms:W3CDTF">2019-03-14T15:33:00Z</dcterms:modified>
</cp:coreProperties>
</file>