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03" w:rsidRPr="00CA2200" w:rsidRDefault="006E6903" w:rsidP="00CA2200">
      <w:pPr>
        <w:spacing w:after="0"/>
        <w:jc w:val="center"/>
        <w:rPr>
          <w:b/>
          <w:sz w:val="24"/>
          <w:szCs w:val="24"/>
        </w:rPr>
      </w:pPr>
      <w:r w:rsidRPr="00CA2200">
        <w:rPr>
          <w:b/>
          <w:sz w:val="24"/>
          <w:szCs w:val="24"/>
        </w:rPr>
        <w:t xml:space="preserve">Staff Development/FLEX Committee Meeting </w:t>
      </w:r>
    </w:p>
    <w:p w:rsidR="006E6903" w:rsidRPr="00CA2200" w:rsidRDefault="006E6903" w:rsidP="00CA2200">
      <w:pPr>
        <w:pBdr>
          <w:bottom w:val="single" w:sz="12" w:space="1" w:color="auto"/>
        </w:pBdr>
        <w:spacing w:after="0"/>
        <w:jc w:val="center"/>
        <w:rPr>
          <w:b/>
          <w:sz w:val="24"/>
          <w:szCs w:val="24"/>
        </w:rPr>
      </w:pPr>
      <w:r w:rsidRPr="00CA2200">
        <w:rPr>
          <w:b/>
          <w:sz w:val="24"/>
          <w:szCs w:val="24"/>
        </w:rPr>
        <w:t>Wednesday, November 13</w:t>
      </w:r>
      <w:r w:rsidRPr="00CA2200">
        <w:rPr>
          <w:b/>
          <w:sz w:val="24"/>
          <w:szCs w:val="24"/>
          <w:vertAlign w:val="superscript"/>
        </w:rPr>
        <w:t>th</w:t>
      </w:r>
      <w:r w:rsidRPr="00CA2200">
        <w:rPr>
          <w:b/>
          <w:sz w:val="24"/>
          <w:szCs w:val="24"/>
        </w:rPr>
        <w:t>, 2019</w:t>
      </w:r>
    </w:p>
    <w:p w:rsidR="006E6903" w:rsidRDefault="006E6903" w:rsidP="006E6903">
      <w:r w:rsidRPr="00F71297">
        <w:rPr>
          <w:b/>
          <w:u w:val="single"/>
        </w:rPr>
        <w:t>Present –</w:t>
      </w:r>
      <w:r>
        <w:t xml:space="preserve"> Katie O’Brien, Teresa Martinez, Jose Arroyo, Brenda Harlow, Kelly Lynch, Michaela Brehm, Kathy Gomez, Alice Mecom, Sa</w:t>
      </w:r>
      <w:r w:rsidR="005A151C">
        <w:t xml:space="preserve">ndra Rivera, Lisa Sandoval, Ruthie Retana, Sable Cantus </w:t>
      </w:r>
    </w:p>
    <w:p w:rsidR="006E6903" w:rsidRDefault="006E6903" w:rsidP="006E6903">
      <w:r w:rsidRPr="00F71297">
        <w:rPr>
          <w:b/>
          <w:u w:val="single"/>
        </w:rPr>
        <w:t>Approval of Minutes –</w:t>
      </w:r>
      <w:r>
        <w:t xml:space="preserve"> The minutes of the October 23</w:t>
      </w:r>
      <w:r w:rsidRPr="006E6903">
        <w:rPr>
          <w:vertAlign w:val="superscript"/>
        </w:rPr>
        <w:t>rd</w:t>
      </w:r>
      <w:r>
        <w:t>, 2019 were approved as submitted</w:t>
      </w:r>
    </w:p>
    <w:p w:rsidR="006E6903" w:rsidRPr="00F71297" w:rsidRDefault="006E6903" w:rsidP="00CA2200">
      <w:pPr>
        <w:spacing w:after="0"/>
        <w:rPr>
          <w:b/>
          <w:u w:val="single"/>
        </w:rPr>
      </w:pPr>
      <w:r w:rsidRPr="00F71297">
        <w:rPr>
          <w:b/>
          <w:u w:val="single"/>
        </w:rPr>
        <w:t xml:space="preserve">Low Cost Grant – </w:t>
      </w:r>
    </w:p>
    <w:p w:rsidR="006E6903" w:rsidRDefault="006E6903" w:rsidP="00CA2200">
      <w:pPr>
        <w:pStyle w:val="ListParagraph"/>
        <w:spacing w:after="0"/>
      </w:pPr>
      <w:r>
        <w:t xml:space="preserve">Delmis Alvarado request for $200 to provide lunch for transfer planning professional development training – Approved </w:t>
      </w:r>
    </w:p>
    <w:p w:rsidR="006E6903" w:rsidRPr="00F71297" w:rsidRDefault="006E6903" w:rsidP="00CA2200">
      <w:pPr>
        <w:spacing w:after="0"/>
        <w:rPr>
          <w:b/>
          <w:u w:val="single"/>
        </w:rPr>
      </w:pPr>
      <w:r w:rsidRPr="00F71297">
        <w:rPr>
          <w:b/>
          <w:u w:val="single"/>
        </w:rPr>
        <w:t xml:space="preserve">Grants Discussion – </w:t>
      </w:r>
    </w:p>
    <w:p w:rsidR="006E6903" w:rsidRDefault="006E6903" w:rsidP="00CA2200">
      <w:pPr>
        <w:pStyle w:val="ListParagraph"/>
        <w:numPr>
          <w:ilvl w:val="0"/>
          <w:numId w:val="1"/>
        </w:numPr>
        <w:spacing w:after="0"/>
      </w:pPr>
      <w:r>
        <w:t>$19,000 allocated for Staff Development Grants for 2019-2020</w:t>
      </w:r>
    </w:p>
    <w:p w:rsidR="006E6903" w:rsidRDefault="00F96BDE" w:rsidP="006E6903">
      <w:pPr>
        <w:pStyle w:val="ListParagraph"/>
        <w:numPr>
          <w:ilvl w:val="0"/>
          <w:numId w:val="1"/>
        </w:numPr>
      </w:pPr>
      <w:r>
        <w:t>$2,911.66 has</w:t>
      </w:r>
      <w:r w:rsidR="006E6903">
        <w:t xml:space="preserve"> been allocated so far, </w:t>
      </w:r>
      <w:r>
        <w:t xml:space="preserve">with </w:t>
      </w:r>
      <w:bookmarkStart w:id="0" w:name="_GoBack"/>
      <w:bookmarkEnd w:id="0"/>
      <w:r w:rsidR="006E6903">
        <w:t xml:space="preserve">$16,088 remaining </w:t>
      </w:r>
    </w:p>
    <w:p w:rsidR="006E6903" w:rsidRDefault="006E6903" w:rsidP="006E6903">
      <w:pPr>
        <w:pStyle w:val="ListParagraph"/>
        <w:numPr>
          <w:ilvl w:val="0"/>
          <w:numId w:val="1"/>
        </w:numPr>
      </w:pPr>
      <w:r>
        <w:t xml:space="preserve">Katie asked the committee if we should increase the amounts </w:t>
      </w:r>
      <w:r w:rsidR="000B4CDE">
        <w:t>of grants for the next round? After a lo</w:t>
      </w:r>
      <w:r w:rsidR="00CA2200">
        <w:t xml:space="preserve">ng discussion the committee </w:t>
      </w:r>
      <w:r w:rsidR="000B4CDE">
        <w:t xml:space="preserve">agreed that we </w:t>
      </w:r>
      <w:r w:rsidR="00CA2200">
        <w:t xml:space="preserve">put out a special call in the new year for grants focused specifically on Guided Pathways and/or Student Equity and that for those particular grants increase the amounts to  </w:t>
      </w:r>
      <w:r w:rsidR="000B4CDE">
        <w:t xml:space="preserve"> </w:t>
      </w:r>
    </w:p>
    <w:p w:rsidR="000B4CDE" w:rsidRDefault="000B4CDE" w:rsidP="000B4CDE">
      <w:pPr>
        <w:pStyle w:val="ListParagraph"/>
        <w:numPr>
          <w:ilvl w:val="1"/>
          <w:numId w:val="1"/>
        </w:numPr>
      </w:pPr>
      <w:r>
        <w:t xml:space="preserve">$1000 </w:t>
      </w:r>
      <w:r w:rsidR="00CA2200">
        <w:t xml:space="preserve">maximum </w:t>
      </w:r>
      <w:r>
        <w:t xml:space="preserve">for full-time Individual grants </w:t>
      </w:r>
    </w:p>
    <w:p w:rsidR="000B4CDE" w:rsidRDefault="00CA2200" w:rsidP="000B4CDE">
      <w:pPr>
        <w:pStyle w:val="ListParagraph"/>
        <w:numPr>
          <w:ilvl w:val="1"/>
          <w:numId w:val="1"/>
        </w:numPr>
      </w:pPr>
      <w:r>
        <w:t xml:space="preserve">$500 maximum for adjunct </w:t>
      </w:r>
      <w:r w:rsidR="000B4CDE">
        <w:t xml:space="preserve">grants </w:t>
      </w:r>
    </w:p>
    <w:p w:rsidR="00CA2200" w:rsidRDefault="000B4CDE" w:rsidP="00CA2200">
      <w:pPr>
        <w:pStyle w:val="ListParagraph"/>
        <w:numPr>
          <w:ilvl w:val="1"/>
          <w:numId w:val="1"/>
        </w:numPr>
      </w:pPr>
      <w:r>
        <w:t xml:space="preserve">$2000 for a group grant </w:t>
      </w:r>
    </w:p>
    <w:p w:rsidR="00CA2200" w:rsidRDefault="00CA2200" w:rsidP="00CA2200">
      <w:pPr>
        <w:pStyle w:val="ListParagraph"/>
        <w:ind w:left="0"/>
      </w:pPr>
    </w:p>
    <w:p w:rsidR="00CA2200" w:rsidRPr="00CA2200" w:rsidRDefault="00CA2200" w:rsidP="00CA2200">
      <w:pPr>
        <w:pStyle w:val="ListParagraph"/>
        <w:ind w:left="0"/>
      </w:pPr>
      <w:r w:rsidRPr="00CA2200">
        <w:rPr>
          <w:b/>
          <w:u w:val="single"/>
        </w:rPr>
        <w:t xml:space="preserve">Updates – </w:t>
      </w:r>
    </w:p>
    <w:p w:rsidR="000B4CDE" w:rsidRPr="00F71297" w:rsidRDefault="000B4CDE" w:rsidP="00CA2200">
      <w:pPr>
        <w:spacing w:after="0"/>
        <w:rPr>
          <w:b/>
          <w:u w:val="single"/>
        </w:rPr>
      </w:pPr>
      <w:r w:rsidRPr="00F71297">
        <w:rPr>
          <w:b/>
          <w:u w:val="single"/>
        </w:rPr>
        <w:t xml:space="preserve">CSEA – </w:t>
      </w:r>
    </w:p>
    <w:p w:rsidR="000B4CDE" w:rsidRDefault="000B4CDE" w:rsidP="00CA2200">
      <w:pPr>
        <w:pStyle w:val="ListParagraph"/>
        <w:numPr>
          <w:ilvl w:val="0"/>
          <w:numId w:val="2"/>
        </w:numPr>
        <w:spacing w:after="0"/>
      </w:pPr>
      <w:r>
        <w:t>Sandra looked over the specifics for the Classified PD funds and it seems like the money needs to be used within 5 years</w:t>
      </w:r>
    </w:p>
    <w:p w:rsidR="000B4CDE" w:rsidRDefault="000B4CDE" w:rsidP="000B4CDE">
      <w:pPr>
        <w:pStyle w:val="ListParagraph"/>
        <w:numPr>
          <w:ilvl w:val="0"/>
          <w:numId w:val="2"/>
        </w:numPr>
      </w:pPr>
      <w:r>
        <w:t xml:space="preserve">The subcommittee members are being finalized and meeting dates will be looked at </w:t>
      </w:r>
    </w:p>
    <w:p w:rsidR="000B4CDE" w:rsidRDefault="000B4CDE" w:rsidP="000B4CDE">
      <w:pPr>
        <w:pStyle w:val="ListParagraph"/>
        <w:numPr>
          <w:ilvl w:val="0"/>
          <w:numId w:val="2"/>
        </w:numPr>
      </w:pPr>
      <w:r>
        <w:t xml:space="preserve">Sandra asked if Katie could ask Melinda Karp if should could help with guidance to use monies for Guided Pathways professional development activities for the classified </w:t>
      </w:r>
    </w:p>
    <w:p w:rsidR="000B4CDE" w:rsidRDefault="000B4CDE" w:rsidP="00CA2200">
      <w:pPr>
        <w:spacing w:after="0"/>
      </w:pPr>
      <w:r w:rsidRPr="00F71297">
        <w:rPr>
          <w:b/>
          <w:u w:val="single"/>
        </w:rPr>
        <w:t xml:space="preserve">MCC – </w:t>
      </w:r>
      <w:r w:rsidR="005A151C">
        <w:t>Alice and Michaela met on how best to use the $3000 professional development monies, they will get back to us in January to discuss</w:t>
      </w:r>
      <w:r w:rsidR="00CA2200">
        <w:t>.</w:t>
      </w:r>
      <w:r w:rsidR="005A151C">
        <w:t xml:space="preserve"> </w:t>
      </w:r>
    </w:p>
    <w:p w:rsidR="00CA2200" w:rsidRDefault="00CA2200" w:rsidP="005A151C">
      <w:pPr>
        <w:rPr>
          <w:b/>
          <w:u w:val="single"/>
        </w:rPr>
      </w:pPr>
    </w:p>
    <w:p w:rsidR="005A151C" w:rsidRPr="00F71297" w:rsidRDefault="005A151C" w:rsidP="00CA2200">
      <w:pPr>
        <w:spacing w:after="0"/>
        <w:rPr>
          <w:b/>
          <w:u w:val="single"/>
        </w:rPr>
      </w:pPr>
      <w:r w:rsidRPr="00F71297">
        <w:rPr>
          <w:b/>
          <w:u w:val="single"/>
        </w:rPr>
        <w:t xml:space="preserve">Leadership Academy – </w:t>
      </w:r>
    </w:p>
    <w:p w:rsidR="00CA2200" w:rsidRDefault="00CA2200" w:rsidP="00CA2200">
      <w:pPr>
        <w:pStyle w:val="ListParagraph"/>
        <w:numPr>
          <w:ilvl w:val="0"/>
          <w:numId w:val="3"/>
        </w:numPr>
        <w:spacing w:after="0"/>
      </w:pPr>
      <w:r>
        <w:t xml:space="preserve">The Alumni event is taking place </w:t>
      </w:r>
      <w:r w:rsidR="005A151C">
        <w:t>November 22</w:t>
      </w:r>
      <w:r w:rsidR="005A151C" w:rsidRPr="005A151C">
        <w:rPr>
          <w:vertAlign w:val="superscript"/>
        </w:rPr>
        <w:t>nd</w:t>
      </w:r>
      <w:r>
        <w:t xml:space="preserve">, 2019 </w:t>
      </w:r>
      <w:r w:rsidR="005A151C">
        <w:t xml:space="preserve">with Dr. </w:t>
      </w:r>
      <w:r>
        <w:t xml:space="preserve">Veronica </w:t>
      </w:r>
      <w:r w:rsidR="005A151C">
        <w:t>Alvarez (Education</w:t>
      </w:r>
      <w:r>
        <w:t>al Leader in the Arts) serving as</w:t>
      </w:r>
      <w:r w:rsidR="005A151C">
        <w:t xml:space="preserve"> the keynote speaker. The first part of the event will be for alumni only</w:t>
      </w:r>
      <w:r>
        <w:t xml:space="preserve">.  Anyone who is </w:t>
      </w:r>
      <w:r w:rsidR="005A151C">
        <w:t>interested in joining the Leadership Academy can come and hear the keynote.</w:t>
      </w:r>
    </w:p>
    <w:p w:rsidR="005A151C" w:rsidRDefault="005A151C" w:rsidP="00CA2200">
      <w:pPr>
        <w:pStyle w:val="ListParagraph"/>
        <w:spacing w:after="0"/>
      </w:pPr>
      <w:r>
        <w:t xml:space="preserve"> </w:t>
      </w:r>
    </w:p>
    <w:p w:rsidR="00CA2200" w:rsidRDefault="005A151C" w:rsidP="00F71297">
      <w:r w:rsidRPr="00F71297">
        <w:rPr>
          <w:b/>
          <w:u w:val="single"/>
        </w:rPr>
        <w:t>VRC –</w:t>
      </w:r>
      <w:r w:rsidR="00F71297">
        <w:t xml:space="preserve"> </w:t>
      </w:r>
      <w:r>
        <w:t xml:space="preserve">Katie was supposed to meet with Shawn Smith to further discuss the VRC, but the meeting got cancelled. Katie will be speaking to Matt Koutroulis to see how we can move forward with keeping the FLEX Reporter. More to be discussed. </w:t>
      </w:r>
    </w:p>
    <w:p w:rsidR="00CA2200" w:rsidRDefault="00F71297" w:rsidP="00F71297">
      <w:proofErr w:type="spellStart"/>
      <w:r w:rsidRPr="00F71297">
        <w:rPr>
          <w:b/>
          <w:u w:val="single"/>
        </w:rPr>
        <w:t>S</w:t>
      </w:r>
      <w:r w:rsidR="005A151C" w:rsidRPr="00F71297">
        <w:rPr>
          <w:b/>
          <w:u w:val="single"/>
        </w:rPr>
        <w:t>anFACC</w:t>
      </w:r>
      <w:proofErr w:type="spellEnd"/>
      <w:r w:rsidR="005A151C" w:rsidRPr="00F71297">
        <w:rPr>
          <w:b/>
          <w:u w:val="single"/>
        </w:rPr>
        <w:t xml:space="preserve"> </w:t>
      </w:r>
      <w:r w:rsidR="00C759AE">
        <w:t>–</w:t>
      </w:r>
      <w:r w:rsidR="005A151C">
        <w:t xml:space="preserve"> </w:t>
      </w:r>
      <w:r w:rsidR="00CA2200">
        <w:t>The Autumn Gathering went well.  Katie spoke with colleagues from neighboring</w:t>
      </w:r>
      <w:r w:rsidR="00C759AE">
        <w:t xml:space="preserve"> colleges </w:t>
      </w:r>
      <w:r w:rsidR="00CA2200">
        <w:t xml:space="preserve">who say the adoption of the VRC Integrated platform is much more time consuming then advertised. </w:t>
      </w:r>
    </w:p>
    <w:p w:rsidR="00F71297" w:rsidRDefault="00F71297" w:rsidP="00F71297">
      <w:r w:rsidRPr="00F71297">
        <w:rPr>
          <w:b/>
          <w:u w:val="single"/>
        </w:rPr>
        <w:lastRenderedPageBreak/>
        <w:t xml:space="preserve">Title V </w:t>
      </w:r>
      <w:proofErr w:type="gramStart"/>
      <w:r w:rsidRPr="00F71297">
        <w:rPr>
          <w:b/>
          <w:u w:val="single"/>
        </w:rPr>
        <w:t>Grant  -</w:t>
      </w:r>
      <w:proofErr w:type="gramEnd"/>
      <w:r>
        <w:t xml:space="preserve"> Grant sunsets on September 30</w:t>
      </w:r>
      <w:r w:rsidRPr="00F71297">
        <w:rPr>
          <w:vertAlign w:val="superscript"/>
        </w:rPr>
        <w:t>th</w:t>
      </w:r>
      <w:r>
        <w:t>, 2020</w:t>
      </w:r>
    </w:p>
    <w:p w:rsidR="00F71297" w:rsidRDefault="00F71297" w:rsidP="00F71297">
      <w:r w:rsidRPr="00F71297">
        <w:rPr>
          <w:b/>
          <w:u w:val="single"/>
        </w:rPr>
        <w:t>R&amp;R Retreat –</w:t>
      </w:r>
      <w:r>
        <w:t xml:space="preserve"> </w:t>
      </w:r>
      <w:r w:rsidR="00CA2200">
        <w:t xml:space="preserve">The retreat </w:t>
      </w:r>
      <w:r>
        <w:t>was</w:t>
      </w:r>
      <w:r w:rsidR="00CA2200">
        <w:t xml:space="preserve"> a great success.  T</w:t>
      </w:r>
      <w:r>
        <w:t>he new locat</w:t>
      </w:r>
      <w:r w:rsidR="00F96BDE">
        <w:t xml:space="preserve">ion workout well, and there </w:t>
      </w:r>
      <w:proofErr w:type="gramStart"/>
      <w:r w:rsidR="00F96BDE">
        <w:t>was</w:t>
      </w:r>
      <w:proofErr w:type="gramEnd"/>
      <w:r w:rsidR="00B03365">
        <w:t xml:space="preserve"> </w:t>
      </w:r>
      <w:r>
        <w:t>rich discussions, reflection, and bo</w:t>
      </w:r>
      <w:r w:rsidR="00F96BDE">
        <w:t>nding time with colleagues.</w:t>
      </w:r>
      <w:r>
        <w:t xml:space="preserve"> </w:t>
      </w:r>
    </w:p>
    <w:p w:rsidR="00F71297" w:rsidRPr="00F71297" w:rsidRDefault="00F71297" w:rsidP="00CA2200">
      <w:pPr>
        <w:spacing w:after="0"/>
        <w:rPr>
          <w:b/>
          <w:u w:val="single"/>
        </w:rPr>
      </w:pPr>
      <w:r w:rsidRPr="00F71297">
        <w:rPr>
          <w:b/>
          <w:u w:val="single"/>
        </w:rPr>
        <w:t xml:space="preserve">Open Mind Workshop – </w:t>
      </w:r>
    </w:p>
    <w:p w:rsidR="00F71297" w:rsidRDefault="00F71297" w:rsidP="00CA2200">
      <w:pPr>
        <w:pStyle w:val="ListParagraph"/>
        <w:numPr>
          <w:ilvl w:val="0"/>
          <w:numId w:val="3"/>
        </w:numPr>
        <w:spacing w:after="0"/>
      </w:pPr>
      <w:r>
        <w:t>Michaela said th</w:t>
      </w:r>
      <w:r w:rsidR="00CA2200">
        <w:t>at it was one of the best workshops she’s attended and suggested this could be a good potential theme for a future FLEX Day.</w:t>
      </w:r>
      <w:r>
        <w:t xml:space="preserve"> </w:t>
      </w:r>
    </w:p>
    <w:p w:rsidR="00CA2200" w:rsidRDefault="00CA2200" w:rsidP="00CA2200">
      <w:pPr>
        <w:pStyle w:val="ListParagraph"/>
        <w:spacing w:after="0"/>
      </w:pPr>
    </w:p>
    <w:p w:rsidR="00F71297" w:rsidRDefault="00F71297" w:rsidP="00CA2200">
      <w:r w:rsidRPr="00F71297">
        <w:rPr>
          <w:b/>
          <w:u w:val="single"/>
        </w:rPr>
        <w:t>Spring FLEX Day –</w:t>
      </w:r>
      <w:r w:rsidR="00CA2200">
        <w:t>A potential focus is “Promoting Equity in the C</w:t>
      </w:r>
      <w:r>
        <w:t>lassroom</w:t>
      </w:r>
      <w:r w:rsidR="00CA2200">
        <w:t>.”</w:t>
      </w:r>
      <w:r>
        <w:t xml:space="preserve"> </w:t>
      </w:r>
    </w:p>
    <w:p w:rsidR="00F71297" w:rsidRDefault="00F71297" w:rsidP="00F71297">
      <w:pPr>
        <w:ind w:left="360"/>
      </w:pPr>
    </w:p>
    <w:p w:rsidR="00F71297" w:rsidRDefault="00F71297" w:rsidP="00F71297">
      <w:pPr>
        <w:pStyle w:val="ListParagraph"/>
      </w:pPr>
    </w:p>
    <w:p w:rsidR="00F71297" w:rsidRDefault="00F71297" w:rsidP="00F71297">
      <w:pPr>
        <w:pStyle w:val="ListParagraph"/>
      </w:pPr>
    </w:p>
    <w:p w:rsidR="005A151C" w:rsidRDefault="005A151C" w:rsidP="005A151C"/>
    <w:p w:rsidR="005A151C" w:rsidRPr="005A151C" w:rsidRDefault="005A151C" w:rsidP="005A151C"/>
    <w:sectPr w:rsidR="005A151C" w:rsidRPr="005A1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08ED"/>
    <w:multiLevelType w:val="hybridMultilevel"/>
    <w:tmpl w:val="C9928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47174"/>
    <w:multiLevelType w:val="hybridMultilevel"/>
    <w:tmpl w:val="7C0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62524"/>
    <w:multiLevelType w:val="hybridMultilevel"/>
    <w:tmpl w:val="15C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A17CD"/>
    <w:multiLevelType w:val="hybridMultilevel"/>
    <w:tmpl w:val="C344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03"/>
    <w:rsid w:val="000B4CDE"/>
    <w:rsid w:val="005A151C"/>
    <w:rsid w:val="006E6903"/>
    <w:rsid w:val="009F09A8"/>
    <w:rsid w:val="00A803C5"/>
    <w:rsid w:val="00B03365"/>
    <w:rsid w:val="00C759AE"/>
    <w:rsid w:val="00CA2200"/>
    <w:rsid w:val="00F71297"/>
    <w:rsid w:val="00F9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A4BD"/>
  <w15:chartTrackingRefBased/>
  <w15:docId w15:val="{198452C8-00DF-4AC6-87B0-FDD6966B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2019-12-06T22:09:00Z</dcterms:created>
  <dcterms:modified xsi:type="dcterms:W3CDTF">2019-12-06T22:09:00Z</dcterms:modified>
</cp:coreProperties>
</file>