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BA" w:rsidRPr="00123579" w:rsidRDefault="00C77BBA" w:rsidP="004561AA">
      <w:pPr>
        <w:spacing w:after="0"/>
        <w:jc w:val="center"/>
        <w:rPr>
          <w:b/>
        </w:rPr>
      </w:pPr>
      <w:bookmarkStart w:id="0" w:name="_GoBack"/>
      <w:bookmarkEnd w:id="0"/>
      <w:r w:rsidRPr="00123579">
        <w:rPr>
          <w:b/>
        </w:rPr>
        <w:t xml:space="preserve">Staff Development/FLEX Committee Meeting </w:t>
      </w:r>
    </w:p>
    <w:p w:rsidR="00C77BBA" w:rsidRPr="00123579" w:rsidRDefault="00C77BBA" w:rsidP="004561AA">
      <w:pPr>
        <w:pBdr>
          <w:bottom w:val="single" w:sz="12" w:space="1" w:color="auto"/>
        </w:pBdr>
        <w:spacing w:after="0"/>
        <w:jc w:val="center"/>
        <w:rPr>
          <w:b/>
        </w:rPr>
      </w:pPr>
      <w:r w:rsidRPr="00123579">
        <w:rPr>
          <w:b/>
        </w:rPr>
        <w:t>Wednesday, May 6</w:t>
      </w:r>
      <w:r w:rsidRPr="00123579">
        <w:rPr>
          <w:b/>
          <w:vertAlign w:val="superscript"/>
        </w:rPr>
        <w:t>th</w:t>
      </w:r>
      <w:r w:rsidRPr="00123579">
        <w:rPr>
          <w:b/>
        </w:rPr>
        <w:t>, 2020</w:t>
      </w:r>
    </w:p>
    <w:p w:rsidR="00C77BBA" w:rsidRDefault="004561AA" w:rsidP="00C77BBA">
      <w:r>
        <w:rPr>
          <w:b/>
        </w:rPr>
        <w:t xml:space="preserve">Present </w:t>
      </w:r>
      <w:r w:rsidR="00C77BBA" w:rsidRPr="00177EFE">
        <w:rPr>
          <w:b/>
        </w:rPr>
        <w:t>–</w:t>
      </w:r>
      <w:r w:rsidR="00C77BBA">
        <w:t xml:space="preserve"> Katie O’Brien, Teresa Martinez, Lisa Sandoval, Kathy Gomez, Michaela Brehm, Sandra Rivera, Brenda Harlow, Alice Mecom, Ruthie Retana, Sable Cantus </w:t>
      </w:r>
    </w:p>
    <w:p w:rsidR="00C77BBA" w:rsidRDefault="00C77BBA" w:rsidP="00C77BBA">
      <w:r w:rsidRPr="00123579">
        <w:rPr>
          <w:b/>
          <w:u w:val="single"/>
        </w:rPr>
        <w:t>Approval of Minutes –</w:t>
      </w:r>
      <w:r>
        <w:t xml:space="preserve"> The minutes of the last meeting were lost</w:t>
      </w:r>
      <w:r w:rsidR="00177EFE">
        <w:t>, if found we will come back to it</w:t>
      </w:r>
    </w:p>
    <w:p w:rsidR="00C77BBA" w:rsidRPr="00123579" w:rsidRDefault="00A821A2" w:rsidP="00C77BBA">
      <w:pPr>
        <w:rPr>
          <w:b/>
          <w:u w:val="single"/>
        </w:rPr>
      </w:pPr>
      <w:r w:rsidRPr="00123579">
        <w:rPr>
          <w:b/>
          <w:u w:val="single"/>
        </w:rPr>
        <w:t xml:space="preserve">Updates – </w:t>
      </w:r>
    </w:p>
    <w:p w:rsidR="00A821A2" w:rsidRDefault="00A821A2" w:rsidP="00C77BBA">
      <w:r w:rsidRPr="00123579">
        <w:rPr>
          <w:b/>
          <w:u w:val="single"/>
        </w:rPr>
        <w:t>CSEA –</w:t>
      </w:r>
      <w:r>
        <w:t xml:space="preserve"> No updates </w:t>
      </w:r>
    </w:p>
    <w:p w:rsidR="00A821A2" w:rsidRDefault="00A821A2" w:rsidP="004561AA">
      <w:pPr>
        <w:spacing w:after="0"/>
      </w:pPr>
      <w:r w:rsidRPr="00123579">
        <w:rPr>
          <w:b/>
          <w:u w:val="single"/>
        </w:rPr>
        <w:t xml:space="preserve">MCC – </w:t>
      </w:r>
      <w:r>
        <w:t>Michaela went to accounting to submit a requisition for the approved PD Strength Quest workbook</w:t>
      </w:r>
      <w:r w:rsidR="004561AA">
        <w:t>s</w:t>
      </w:r>
      <w:r>
        <w:t xml:space="preserve">, but requisition was turned away and the request would not be honored even though it was already allocated. Katie will ask Dr. Ramirez about the Staff Development </w:t>
      </w:r>
      <w:r w:rsidR="004561AA">
        <w:t xml:space="preserve">budget </w:t>
      </w:r>
      <w:r>
        <w:t xml:space="preserve">and set aside funds. </w:t>
      </w:r>
    </w:p>
    <w:p w:rsidR="004561AA" w:rsidRDefault="004561AA" w:rsidP="00A821A2">
      <w:pPr>
        <w:rPr>
          <w:b/>
          <w:u w:val="single"/>
        </w:rPr>
      </w:pPr>
    </w:p>
    <w:p w:rsidR="00A821A2" w:rsidRPr="00123579" w:rsidRDefault="00A821A2" w:rsidP="004561AA">
      <w:pPr>
        <w:spacing w:after="0"/>
        <w:rPr>
          <w:b/>
          <w:u w:val="single"/>
        </w:rPr>
      </w:pPr>
      <w:r w:rsidRPr="00123579">
        <w:rPr>
          <w:b/>
          <w:u w:val="single"/>
        </w:rPr>
        <w:t xml:space="preserve">Technology training – </w:t>
      </w:r>
    </w:p>
    <w:p w:rsidR="00A821A2" w:rsidRDefault="004561AA" w:rsidP="00BD73E8">
      <w:pPr>
        <w:pStyle w:val="ListParagraph"/>
        <w:numPr>
          <w:ilvl w:val="0"/>
          <w:numId w:val="2"/>
        </w:numPr>
        <w:spacing w:after="0"/>
      </w:pPr>
      <w:r>
        <w:t xml:space="preserve">There has been a large number of trainings taking place in the last year with </w:t>
      </w:r>
      <w:r w:rsidR="00A821A2">
        <w:t xml:space="preserve">606 trainees from April </w:t>
      </w:r>
      <w:r>
        <w:t xml:space="preserve">2019 </w:t>
      </w:r>
      <w:r w:rsidR="00A821A2">
        <w:t xml:space="preserve">to April </w:t>
      </w:r>
      <w:r>
        <w:t xml:space="preserve">2020. </w:t>
      </w:r>
    </w:p>
    <w:p w:rsidR="00A821A2" w:rsidRDefault="00A821A2" w:rsidP="00A821A2">
      <w:pPr>
        <w:pStyle w:val="ListParagraph"/>
        <w:numPr>
          <w:ilvl w:val="0"/>
          <w:numId w:val="2"/>
        </w:numPr>
      </w:pPr>
      <w:r>
        <w:t>Sable built a training lab for pe</w:t>
      </w:r>
      <w:r w:rsidR="004561AA">
        <w:t xml:space="preserve">ople who </w:t>
      </w:r>
      <w:r w:rsidR="008A7708">
        <w:t>cannot</w:t>
      </w:r>
      <w:r w:rsidR="004561AA">
        <w:t xml:space="preserve"> work remotely and is </w:t>
      </w:r>
      <w:r>
        <w:t>hoping to create a faculty lab</w:t>
      </w:r>
      <w:r w:rsidR="004561AA">
        <w:t>.</w:t>
      </w:r>
    </w:p>
    <w:p w:rsidR="00A821A2" w:rsidRPr="00123579" w:rsidRDefault="00A821A2" w:rsidP="004561AA">
      <w:pPr>
        <w:spacing w:after="0"/>
        <w:rPr>
          <w:b/>
          <w:u w:val="single"/>
        </w:rPr>
      </w:pPr>
      <w:r w:rsidRPr="00123579">
        <w:rPr>
          <w:b/>
          <w:u w:val="single"/>
        </w:rPr>
        <w:t>Leadership Academy</w:t>
      </w:r>
      <w:r w:rsidR="00123579">
        <w:rPr>
          <w:b/>
          <w:u w:val="single"/>
        </w:rPr>
        <w:t xml:space="preserve"> -</w:t>
      </w:r>
    </w:p>
    <w:p w:rsidR="00A821A2" w:rsidRDefault="00A821A2" w:rsidP="004561AA">
      <w:pPr>
        <w:pStyle w:val="ListParagraph"/>
        <w:numPr>
          <w:ilvl w:val="0"/>
          <w:numId w:val="3"/>
        </w:numPr>
        <w:spacing w:after="0"/>
      </w:pPr>
      <w:r>
        <w:t>13 strong applications have been received</w:t>
      </w:r>
      <w:r w:rsidR="004561AA">
        <w:t>.</w:t>
      </w:r>
      <w:r>
        <w:t xml:space="preserve"> </w:t>
      </w:r>
    </w:p>
    <w:p w:rsidR="00A821A2" w:rsidRDefault="00A821A2" w:rsidP="00A821A2">
      <w:pPr>
        <w:pStyle w:val="ListParagraph"/>
        <w:numPr>
          <w:ilvl w:val="0"/>
          <w:numId w:val="3"/>
        </w:numPr>
      </w:pPr>
      <w:r>
        <w:t xml:space="preserve">Kelly </w:t>
      </w:r>
      <w:r w:rsidR="004561AA">
        <w:t xml:space="preserve">Lynch </w:t>
      </w:r>
      <w:r>
        <w:t xml:space="preserve">is scheduled for an </w:t>
      </w:r>
      <w:r w:rsidR="004561AA">
        <w:t>interview for the Faculty C</w:t>
      </w:r>
      <w:r>
        <w:t>o</w:t>
      </w:r>
      <w:r w:rsidR="004561AA">
        <w:t>ordinator position.</w:t>
      </w:r>
    </w:p>
    <w:p w:rsidR="00A821A2" w:rsidRDefault="004561AA" w:rsidP="00A821A2">
      <w:pPr>
        <w:pStyle w:val="ListParagraph"/>
        <w:numPr>
          <w:ilvl w:val="0"/>
          <w:numId w:val="3"/>
        </w:numPr>
      </w:pPr>
      <w:r>
        <w:t xml:space="preserve">The </w:t>
      </w:r>
      <w:r w:rsidR="00A821A2">
        <w:t xml:space="preserve">Steering </w:t>
      </w:r>
      <w:r>
        <w:t xml:space="preserve">committee created a survey to ask </w:t>
      </w:r>
      <w:r w:rsidR="008A7708">
        <w:t>to 13</w:t>
      </w:r>
      <w:r w:rsidR="00A821A2">
        <w:t xml:space="preserve"> who applied </w:t>
      </w:r>
      <w:r>
        <w:t xml:space="preserve">what their </w:t>
      </w:r>
      <w:r w:rsidR="008A7708">
        <w:t>preferred options</w:t>
      </w:r>
      <w:r>
        <w:t xml:space="preserve"> would be if the Academy needed to be postponed or begun </w:t>
      </w:r>
      <w:r w:rsidR="000C0B52">
        <w:t>virtually</w:t>
      </w:r>
      <w:r>
        <w:t>.</w:t>
      </w:r>
    </w:p>
    <w:p w:rsidR="000C0B52" w:rsidRPr="00123579" w:rsidRDefault="004561AA" w:rsidP="004561AA">
      <w:pPr>
        <w:spacing w:after="0"/>
        <w:rPr>
          <w:b/>
          <w:u w:val="single"/>
        </w:rPr>
      </w:pPr>
      <w:r>
        <w:rPr>
          <w:b/>
          <w:u w:val="single"/>
        </w:rPr>
        <w:t xml:space="preserve">Distance Education - </w:t>
      </w:r>
    </w:p>
    <w:p w:rsidR="000C0B52" w:rsidRDefault="000C0B52" w:rsidP="004561AA">
      <w:pPr>
        <w:pStyle w:val="ListParagraph"/>
        <w:numPr>
          <w:ilvl w:val="0"/>
          <w:numId w:val="4"/>
        </w:numPr>
        <w:spacing w:after="0"/>
      </w:pPr>
      <w:r>
        <w:t>The Staff Development office continues to work with Distance Ed and with Dr. Ramirez</w:t>
      </w:r>
      <w:r w:rsidR="004561AA">
        <w:t>’</w:t>
      </w:r>
      <w:r>
        <w:t xml:space="preserve"> office to help facilitate the stipend </w:t>
      </w:r>
      <w:r w:rsidR="004561AA">
        <w:t xml:space="preserve">process </w:t>
      </w:r>
      <w:r>
        <w:t>for the Online Teaching Certification</w:t>
      </w:r>
      <w:r w:rsidR="004561AA">
        <w:t xml:space="preserve">.  </w:t>
      </w:r>
      <w:r>
        <w:t xml:space="preserve">Over 170 faculty </w:t>
      </w:r>
      <w:r w:rsidR="004561AA">
        <w:t xml:space="preserve">have </w:t>
      </w:r>
      <w:r>
        <w:t xml:space="preserve">requested the stipend and 60 faculty have completed </w:t>
      </w:r>
      <w:r w:rsidR="004561AA">
        <w:t xml:space="preserve">it so far.  </w:t>
      </w:r>
      <w:r>
        <w:t>The goal of Dr. Ram</w:t>
      </w:r>
      <w:r w:rsidR="004561AA">
        <w:t>irez is to have all faculty complete this internal certification by the end of this calendar year.</w:t>
      </w:r>
      <w:r>
        <w:t xml:space="preserve"> </w:t>
      </w:r>
    </w:p>
    <w:p w:rsidR="000C0B52" w:rsidRDefault="000C0B52" w:rsidP="000C0B52">
      <w:r w:rsidRPr="00123579">
        <w:rPr>
          <w:b/>
          <w:u w:val="single"/>
        </w:rPr>
        <w:t>VRC –</w:t>
      </w:r>
      <w:r w:rsidR="004561AA">
        <w:t xml:space="preserve"> </w:t>
      </w:r>
      <w:r>
        <w:t xml:space="preserve">Katie </w:t>
      </w:r>
      <w:r w:rsidR="004561AA">
        <w:t xml:space="preserve">has been regularly logging in </w:t>
      </w:r>
      <w:r>
        <w:t>to see if t</w:t>
      </w:r>
      <w:r w:rsidR="004561AA">
        <w:t xml:space="preserve">here are any PD events that should </w:t>
      </w:r>
      <w:r>
        <w:t>be put on the Staff Development calendar</w:t>
      </w:r>
      <w:r w:rsidR="00277661">
        <w:t>.</w:t>
      </w:r>
      <w:r>
        <w:t xml:space="preserve"> </w:t>
      </w:r>
    </w:p>
    <w:p w:rsidR="000C0B52" w:rsidRPr="00123579" w:rsidRDefault="000C0B52" w:rsidP="004561AA">
      <w:pPr>
        <w:spacing w:after="0"/>
        <w:rPr>
          <w:b/>
          <w:u w:val="single"/>
        </w:rPr>
      </w:pPr>
      <w:r w:rsidRPr="00123579">
        <w:rPr>
          <w:b/>
          <w:u w:val="single"/>
        </w:rPr>
        <w:t xml:space="preserve">Guided Pathways – </w:t>
      </w:r>
    </w:p>
    <w:p w:rsidR="000C0B52" w:rsidRDefault="000C0B52" w:rsidP="004561AA">
      <w:pPr>
        <w:pStyle w:val="ListParagraph"/>
        <w:numPr>
          <w:ilvl w:val="0"/>
          <w:numId w:val="4"/>
        </w:numPr>
        <w:spacing w:after="0"/>
      </w:pPr>
      <w:r>
        <w:t>Alice Mecom talk</w:t>
      </w:r>
      <w:r w:rsidR="004561AA">
        <w:t>ed</w:t>
      </w:r>
      <w:r>
        <w:t xml:space="preserve"> about the V</w:t>
      </w:r>
      <w:r w:rsidR="004561AA">
        <w:t xml:space="preserve">irtual Success Teams that involved having </w:t>
      </w:r>
      <w:r>
        <w:t xml:space="preserve">Classified reach out and call students to see how they are doing. </w:t>
      </w:r>
    </w:p>
    <w:p w:rsidR="008A1B35" w:rsidRDefault="004561AA" w:rsidP="000C0B52">
      <w:pPr>
        <w:pStyle w:val="ListParagraph"/>
        <w:numPr>
          <w:ilvl w:val="0"/>
          <w:numId w:val="4"/>
        </w:numPr>
      </w:pPr>
      <w:r>
        <w:t xml:space="preserve">Alice summarized the </w:t>
      </w:r>
      <w:r w:rsidR="008A1B35">
        <w:t xml:space="preserve">experience and </w:t>
      </w:r>
      <w:r>
        <w:t xml:space="preserve">reported that even if Rio Hondo couldn’t provide all the resources </w:t>
      </w:r>
      <w:r w:rsidR="008A7708">
        <w:t>that students</w:t>
      </w:r>
      <w:r w:rsidR="008A1B35">
        <w:t xml:space="preserve"> </w:t>
      </w:r>
      <w:r>
        <w:t xml:space="preserve">needed, </w:t>
      </w:r>
      <w:r w:rsidR="008A1B35">
        <w:t xml:space="preserve">students appreciated the call and </w:t>
      </w:r>
      <w:r>
        <w:t xml:space="preserve">felt that Rio Hondo really </w:t>
      </w:r>
      <w:r w:rsidR="008A1B35">
        <w:t>care</w:t>
      </w:r>
      <w:r>
        <w:t>s</w:t>
      </w:r>
      <w:r w:rsidR="008A1B35">
        <w:t xml:space="preserve"> about them</w:t>
      </w:r>
      <w:r>
        <w:t>.</w:t>
      </w:r>
      <w:r w:rsidR="008A1B35">
        <w:t xml:space="preserve"> </w:t>
      </w:r>
    </w:p>
    <w:p w:rsidR="00277661" w:rsidRDefault="004561AA" w:rsidP="0022365C">
      <w:pPr>
        <w:pStyle w:val="ListParagraph"/>
        <w:numPr>
          <w:ilvl w:val="0"/>
          <w:numId w:val="4"/>
        </w:numPr>
      </w:pPr>
      <w:r>
        <w:t xml:space="preserve">This was </w:t>
      </w:r>
      <w:r w:rsidR="008A1B35">
        <w:t>a good learning exp</w:t>
      </w:r>
      <w:r w:rsidR="00277661">
        <w:t>erience for those who helped with the calls</w:t>
      </w:r>
      <w:r w:rsidR="008A1B35">
        <w:t xml:space="preserve">. </w:t>
      </w:r>
    </w:p>
    <w:p w:rsidR="008A1B35" w:rsidRDefault="00277661" w:rsidP="0022365C">
      <w:pPr>
        <w:pStyle w:val="ListParagraph"/>
        <w:numPr>
          <w:ilvl w:val="0"/>
          <w:numId w:val="4"/>
        </w:numPr>
      </w:pPr>
      <w:r>
        <w:t xml:space="preserve">Next Friday there will be </w:t>
      </w:r>
      <w:r w:rsidR="008A1B35">
        <w:t xml:space="preserve">a webinar for </w:t>
      </w:r>
      <w:r>
        <w:t xml:space="preserve">the </w:t>
      </w:r>
      <w:r w:rsidR="008A1B35">
        <w:t>Rio Hondo Virtual Success teams to share their experiences</w:t>
      </w:r>
      <w:r>
        <w:t>.</w:t>
      </w:r>
    </w:p>
    <w:p w:rsidR="008A1B35" w:rsidRPr="00123579" w:rsidRDefault="008A1B35" w:rsidP="00277661">
      <w:pPr>
        <w:spacing w:after="0"/>
        <w:rPr>
          <w:b/>
          <w:u w:val="single"/>
        </w:rPr>
      </w:pPr>
      <w:r w:rsidRPr="00123579">
        <w:rPr>
          <w:b/>
          <w:u w:val="single"/>
        </w:rPr>
        <w:t xml:space="preserve">Spring Events </w:t>
      </w:r>
    </w:p>
    <w:p w:rsidR="008A1B35" w:rsidRDefault="00277661" w:rsidP="00277661">
      <w:pPr>
        <w:pStyle w:val="ListParagraph"/>
        <w:numPr>
          <w:ilvl w:val="0"/>
          <w:numId w:val="6"/>
        </w:numPr>
        <w:spacing w:after="0"/>
      </w:pPr>
      <w:r>
        <w:t>T</w:t>
      </w:r>
      <w:r w:rsidR="008A1B35">
        <w:t xml:space="preserve">he Voices from the Deep River </w:t>
      </w:r>
      <w:r>
        <w:t xml:space="preserve">Reflection </w:t>
      </w:r>
      <w:r w:rsidR="008A1B35">
        <w:t xml:space="preserve">forum </w:t>
      </w:r>
      <w:r>
        <w:t xml:space="preserve">will continue for 2 more weeks.  </w:t>
      </w:r>
      <w:r w:rsidR="008A1B35">
        <w:t xml:space="preserve">There </w:t>
      </w:r>
      <w:r>
        <w:t xml:space="preserve">sharing has been very rich. </w:t>
      </w:r>
    </w:p>
    <w:p w:rsidR="00277661" w:rsidRDefault="00277661" w:rsidP="00131510">
      <w:pPr>
        <w:pStyle w:val="ListParagraph"/>
        <w:numPr>
          <w:ilvl w:val="0"/>
          <w:numId w:val="6"/>
        </w:numPr>
      </w:pPr>
      <w:r>
        <w:t xml:space="preserve">The </w:t>
      </w:r>
      <w:r w:rsidR="00123579">
        <w:t xml:space="preserve">Equitable Grading </w:t>
      </w:r>
      <w:r>
        <w:t>Policies in a Pandemic webinar was well attended with 40 participants</w:t>
      </w:r>
      <w:r w:rsidR="00123579">
        <w:t xml:space="preserve">. </w:t>
      </w:r>
    </w:p>
    <w:p w:rsidR="00123579" w:rsidRDefault="00277661" w:rsidP="00131510">
      <w:pPr>
        <w:pStyle w:val="ListParagraph"/>
        <w:numPr>
          <w:ilvl w:val="0"/>
          <w:numId w:val="6"/>
        </w:numPr>
      </w:pPr>
      <w:r>
        <w:t>A sub-committee continues to meet to discuss a CSEA PD event.  This</w:t>
      </w:r>
      <w:r w:rsidR="00123579">
        <w:t xml:space="preserve"> is a work in progress and </w:t>
      </w:r>
      <w:r>
        <w:t xml:space="preserve">it’s still been determined when would be best to offer this. </w:t>
      </w:r>
    </w:p>
    <w:p w:rsidR="00277661" w:rsidRDefault="00277661" w:rsidP="00123579">
      <w:pPr>
        <w:rPr>
          <w:b/>
          <w:u w:val="single"/>
        </w:rPr>
      </w:pPr>
    </w:p>
    <w:p w:rsidR="00277661" w:rsidRDefault="00277661" w:rsidP="00123579">
      <w:pPr>
        <w:rPr>
          <w:b/>
          <w:u w:val="single"/>
        </w:rPr>
      </w:pPr>
    </w:p>
    <w:p w:rsidR="00123579" w:rsidRPr="00177EFE" w:rsidRDefault="00123579" w:rsidP="008A7708">
      <w:pPr>
        <w:spacing w:after="0"/>
        <w:rPr>
          <w:b/>
          <w:u w:val="single"/>
        </w:rPr>
      </w:pPr>
      <w:r w:rsidRPr="00177EFE">
        <w:rPr>
          <w:b/>
          <w:u w:val="single"/>
        </w:rPr>
        <w:lastRenderedPageBreak/>
        <w:t xml:space="preserve">Other- </w:t>
      </w:r>
    </w:p>
    <w:p w:rsidR="00277661" w:rsidRDefault="008A7708" w:rsidP="008A7708">
      <w:pPr>
        <w:pStyle w:val="ListParagraph"/>
        <w:numPr>
          <w:ilvl w:val="0"/>
          <w:numId w:val="7"/>
        </w:numPr>
        <w:spacing w:after="0"/>
      </w:pPr>
      <w:r>
        <w:t>Katie received</w:t>
      </w:r>
      <w:r w:rsidR="00123579">
        <w:t xml:space="preserve"> an inquiry from a par</w:t>
      </w:r>
      <w:r w:rsidR="00277661">
        <w:t>t</w:t>
      </w:r>
      <w:r w:rsidR="00123579">
        <w:t>-time faculty about summer low cost grants</w:t>
      </w:r>
      <w:r w:rsidR="00277661">
        <w:t>.  Since it’s unclear if we can use our remaining budget, Katie will consult with Dr. Ramirez and then circle back with the faculty member.</w:t>
      </w:r>
    </w:p>
    <w:p w:rsidR="00123579" w:rsidRDefault="00277661" w:rsidP="00123579">
      <w:pPr>
        <w:pStyle w:val="ListParagraph"/>
        <w:numPr>
          <w:ilvl w:val="0"/>
          <w:numId w:val="7"/>
        </w:numPr>
      </w:pPr>
      <w:r>
        <w:t xml:space="preserve"> </w:t>
      </w:r>
      <w:r w:rsidR="00123579">
        <w:t xml:space="preserve">Michaela is meeting </w:t>
      </w:r>
      <w:r>
        <w:t xml:space="preserve">with </w:t>
      </w:r>
      <w:r w:rsidR="00123579">
        <w:t>Chris Hawkins tomorrow and will as</w:t>
      </w:r>
      <w:r>
        <w:t>k him if we can use the federal CARES</w:t>
      </w:r>
      <w:r w:rsidR="00123579">
        <w:t xml:space="preserve"> funding to support the Staff Development </w:t>
      </w:r>
      <w:r>
        <w:t xml:space="preserve">grants and other initiatives. </w:t>
      </w:r>
    </w:p>
    <w:p w:rsidR="003A7821" w:rsidRDefault="00277661" w:rsidP="00123579">
      <w:pPr>
        <w:pStyle w:val="ListParagraph"/>
        <w:numPr>
          <w:ilvl w:val="0"/>
          <w:numId w:val="7"/>
        </w:numPr>
      </w:pPr>
      <w:r>
        <w:t>There is s</w:t>
      </w:r>
      <w:r w:rsidR="003A7821">
        <w:t>till uncer</w:t>
      </w:r>
      <w:r>
        <w:t xml:space="preserve">tainty about the future of the </w:t>
      </w:r>
      <w:r w:rsidR="003A7821">
        <w:t>Staff De</w:t>
      </w:r>
      <w:r>
        <w:t xml:space="preserve">velopment Office.  </w:t>
      </w:r>
      <w:r w:rsidR="003A7821">
        <w:t>Katie has followed with the facul</w:t>
      </w:r>
      <w:r>
        <w:t>ty leaders and there is no information being shared at this point.</w:t>
      </w:r>
    </w:p>
    <w:p w:rsidR="003A7821" w:rsidRPr="00177EFE" w:rsidRDefault="003A7821" w:rsidP="00277661">
      <w:pPr>
        <w:spacing w:after="0"/>
        <w:rPr>
          <w:b/>
          <w:u w:val="single"/>
        </w:rPr>
      </w:pPr>
      <w:r w:rsidRPr="00177EFE">
        <w:rPr>
          <w:b/>
          <w:u w:val="single"/>
        </w:rPr>
        <w:t xml:space="preserve">FLEX – </w:t>
      </w:r>
    </w:p>
    <w:p w:rsidR="003A7821" w:rsidRDefault="003A7821" w:rsidP="00277661">
      <w:pPr>
        <w:pStyle w:val="ListParagraph"/>
        <w:numPr>
          <w:ilvl w:val="0"/>
          <w:numId w:val="8"/>
        </w:numPr>
        <w:spacing w:after="0"/>
      </w:pPr>
      <w:r>
        <w:t>We e</w:t>
      </w:r>
      <w:r w:rsidR="00277661">
        <w:t>xtended the FLEX reporting deadline</w:t>
      </w:r>
      <w:r>
        <w:t xml:space="preserve"> to Friday, May 15</w:t>
      </w:r>
      <w:r w:rsidRPr="003A7821">
        <w:rPr>
          <w:vertAlign w:val="superscript"/>
        </w:rPr>
        <w:t>th</w:t>
      </w:r>
      <w:r w:rsidR="00277661">
        <w:t xml:space="preserve">, 2020.  As </w:t>
      </w:r>
      <w:r w:rsidR="008A7708">
        <w:t>usual, Teresa</w:t>
      </w:r>
      <w:r>
        <w:t xml:space="preserve"> will send out reminders to the Deans about faculty </w:t>
      </w:r>
      <w:r w:rsidR="00277661">
        <w:t xml:space="preserve">who owe </w:t>
      </w:r>
      <w:r>
        <w:t xml:space="preserve">hours </w:t>
      </w:r>
      <w:r w:rsidR="00277661">
        <w:t>as that date approaches.</w:t>
      </w:r>
    </w:p>
    <w:p w:rsidR="00277661" w:rsidRDefault="003A7821" w:rsidP="00974896">
      <w:pPr>
        <w:pStyle w:val="ListParagraph"/>
        <w:numPr>
          <w:ilvl w:val="0"/>
          <w:numId w:val="8"/>
        </w:numPr>
      </w:pPr>
      <w:r>
        <w:t xml:space="preserve">Katie asked the Chancellors office if the faculty can carry over hours from spring to fall since </w:t>
      </w:r>
      <w:r w:rsidR="00277661">
        <w:t xml:space="preserve">there has been so much training as a result of Covid-19 but the response was “no.” </w:t>
      </w:r>
    </w:p>
    <w:p w:rsidR="003A7821" w:rsidRDefault="003A7821" w:rsidP="00974896">
      <w:pPr>
        <w:pStyle w:val="ListParagraph"/>
        <w:numPr>
          <w:ilvl w:val="0"/>
          <w:numId w:val="8"/>
        </w:numPr>
      </w:pPr>
      <w:r>
        <w:t>Katie asked if we can add to the pre-approval list “Any trainings</w:t>
      </w:r>
      <w:r w:rsidR="008A7708">
        <w:t xml:space="preserve">, webinars, research </w:t>
      </w:r>
      <w:r>
        <w:t xml:space="preserve">related to the </w:t>
      </w:r>
      <w:r w:rsidR="008A7708">
        <w:t>migration to online instruction.” The committee agreed and this item will be added to FLEX category 2.</w:t>
      </w:r>
    </w:p>
    <w:p w:rsidR="003A7821" w:rsidRDefault="008A7708" w:rsidP="003A7821">
      <w:pPr>
        <w:pStyle w:val="ListParagraph"/>
        <w:numPr>
          <w:ilvl w:val="0"/>
          <w:numId w:val="8"/>
        </w:numPr>
      </w:pPr>
      <w:r>
        <w:t xml:space="preserve">The working </w:t>
      </w:r>
      <w:r w:rsidR="003A7821">
        <w:t>theme for FLEX Day</w:t>
      </w:r>
      <w:r>
        <w:t xml:space="preserve"> is “</w:t>
      </w:r>
      <w:r w:rsidR="003A7821">
        <w:t>Staying o</w:t>
      </w:r>
      <w:r>
        <w:t>n the Path in Times of Crises, Supporting S</w:t>
      </w:r>
      <w:r w:rsidR="003A7821">
        <w:t>tudents</w:t>
      </w:r>
      <w:r>
        <w:t>, Supporting</w:t>
      </w:r>
      <w:r w:rsidR="003A7821">
        <w:t xml:space="preserve"> each other</w:t>
      </w:r>
      <w:r>
        <w:t>.”</w:t>
      </w:r>
    </w:p>
    <w:p w:rsidR="008A7708" w:rsidRDefault="00177EFE" w:rsidP="00FC534A">
      <w:pPr>
        <w:pStyle w:val="ListParagraph"/>
        <w:numPr>
          <w:ilvl w:val="0"/>
          <w:numId w:val="8"/>
        </w:numPr>
      </w:pPr>
      <w:r>
        <w:t xml:space="preserve">Alyson Cartagena </w:t>
      </w:r>
      <w:r w:rsidR="008A7708">
        <w:t xml:space="preserve">reported that </w:t>
      </w:r>
      <w:r>
        <w:t xml:space="preserve">the Learning Outcomes committee </w:t>
      </w:r>
      <w:r w:rsidR="008A7708">
        <w:t xml:space="preserve">would like to recommend that instead of offering any breakouts in the fall, that instead faculty focus on necessary Outcome discussions.  As the </w:t>
      </w:r>
      <w:r>
        <w:t xml:space="preserve">committee </w:t>
      </w:r>
      <w:r w:rsidR="008A7708">
        <w:t xml:space="preserve">believes that there are additional important topics to address beyond Outcomes this fall, that just one stream of two breakouts focus on Outcomes.  </w:t>
      </w:r>
    </w:p>
    <w:p w:rsidR="00177EFE" w:rsidRDefault="00177EFE" w:rsidP="008A7708">
      <w:pPr>
        <w:pStyle w:val="ListParagraph"/>
      </w:pPr>
      <w:r>
        <w:t xml:space="preserve">This meeting was adjourned at 3:30pm, with the next meeting </w:t>
      </w:r>
    </w:p>
    <w:p w:rsidR="003A7821" w:rsidRDefault="003A7821" w:rsidP="003A7821">
      <w:pPr>
        <w:ind w:left="360"/>
      </w:pPr>
    </w:p>
    <w:p w:rsidR="003A7821" w:rsidRDefault="003A7821" w:rsidP="003A7821"/>
    <w:p w:rsidR="000C0B52" w:rsidRDefault="000C0B52" w:rsidP="000C0B52">
      <w:pPr>
        <w:pStyle w:val="ListParagraph"/>
      </w:pPr>
    </w:p>
    <w:p w:rsidR="00C77BBA" w:rsidRDefault="00C77BBA" w:rsidP="00C77BBA"/>
    <w:sectPr w:rsidR="00C77BBA" w:rsidSect="002776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DAA"/>
    <w:multiLevelType w:val="hybridMultilevel"/>
    <w:tmpl w:val="2C0E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6FDA"/>
    <w:multiLevelType w:val="hybridMultilevel"/>
    <w:tmpl w:val="C0CC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2E9E"/>
    <w:multiLevelType w:val="hybridMultilevel"/>
    <w:tmpl w:val="4CE8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2656"/>
    <w:multiLevelType w:val="hybridMultilevel"/>
    <w:tmpl w:val="C4EE5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5794F"/>
    <w:multiLevelType w:val="hybridMultilevel"/>
    <w:tmpl w:val="49A0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C6CE5"/>
    <w:multiLevelType w:val="hybridMultilevel"/>
    <w:tmpl w:val="D412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639B3"/>
    <w:multiLevelType w:val="hybridMultilevel"/>
    <w:tmpl w:val="92F0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F7114"/>
    <w:multiLevelType w:val="hybridMultilevel"/>
    <w:tmpl w:val="AED8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BA"/>
    <w:rsid w:val="000C0B52"/>
    <w:rsid w:val="000D1443"/>
    <w:rsid w:val="00123579"/>
    <w:rsid w:val="00177EFE"/>
    <w:rsid w:val="00277661"/>
    <w:rsid w:val="003A7821"/>
    <w:rsid w:val="00445D63"/>
    <w:rsid w:val="004561AA"/>
    <w:rsid w:val="00816A33"/>
    <w:rsid w:val="008A1B35"/>
    <w:rsid w:val="008A7708"/>
    <w:rsid w:val="00A821A2"/>
    <w:rsid w:val="00B71E66"/>
    <w:rsid w:val="00C77BBA"/>
    <w:rsid w:val="00C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4A21C-3179-4A07-B674-DC021F85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2020-06-02T22:27:00Z</dcterms:created>
  <dcterms:modified xsi:type="dcterms:W3CDTF">2020-06-02T22:27:00Z</dcterms:modified>
</cp:coreProperties>
</file>