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7F2F6712"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4F19C5">
        <w:rPr>
          <w:rFonts w:ascii="Calibri" w:eastAsia="Calibri" w:hAnsi="Calibri" w:cs="Calibri"/>
          <w:b/>
          <w:bCs/>
          <w:sz w:val="28"/>
          <w:szCs w:val="28"/>
          <w:u w:val="single"/>
        </w:rPr>
        <w:t>January 20</w:t>
      </w:r>
      <w:r w:rsidR="004F19C5" w:rsidRPr="004F19C5">
        <w:rPr>
          <w:rFonts w:ascii="Calibri" w:eastAsia="Calibri" w:hAnsi="Calibri" w:cs="Calibri"/>
          <w:b/>
          <w:bCs/>
          <w:sz w:val="28"/>
          <w:szCs w:val="28"/>
          <w:u w:val="single"/>
          <w:vertAlign w:val="superscript"/>
        </w:rPr>
        <w:t>th</w:t>
      </w:r>
      <w:r w:rsidR="007D39D3">
        <w:rPr>
          <w:rFonts w:ascii="Calibri" w:eastAsia="Calibri" w:hAnsi="Calibri" w:cs="Calibri"/>
          <w:b/>
          <w:bCs/>
          <w:sz w:val="28"/>
          <w:szCs w:val="28"/>
          <w:u w:val="single"/>
        </w:rPr>
        <w:t xml:space="preserve">, </w:t>
      </w:r>
      <w:r w:rsidR="00DB3967">
        <w:rPr>
          <w:rFonts w:ascii="Calibri" w:eastAsia="Calibri" w:hAnsi="Calibri" w:cs="Calibri"/>
          <w:b/>
          <w:bCs/>
          <w:sz w:val="28"/>
          <w:szCs w:val="28"/>
          <w:u w:val="single"/>
        </w:rPr>
        <w:t>2020 2:30pm – 3:30</w:t>
      </w:r>
      <w:r w:rsidRPr="00390A39">
        <w:rPr>
          <w:rFonts w:ascii="Calibri" w:eastAsia="Calibri" w:hAnsi="Calibri" w:cs="Calibri"/>
          <w:b/>
          <w:bCs/>
          <w:sz w:val="28"/>
          <w:szCs w:val="28"/>
          <w:u w:val="single"/>
        </w:rPr>
        <w:t>pm</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448286E4" w14:textId="76C2C841" w:rsidR="00E05D14" w:rsidRPr="00DB3967" w:rsidRDefault="00053216" w:rsidP="00142123">
      <w:pPr>
        <w:pStyle w:val="ListParagraph"/>
        <w:numPr>
          <w:ilvl w:val="0"/>
          <w:numId w:val="4"/>
        </w:numPr>
        <w:spacing w:line="276" w:lineRule="auto"/>
        <w:rPr>
          <w:rFonts w:eastAsiaTheme="minorEastAsia"/>
          <w:b/>
          <w:sz w:val="24"/>
          <w:szCs w:val="24"/>
        </w:rPr>
      </w:pPr>
      <w:r w:rsidRPr="00A972FD">
        <w:rPr>
          <w:rFonts w:ascii="Calibri" w:eastAsia="Calibri" w:hAnsi="Calibri" w:cs="Calibri"/>
          <w:b/>
          <w:sz w:val="24"/>
          <w:szCs w:val="24"/>
        </w:rPr>
        <w:t>Staff Development/</w:t>
      </w:r>
      <w:r w:rsidR="5E466098" w:rsidRPr="00A972FD">
        <w:rPr>
          <w:rFonts w:ascii="Calibri" w:eastAsia="Calibri" w:hAnsi="Calibri" w:cs="Calibri"/>
          <w:b/>
          <w:sz w:val="24"/>
          <w:szCs w:val="24"/>
        </w:rPr>
        <w:t>F</w:t>
      </w:r>
      <w:r w:rsidR="05C48D9E" w:rsidRPr="00A972FD">
        <w:rPr>
          <w:rFonts w:ascii="Calibri" w:eastAsia="Calibri" w:hAnsi="Calibri" w:cs="Calibri"/>
          <w:b/>
          <w:sz w:val="24"/>
          <w:szCs w:val="24"/>
        </w:rPr>
        <w:t xml:space="preserve">lex </w:t>
      </w:r>
      <w:r w:rsidR="5E466098" w:rsidRPr="00A972FD">
        <w:rPr>
          <w:rFonts w:ascii="Calibri" w:eastAsia="Calibri" w:hAnsi="Calibri" w:cs="Calibri"/>
          <w:b/>
          <w:sz w:val="24"/>
          <w:szCs w:val="24"/>
        </w:rPr>
        <w:t xml:space="preserve">Minutes </w:t>
      </w:r>
      <w:r w:rsidR="004F19C5">
        <w:rPr>
          <w:rFonts w:ascii="Calibri" w:eastAsia="Calibri" w:hAnsi="Calibri" w:cs="Calibri"/>
          <w:b/>
          <w:sz w:val="24"/>
          <w:szCs w:val="24"/>
        </w:rPr>
        <w:t>1-</w:t>
      </w:r>
      <w:r w:rsidR="00DB3967">
        <w:rPr>
          <w:rFonts w:ascii="Calibri" w:eastAsia="Calibri" w:hAnsi="Calibri" w:cs="Calibri"/>
          <w:b/>
          <w:sz w:val="24"/>
          <w:szCs w:val="24"/>
        </w:rPr>
        <w:t>6</w:t>
      </w:r>
      <w:r w:rsidR="00164BF7">
        <w:rPr>
          <w:rFonts w:ascii="Calibri" w:eastAsia="Calibri" w:hAnsi="Calibri" w:cs="Calibri"/>
          <w:b/>
          <w:sz w:val="24"/>
          <w:szCs w:val="24"/>
        </w:rPr>
        <w:t>-</w:t>
      </w:r>
      <w:r w:rsidR="004F19C5">
        <w:rPr>
          <w:rFonts w:ascii="Calibri" w:eastAsia="Calibri" w:hAnsi="Calibri" w:cs="Calibri"/>
          <w:b/>
          <w:sz w:val="24"/>
          <w:szCs w:val="24"/>
        </w:rPr>
        <w:t>21</w:t>
      </w:r>
    </w:p>
    <w:p w14:paraId="2AAB202D" w14:textId="5F37D3AE" w:rsidR="00DB3967" w:rsidRDefault="00DB3967" w:rsidP="00DB3967">
      <w:pPr>
        <w:pStyle w:val="ListParagraph"/>
        <w:spacing w:line="276" w:lineRule="auto"/>
        <w:ind w:left="540"/>
        <w:rPr>
          <w:rFonts w:eastAsiaTheme="minorEastAsia"/>
          <w:b/>
          <w:sz w:val="24"/>
          <w:szCs w:val="24"/>
        </w:rPr>
      </w:pPr>
    </w:p>
    <w:p w14:paraId="7BC0A894" w14:textId="66692B52" w:rsidR="00DB3967" w:rsidRDefault="004F19C5" w:rsidP="00DB3967">
      <w:pPr>
        <w:pStyle w:val="ListParagraph"/>
        <w:numPr>
          <w:ilvl w:val="0"/>
          <w:numId w:val="4"/>
        </w:numPr>
        <w:spacing w:line="276" w:lineRule="auto"/>
        <w:rPr>
          <w:rFonts w:eastAsiaTheme="minorEastAsia"/>
          <w:b/>
          <w:sz w:val="24"/>
          <w:szCs w:val="24"/>
        </w:rPr>
      </w:pPr>
      <w:r>
        <w:rPr>
          <w:rFonts w:eastAsiaTheme="minorEastAsia"/>
          <w:b/>
          <w:sz w:val="24"/>
          <w:szCs w:val="24"/>
        </w:rPr>
        <w:t>RIO Talks</w:t>
      </w:r>
    </w:p>
    <w:p w14:paraId="0F28EC5B" w14:textId="0CBDF738" w:rsidR="00DB3967" w:rsidRDefault="004F19C5" w:rsidP="00DB3967">
      <w:pPr>
        <w:pStyle w:val="ListParagraph"/>
        <w:numPr>
          <w:ilvl w:val="0"/>
          <w:numId w:val="15"/>
        </w:numPr>
        <w:rPr>
          <w:rFonts w:eastAsiaTheme="minorEastAsia"/>
          <w:sz w:val="24"/>
          <w:szCs w:val="24"/>
        </w:rPr>
      </w:pPr>
      <w:r>
        <w:rPr>
          <w:rFonts w:eastAsiaTheme="minorEastAsia"/>
          <w:sz w:val="24"/>
          <w:szCs w:val="24"/>
        </w:rPr>
        <w:t>Suggested compensation update</w:t>
      </w:r>
    </w:p>
    <w:p w14:paraId="066304D7" w14:textId="19D532D0" w:rsidR="00DB3967" w:rsidRDefault="004F19C5" w:rsidP="00DB3967">
      <w:pPr>
        <w:pStyle w:val="ListParagraph"/>
        <w:numPr>
          <w:ilvl w:val="0"/>
          <w:numId w:val="15"/>
        </w:numPr>
        <w:rPr>
          <w:rFonts w:eastAsiaTheme="minorEastAsia"/>
          <w:sz w:val="24"/>
          <w:szCs w:val="24"/>
        </w:rPr>
      </w:pPr>
      <w:r>
        <w:rPr>
          <w:rFonts w:eastAsiaTheme="minorEastAsia"/>
          <w:sz w:val="24"/>
          <w:szCs w:val="24"/>
        </w:rPr>
        <w:t xml:space="preserve">Review of submissions so far </w:t>
      </w:r>
      <w:r w:rsidR="00C809E9">
        <w:rPr>
          <w:rFonts w:eastAsiaTheme="minorEastAsia"/>
          <w:sz w:val="24"/>
          <w:szCs w:val="24"/>
        </w:rPr>
        <w:t>(3-</w:t>
      </w:r>
      <w:r>
        <w:rPr>
          <w:rFonts w:eastAsiaTheme="minorEastAsia"/>
          <w:sz w:val="24"/>
          <w:szCs w:val="24"/>
        </w:rPr>
        <w:t>see below</w:t>
      </w:r>
      <w:r w:rsidR="00C809E9">
        <w:rPr>
          <w:rFonts w:eastAsiaTheme="minorEastAsia"/>
          <w:sz w:val="24"/>
          <w:szCs w:val="24"/>
        </w:rPr>
        <w:t>)</w:t>
      </w:r>
    </w:p>
    <w:p w14:paraId="20174D8E" w14:textId="7D375F9A" w:rsidR="004F19C5" w:rsidRDefault="004F19C5" w:rsidP="00DB3967">
      <w:pPr>
        <w:pStyle w:val="ListParagraph"/>
        <w:numPr>
          <w:ilvl w:val="0"/>
          <w:numId w:val="15"/>
        </w:numPr>
        <w:rPr>
          <w:rFonts w:eastAsiaTheme="minorEastAsia"/>
          <w:sz w:val="24"/>
          <w:szCs w:val="24"/>
        </w:rPr>
      </w:pPr>
      <w:r>
        <w:rPr>
          <w:rFonts w:eastAsiaTheme="minorEastAsia"/>
          <w:sz w:val="24"/>
          <w:szCs w:val="24"/>
        </w:rPr>
        <w:t>Other</w:t>
      </w:r>
    </w:p>
    <w:p w14:paraId="65BA86F7" w14:textId="68F1E119" w:rsidR="00DB3967" w:rsidRPr="00DB3967" w:rsidRDefault="00DB3967" w:rsidP="00DB3967">
      <w:pPr>
        <w:pStyle w:val="ListParagraph"/>
        <w:ind w:left="540"/>
        <w:rPr>
          <w:rFonts w:eastAsiaTheme="minorEastAsia"/>
          <w:b/>
          <w:sz w:val="24"/>
          <w:szCs w:val="24"/>
        </w:rPr>
      </w:pPr>
    </w:p>
    <w:p w14:paraId="2255729F" w14:textId="5B63D571" w:rsidR="00DB3967" w:rsidRPr="00DB3967" w:rsidRDefault="00DB3967" w:rsidP="00DB3967">
      <w:pPr>
        <w:pStyle w:val="ListParagraph"/>
        <w:numPr>
          <w:ilvl w:val="0"/>
          <w:numId w:val="4"/>
        </w:numPr>
        <w:rPr>
          <w:rFonts w:eastAsiaTheme="minorEastAsia"/>
          <w:b/>
          <w:sz w:val="24"/>
          <w:szCs w:val="24"/>
        </w:rPr>
      </w:pPr>
      <w:r w:rsidRPr="00DB3967">
        <w:rPr>
          <w:rFonts w:eastAsiaTheme="minorEastAsia"/>
          <w:b/>
          <w:sz w:val="24"/>
          <w:szCs w:val="24"/>
        </w:rPr>
        <w:t>Staff Recognition Roll Out</w:t>
      </w:r>
    </w:p>
    <w:p w14:paraId="20003B5A" w14:textId="0E8034DC" w:rsidR="00DB3967" w:rsidRDefault="004F19C5" w:rsidP="00DB3967">
      <w:pPr>
        <w:pStyle w:val="ListParagraph"/>
        <w:numPr>
          <w:ilvl w:val="0"/>
          <w:numId w:val="17"/>
        </w:numPr>
        <w:rPr>
          <w:rFonts w:eastAsiaTheme="minorEastAsia"/>
          <w:sz w:val="24"/>
          <w:szCs w:val="24"/>
        </w:rPr>
      </w:pPr>
      <w:r>
        <w:rPr>
          <w:rFonts w:eastAsiaTheme="minorEastAsia"/>
          <w:sz w:val="24"/>
          <w:szCs w:val="24"/>
        </w:rPr>
        <w:t>Marketing Request</w:t>
      </w:r>
    </w:p>
    <w:p w14:paraId="3869DC8D" w14:textId="41AC3CA5" w:rsidR="00DB3967" w:rsidRDefault="004F19C5" w:rsidP="00DB3967">
      <w:pPr>
        <w:pStyle w:val="ListParagraph"/>
        <w:numPr>
          <w:ilvl w:val="0"/>
          <w:numId w:val="17"/>
        </w:numPr>
        <w:rPr>
          <w:rFonts w:eastAsiaTheme="minorEastAsia"/>
          <w:sz w:val="24"/>
          <w:szCs w:val="24"/>
        </w:rPr>
      </w:pPr>
      <w:r>
        <w:rPr>
          <w:rFonts w:eastAsiaTheme="minorEastAsia"/>
          <w:sz w:val="24"/>
          <w:szCs w:val="24"/>
        </w:rPr>
        <w:t>Suggested submission of 10</w:t>
      </w:r>
      <w:r w:rsidRPr="004F19C5">
        <w:rPr>
          <w:rFonts w:eastAsiaTheme="minorEastAsia"/>
          <w:sz w:val="24"/>
          <w:szCs w:val="24"/>
          <w:vertAlign w:val="superscript"/>
        </w:rPr>
        <w:t>th</w:t>
      </w:r>
      <w:r>
        <w:rPr>
          <w:rFonts w:eastAsiaTheme="minorEastAsia"/>
          <w:sz w:val="24"/>
          <w:szCs w:val="24"/>
        </w:rPr>
        <w:t xml:space="preserve"> of each month</w:t>
      </w:r>
    </w:p>
    <w:p w14:paraId="38C82567" w14:textId="117F7AD8" w:rsidR="00DB3967" w:rsidRDefault="004F19C5" w:rsidP="00DB3967">
      <w:pPr>
        <w:pStyle w:val="ListParagraph"/>
        <w:numPr>
          <w:ilvl w:val="0"/>
          <w:numId w:val="17"/>
        </w:numPr>
        <w:rPr>
          <w:rFonts w:eastAsiaTheme="minorEastAsia"/>
          <w:sz w:val="24"/>
          <w:szCs w:val="24"/>
        </w:rPr>
      </w:pPr>
      <w:r>
        <w:rPr>
          <w:rFonts w:eastAsiaTheme="minorEastAsia"/>
          <w:sz w:val="24"/>
          <w:szCs w:val="24"/>
        </w:rPr>
        <w:t>Certificates/Awards during and post Pandemic</w:t>
      </w:r>
    </w:p>
    <w:p w14:paraId="62985DA6" w14:textId="2CC43FFB" w:rsidR="004F19C5" w:rsidRDefault="004F19C5" w:rsidP="00DB3967">
      <w:pPr>
        <w:pStyle w:val="ListParagraph"/>
        <w:numPr>
          <w:ilvl w:val="0"/>
          <w:numId w:val="17"/>
        </w:numPr>
        <w:rPr>
          <w:rFonts w:eastAsiaTheme="minorEastAsia"/>
          <w:sz w:val="24"/>
          <w:szCs w:val="24"/>
        </w:rPr>
      </w:pPr>
      <w:r>
        <w:rPr>
          <w:rFonts w:eastAsiaTheme="minorEastAsia"/>
          <w:sz w:val="24"/>
          <w:szCs w:val="24"/>
        </w:rPr>
        <w:t>Other</w:t>
      </w:r>
    </w:p>
    <w:p w14:paraId="690E7166" w14:textId="6C9318C5" w:rsidR="00DB3967" w:rsidRPr="00DB3967" w:rsidRDefault="00DB3967" w:rsidP="00DB3967">
      <w:pPr>
        <w:pStyle w:val="ListParagraph"/>
        <w:ind w:left="1080"/>
        <w:rPr>
          <w:rFonts w:eastAsiaTheme="minorEastAsia"/>
          <w:sz w:val="24"/>
          <w:szCs w:val="24"/>
        </w:rPr>
      </w:pPr>
    </w:p>
    <w:p w14:paraId="6C0B591E" w14:textId="77777777" w:rsidR="00DB3967" w:rsidRPr="00A313F2" w:rsidRDefault="00DB3967" w:rsidP="00DB3967">
      <w:pPr>
        <w:pStyle w:val="ListParagraph"/>
        <w:numPr>
          <w:ilvl w:val="0"/>
          <w:numId w:val="4"/>
        </w:numPr>
        <w:spacing w:after="0" w:line="276" w:lineRule="auto"/>
        <w:rPr>
          <w:rFonts w:ascii="Calibri" w:eastAsia="Calibri" w:hAnsi="Calibri" w:cs="Calibri"/>
          <w:b/>
          <w:bCs/>
          <w:sz w:val="24"/>
          <w:szCs w:val="24"/>
        </w:rPr>
      </w:pPr>
      <w:r w:rsidRPr="00A313F2">
        <w:rPr>
          <w:rFonts w:ascii="Calibri" w:eastAsia="Calibri" w:hAnsi="Calibri" w:cs="Calibri"/>
          <w:b/>
          <w:sz w:val="24"/>
          <w:szCs w:val="24"/>
        </w:rPr>
        <w:t>Updates</w:t>
      </w:r>
    </w:p>
    <w:p w14:paraId="0A66D035" w14:textId="77777777" w:rsidR="00DB3967" w:rsidRPr="00A313F2" w:rsidRDefault="00DB3967" w:rsidP="00DB3967">
      <w:pPr>
        <w:spacing w:after="0" w:line="276" w:lineRule="auto"/>
        <w:rPr>
          <w:rFonts w:ascii="Calibri" w:eastAsia="Calibri" w:hAnsi="Calibri" w:cs="Calibri"/>
          <w:b/>
          <w:bCs/>
          <w:sz w:val="24"/>
          <w:szCs w:val="24"/>
        </w:rPr>
      </w:pPr>
      <w:r w:rsidRPr="00A313F2">
        <w:rPr>
          <w:rFonts w:ascii="Calibri" w:eastAsia="Calibri" w:hAnsi="Calibri" w:cs="Calibri"/>
          <w:b/>
          <w:bCs/>
          <w:sz w:val="24"/>
          <w:szCs w:val="24"/>
        </w:rPr>
        <w:t xml:space="preserve">             </w:t>
      </w:r>
      <w:r w:rsidRPr="00A313F2">
        <w:rPr>
          <w:rFonts w:ascii="Calibri" w:eastAsia="Calibri" w:hAnsi="Calibri" w:cs="Calibri"/>
          <w:sz w:val="24"/>
          <w:szCs w:val="24"/>
        </w:rPr>
        <w:t xml:space="preserve"> A. CSEA </w:t>
      </w:r>
    </w:p>
    <w:p w14:paraId="254E41EB" w14:textId="77777777" w:rsidR="00DB3967" w:rsidRDefault="00DB3967" w:rsidP="00DB3967">
      <w:pPr>
        <w:spacing w:after="0" w:line="276" w:lineRule="auto"/>
      </w:pPr>
      <w:r w:rsidRPr="22021635">
        <w:rPr>
          <w:rFonts w:ascii="Calibri" w:eastAsia="Calibri" w:hAnsi="Calibri" w:cs="Calibri"/>
        </w:rPr>
        <w:t xml:space="preserve">              B.  MCC </w:t>
      </w:r>
    </w:p>
    <w:p w14:paraId="4643A4D8" w14:textId="77777777" w:rsidR="00DB3967" w:rsidRDefault="00DB3967" w:rsidP="00DB3967">
      <w:pPr>
        <w:spacing w:after="0" w:line="276" w:lineRule="auto"/>
      </w:pPr>
      <w:r w:rsidRPr="19FE988D">
        <w:rPr>
          <w:rFonts w:ascii="Calibri" w:eastAsia="Calibri" w:hAnsi="Calibri" w:cs="Calibri"/>
        </w:rPr>
        <w:t xml:space="preserve">              C.  Technology</w:t>
      </w:r>
    </w:p>
    <w:p w14:paraId="2C17CF75" w14:textId="77777777" w:rsidR="00DB3967" w:rsidRDefault="00DB3967" w:rsidP="00DB3967">
      <w:pPr>
        <w:spacing w:after="0" w:line="276" w:lineRule="auto"/>
      </w:pPr>
      <w:r w:rsidRPr="19FE988D">
        <w:rPr>
          <w:rFonts w:ascii="Calibri" w:eastAsia="Calibri" w:hAnsi="Calibri" w:cs="Calibri"/>
        </w:rPr>
        <w:t xml:space="preserve">              D.  Leadership Academy</w:t>
      </w:r>
    </w:p>
    <w:p w14:paraId="6DE419A8" w14:textId="3096AB54" w:rsidR="00DB3967" w:rsidRDefault="00DB3967" w:rsidP="00B64C2E">
      <w:pPr>
        <w:spacing w:after="0" w:line="276" w:lineRule="auto"/>
        <w:rPr>
          <w:rFonts w:ascii="Calibri" w:eastAsia="Calibri" w:hAnsi="Calibri" w:cs="Calibri"/>
        </w:rPr>
      </w:pPr>
      <w:r w:rsidRPr="22021635">
        <w:rPr>
          <w:rFonts w:ascii="Calibri" w:eastAsia="Calibri" w:hAnsi="Calibri" w:cs="Calibri"/>
        </w:rPr>
        <w:t xml:space="preserve">              </w:t>
      </w:r>
      <w:r>
        <w:rPr>
          <w:rFonts w:ascii="Calibri" w:eastAsia="Calibri" w:hAnsi="Calibri" w:cs="Calibri"/>
        </w:rPr>
        <w:t>G.</w:t>
      </w:r>
      <w:r w:rsidRPr="22021635">
        <w:rPr>
          <w:rFonts w:ascii="Calibri" w:eastAsia="Calibri" w:hAnsi="Calibri" w:cs="Calibri"/>
        </w:rPr>
        <w:t xml:space="preserve"> Integrated Professional Development</w:t>
      </w:r>
      <w:r>
        <w:rPr>
          <w:rFonts w:ascii="Calibri" w:eastAsia="Calibri" w:hAnsi="Calibri" w:cs="Calibri"/>
        </w:rPr>
        <w:t xml:space="preserve"> Campus Plan</w:t>
      </w:r>
      <w:r w:rsidRPr="22021635">
        <w:rPr>
          <w:rFonts w:ascii="Calibri" w:eastAsia="Calibri" w:hAnsi="Calibri" w:cs="Calibri"/>
        </w:rPr>
        <w:t xml:space="preserve"> </w:t>
      </w:r>
    </w:p>
    <w:p w14:paraId="62B939B1" w14:textId="77777777" w:rsidR="00DB3967" w:rsidRDefault="00DB3967" w:rsidP="00DB3967">
      <w:pPr>
        <w:spacing w:after="0" w:line="276" w:lineRule="auto"/>
        <w:ind w:left="720"/>
        <w:rPr>
          <w:rFonts w:ascii="Calibri" w:eastAsia="Calibri" w:hAnsi="Calibri" w:cs="Calibri"/>
        </w:rPr>
      </w:pPr>
      <w:r>
        <w:rPr>
          <w:rFonts w:ascii="Calibri" w:eastAsia="Calibri" w:hAnsi="Calibri" w:cs="Calibri"/>
        </w:rPr>
        <w:t>H.  Distance Ed</w:t>
      </w:r>
    </w:p>
    <w:p w14:paraId="76E71849" w14:textId="77777777" w:rsidR="00DB3967" w:rsidRDefault="00DB3967" w:rsidP="00DB3967">
      <w:pPr>
        <w:spacing w:after="0" w:line="276" w:lineRule="auto"/>
        <w:ind w:left="720"/>
        <w:rPr>
          <w:rFonts w:ascii="Calibri" w:eastAsia="Calibri" w:hAnsi="Calibri" w:cs="Calibri"/>
        </w:rPr>
      </w:pPr>
      <w:r>
        <w:rPr>
          <w:rFonts w:ascii="Calibri" w:eastAsia="Calibri" w:hAnsi="Calibri" w:cs="Calibri"/>
        </w:rPr>
        <w:t xml:space="preserve">I.  Vision Resource Center Cornerstone Integration </w:t>
      </w:r>
    </w:p>
    <w:p w14:paraId="1A9B9252" w14:textId="4C696C68" w:rsidR="00DB3967" w:rsidRDefault="004F19C5" w:rsidP="00DB3967">
      <w:pPr>
        <w:spacing w:after="0" w:line="276" w:lineRule="auto"/>
        <w:ind w:left="720"/>
        <w:rPr>
          <w:rFonts w:ascii="Calibri" w:eastAsia="Calibri" w:hAnsi="Calibri" w:cs="Calibri"/>
        </w:rPr>
      </w:pPr>
      <w:r>
        <w:rPr>
          <w:rFonts w:ascii="Calibri" w:eastAsia="Calibri" w:hAnsi="Calibri" w:cs="Calibri"/>
        </w:rPr>
        <w:t>K. “Engaging Learner</w:t>
      </w:r>
      <w:bookmarkStart w:id="0" w:name="_GoBack"/>
      <w:bookmarkEnd w:id="0"/>
      <w:r>
        <w:rPr>
          <w:rFonts w:ascii="Calibri" w:eastAsia="Calibri" w:hAnsi="Calibri" w:cs="Calibri"/>
        </w:rPr>
        <w:t>s Through Zoom” feedback</w:t>
      </w:r>
    </w:p>
    <w:p w14:paraId="178973B7" w14:textId="77777777" w:rsidR="00DB3967" w:rsidRDefault="00DB3967" w:rsidP="00DB3967">
      <w:pPr>
        <w:pStyle w:val="ListParagraph"/>
        <w:spacing w:line="276" w:lineRule="auto"/>
        <w:ind w:left="540"/>
        <w:rPr>
          <w:rFonts w:eastAsiaTheme="minorEastAsia"/>
          <w:b/>
          <w:sz w:val="24"/>
          <w:szCs w:val="24"/>
        </w:rPr>
      </w:pPr>
    </w:p>
    <w:p w14:paraId="10AEB581" w14:textId="46810F46" w:rsidR="00164BF7" w:rsidRDefault="00B64C2E" w:rsidP="00A313F2">
      <w:pPr>
        <w:pStyle w:val="ListParagraph"/>
        <w:numPr>
          <w:ilvl w:val="0"/>
          <w:numId w:val="4"/>
        </w:numPr>
        <w:spacing w:after="0" w:line="276" w:lineRule="auto"/>
        <w:rPr>
          <w:rFonts w:ascii="Calibri" w:eastAsia="Calibri" w:hAnsi="Calibri" w:cs="Calibri"/>
          <w:b/>
          <w:bCs/>
          <w:sz w:val="24"/>
          <w:szCs w:val="24"/>
        </w:rPr>
      </w:pPr>
      <w:r>
        <w:rPr>
          <w:rFonts w:ascii="Calibri" w:eastAsia="Calibri" w:hAnsi="Calibri" w:cs="Calibri"/>
          <w:b/>
          <w:bCs/>
          <w:sz w:val="24"/>
          <w:szCs w:val="24"/>
        </w:rPr>
        <w:t xml:space="preserve">Spring FLEX Day Planning </w:t>
      </w:r>
    </w:p>
    <w:p w14:paraId="25F0C035" w14:textId="2ADA8A2D" w:rsidR="00164BF7" w:rsidRPr="00164BF7" w:rsidRDefault="00B64C2E" w:rsidP="00164BF7">
      <w:pPr>
        <w:pStyle w:val="ListParagraph"/>
        <w:spacing w:after="0" w:line="276" w:lineRule="auto"/>
        <w:ind w:left="540"/>
        <w:rPr>
          <w:rFonts w:ascii="Calibri" w:eastAsia="Calibri" w:hAnsi="Calibri" w:cs="Calibri"/>
          <w:bCs/>
          <w:sz w:val="24"/>
          <w:szCs w:val="24"/>
        </w:rPr>
      </w:pPr>
      <w:r>
        <w:rPr>
          <w:rFonts w:ascii="Calibri" w:eastAsia="Calibri" w:hAnsi="Calibri" w:cs="Calibri"/>
          <w:bCs/>
          <w:sz w:val="24"/>
          <w:szCs w:val="24"/>
        </w:rPr>
        <w:t>A. Rev</w:t>
      </w:r>
      <w:r w:rsidR="004F19C5">
        <w:rPr>
          <w:rFonts w:ascii="Calibri" w:eastAsia="Calibri" w:hAnsi="Calibri" w:cs="Calibri"/>
          <w:bCs/>
          <w:sz w:val="24"/>
          <w:szCs w:val="24"/>
        </w:rPr>
        <w:t>iew Ca</w:t>
      </w:r>
      <w:r w:rsidR="00111C64">
        <w:rPr>
          <w:rFonts w:ascii="Calibri" w:eastAsia="Calibri" w:hAnsi="Calibri" w:cs="Calibri"/>
          <w:bCs/>
          <w:sz w:val="24"/>
          <w:szCs w:val="24"/>
        </w:rPr>
        <w:t>n</w:t>
      </w:r>
      <w:r w:rsidR="004F19C5">
        <w:rPr>
          <w:rFonts w:ascii="Calibri" w:eastAsia="Calibri" w:hAnsi="Calibri" w:cs="Calibri"/>
          <w:bCs/>
          <w:sz w:val="24"/>
          <w:szCs w:val="24"/>
        </w:rPr>
        <w:t>vas Shell so far</w:t>
      </w:r>
    </w:p>
    <w:p w14:paraId="6B8E34D6" w14:textId="501CACE0" w:rsidR="00164BF7" w:rsidRDefault="00B64C2E" w:rsidP="00164BF7">
      <w:pPr>
        <w:pStyle w:val="ListParagraph"/>
        <w:spacing w:after="0" w:line="276" w:lineRule="auto"/>
        <w:ind w:left="540"/>
        <w:rPr>
          <w:rFonts w:ascii="Calibri" w:eastAsia="Calibri" w:hAnsi="Calibri" w:cs="Calibri"/>
          <w:bCs/>
          <w:sz w:val="24"/>
          <w:szCs w:val="24"/>
        </w:rPr>
      </w:pPr>
      <w:r>
        <w:rPr>
          <w:rFonts w:ascii="Calibri" w:eastAsia="Calibri" w:hAnsi="Calibri" w:cs="Calibri"/>
          <w:bCs/>
          <w:sz w:val="24"/>
          <w:szCs w:val="24"/>
        </w:rPr>
        <w:t>B</w:t>
      </w:r>
      <w:r w:rsidR="004F19C5">
        <w:rPr>
          <w:rFonts w:ascii="Calibri" w:eastAsia="Calibri" w:hAnsi="Calibri" w:cs="Calibri"/>
          <w:bCs/>
          <w:sz w:val="24"/>
          <w:szCs w:val="24"/>
        </w:rPr>
        <w:t>. Google Docs “self-confirmation” layout for easiest use in FLEX Reporter</w:t>
      </w:r>
    </w:p>
    <w:p w14:paraId="7720DF45" w14:textId="0F58A208" w:rsidR="004F19C5" w:rsidRDefault="004F19C5" w:rsidP="00164BF7">
      <w:pPr>
        <w:pStyle w:val="ListParagraph"/>
        <w:spacing w:after="0" w:line="276" w:lineRule="auto"/>
        <w:ind w:left="540"/>
        <w:rPr>
          <w:rFonts w:ascii="Calibri" w:eastAsia="Calibri" w:hAnsi="Calibri" w:cs="Calibri"/>
          <w:bCs/>
          <w:sz w:val="24"/>
          <w:szCs w:val="24"/>
        </w:rPr>
      </w:pPr>
      <w:r>
        <w:rPr>
          <w:rFonts w:ascii="Calibri" w:eastAsia="Calibri" w:hAnsi="Calibri" w:cs="Calibri"/>
          <w:bCs/>
          <w:sz w:val="24"/>
          <w:szCs w:val="24"/>
        </w:rPr>
        <w:t>C.  Other</w:t>
      </w:r>
    </w:p>
    <w:p w14:paraId="069A4172" w14:textId="5B128F0A" w:rsidR="00053216" w:rsidRPr="00053216" w:rsidRDefault="00B64C2E" w:rsidP="004F19C5">
      <w:pPr>
        <w:pStyle w:val="ListParagraph"/>
        <w:spacing w:after="0" w:line="276" w:lineRule="auto"/>
        <w:ind w:left="540"/>
        <w:rPr>
          <w:rFonts w:eastAsiaTheme="minorEastAsia"/>
          <w:sz w:val="24"/>
          <w:szCs w:val="24"/>
        </w:rPr>
      </w:pPr>
      <w:r>
        <w:rPr>
          <w:rFonts w:ascii="Calibri" w:eastAsia="Calibri" w:hAnsi="Calibri" w:cs="Calibri"/>
          <w:bCs/>
          <w:sz w:val="24"/>
          <w:szCs w:val="24"/>
        </w:rPr>
        <w:t xml:space="preserve">     </w:t>
      </w:r>
    </w:p>
    <w:p w14:paraId="73379190" w14:textId="420D7486" w:rsidR="00053216" w:rsidRDefault="000B5C5E" w:rsidP="00854015">
      <w:pPr>
        <w:pStyle w:val="ListParagraph"/>
        <w:numPr>
          <w:ilvl w:val="0"/>
          <w:numId w:val="4"/>
        </w:numPr>
        <w:spacing w:line="276" w:lineRule="auto"/>
        <w:rPr>
          <w:rFonts w:ascii="Calibri" w:eastAsia="Calibri" w:hAnsi="Calibri" w:cs="Calibri"/>
          <w:b/>
          <w:bCs/>
        </w:rPr>
      </w:pPr>
      <w:r>
        <w:rPr>
          <w:rFonts w:ascii="Calibri" w:eastAsia="Calibri" w:hAnsi="Calibri" w:cs="Calibri"/>
          <w:b/>
          <w:bCs/>
        </w:rPr>
        <w:t>Other</w:t>
      </w:r>
    </w:p>
    <w:p w14:paraId="193C0ABB" w14:textId="4A88B426" w:rsidR="004F19C5" w:rsidRDefault="00111C64" w:rsidP="004F19C5">
      <w:pPr>
        <w:spacing w:line="276" w:lineRule="auto"/>
        <w:rPr>
          <w:rFonts w:ascii="Calibri" w:eastAsia="Calibri" w:hAnsi="Calibri" w:cs="Calibri"/>
          <w:b/>
          <w:bCs/>
        </w:rPr>
      </w:pPr>
      <w:r>
        <w:rPr>
          <w:rFonts w:ascii="Calibri" w:eastAsia="Calibri" w:hAnsi="Calibri" w:cs="Calibri"/>
          <w:b/>
          <w:bCs/>
        </w:rPr>
        <w:t>RIO Talks Proposals</w:t>
      </w:r>
    </w:p>
    <w:p w14:paraId="49F18B20" w14:textId="0773B860" w:rsidR="00AD625F" w:rsidRPr="004F19C5" w:rsidRDefault="004F19C5" w:rsidP="004F19C5">
      <w:pPr>
        <w:spacing w:line="276" w:lineRule="auto"/>
        <w:rPr>
          <w:rFonts w:ascii="Arial" w:hAnsi="Arial" w:cs="Arial"/>
          <w:color w:val="202124"/>
          <w:spacing w:val="3"/>
          <w:sz w:val="21"/>
          <w:szCs w:val="21"/>
          <w:shd w:val="clear" w:color="auto" w:fill="F8F9FA"/>
        </w:rPr>
      </w:pPr>
      <w:r>
        <w:rPr>
          <w:rFonts w:ascii="Arial" w:hAnsi="Arial" w:cs="Arial"/>
          <w:color w:val="202124"/>
          <w:spacing w:val="3"/>
          <w:sz w:val="21"/>
          <w:szCs w:val="21"/>
          <w:u w:val="single"/>
          <w:shd w:val="clear" w:color="auto" w:fill="F8F9FA"/>
        </w:rPr>
        <w:t>Title-</w:t>
      </w:r>
      <w:r w:rsidRPr="004F19C5">
        <w:rPr>
          <w:rFonts w:ascii="Arial" w:hAnsi="Arial" w:cs="Arial"/>
          <w:i/>
          <w:color w:val="202124"/>
          <w:spacing w:val="3"/>
          <w:sz w:val="21"/>
          <w:szCs w:val="21"/>
          <w:shd w:val="clear" w:color="auto" w:fill="F8F9FA"/>
        </w:rPr>
        <w:t>Activism Never Sleeps</w:t>
      </w:r>
      <w:r w:rsidRPr="004F19C5">
        <w:rPr>
          <w:rFonts w:ascii="Arial" w:hAnsi="Arial" w:cs="Arial"/>
          <w:color w:val="202124"/>
          <w:spacing w:val="3"/>
          <w:sz w:val="21"/>
          <w:szCs w:val="21"/>
          <w:shd w:val="clear" w:color="auto" w:fill="F8F9FA"/>
        </w:rPr>
        <w:t>-Angela Williamson</w:t>
      </w:r>
    </w:p>
    <w:p w14:paraId="30D13F83" w14:textId="7839717F" w:rsidR="004F19C5" w:rsidRPr="004F19C5" w:rsidRDefault="004F19C5" w:rsidP="004F19C5">
      <w:pPr>
        <w:shd w:val="clear" w:color="auto" w:fill="FFFFFF"/>
        <w:spacing w:after="0" w:line="276" w:lineRule="auto"/>
        <w:rPr>
          <w:rFonts w:ascii="Arial" w:hAnsi="Arial" w:cs="Arial"/>
          <w:color w:val="202124"/>
          <w:spacing w:val="3"/>
          <w:sz w:val="21"/>
          <w:szCs w:val="21"/>
          <w:u w:val="single"/>
          <w:shd w:val="clear" w:color="auto" w:fill="F8F9FA"/>
        </w:rPr>
      </w:pPr>
      <w:r w:rsidRPr="004F19C5">
        <w:rPr>
          <w:rFonts w:ascii="Arial" w:hAnsi="Arial" w:cs="Arial"/>
          <w:color w:val="202124"/>
          <w:spacing w:val="3"/>
          <w:sz w:val="21"/>
          <w:szCs w:val="21"/>
          <w:u w:val="single"/>
          <w:shd w:val="clear" w:color="auto" w:fill="F8F9FA"/>
        </w:rPr>
        <w:t>Description:</w:t>
      </w:r>
    </w:p>
    <w:p w14:paraId="7CBB268C" w14:textId="7D74EB93" w:rsidR="007D39D3" w:rsidRDefault="004F19C5" w:rsidP="004F19C5">
      <w:pPr>
        <w:shd w:val="clear" w:color="auto" w:fill="FFFFFF"/>
        <w:spacing w:after="0" w:line="276" w:lineRule="auto"/>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In 2015, I started producing a documentary to show the world a different side of my cousin, Rosa Parks. This one decision would change the entire trajectory of my life and lead to a path of activism through storytelling.</w:t>
      </w:r>
    </w:p>
    <w:p w14:paraId="097E6928" w14:textId="5194D5A8" w:rsidR="004F19C5" w:rsidRDefault="004F19C5" w:rsidP="004F19C5">
      <w:pPr>
        <w:shd w:val="clear" w:color="auto" w:fill="FFFFFF"/>
        <w:spacing w:after="0" w:line="276" w:lineRule="auto"/>
        <w:rPr>
          <w:rFonts w:ascii="Arial" w:hAnsi="Arial" w:cs="Arial"/>
          <w:color w:val="202124"/>
          <w:spacing w:val="3"/>
          <w:sz w:val="21"/>
          <w:szCs w:val="21"/>
          <w:shd w:val="clear" w:color="auto" w:fill="F8F9FA"/>
        </w:rPr>
      </w:pPr>
    </w:p>
    <w:p w14:paraId="55D57BBA" w14:textId="104A7AB0" w:rsidR="004F19C5" w:rsidRPr="004F19C5" w:rsidRDefault="004F19C5" w:rsidP="004F19C5">
      <w:pPr>
        <w:shd w:val="clear" w:color="auto" w:fill="FFFFFF"/>
        <w:spacing w:after="0" w:line="276" w:lineRule="auto"/>
        <w:rPr>
          <w:rFonts w:ascii="Arial" w:hAnsi="Arial" w:cs="Arial"/>
          <w:color w:val="202124"/>
          <w:spacing w:val="3"/>
          <w:sz w:val="21"/>
          <w:szCs w:val="21"/>
          <w:u w:val="single"/>
          <w:shd w:val="clear" w:color="auto" w:fill="F8F9FA"/>
        </w:rPr>
      </w:pPr>
      <w:r w:rsidRPr="004F19C5">
        <w:rPr>
          <w:rFonts w:ascii="Arial" w:hAnsi="Arial" w:cs="Arial"/>
          <w:color w:val="202124"/>
          <w:spacing w:val="3"/>
          <w:sz w:val="21"/>
          <w:szCs w:val="21"/>
          <w:u w:val="single"/>
          <w:shd w:val="clear" w:color="auto" w:fill="F8F9FA"/>
        </w:rPr>
        <w:t>How this became a passion?</w:t>
      </w:r>
    </w:p>
    <w:p w14:paraId="08902141" w14:textId="71CDFCE3" w:rsidR="19FE988D" w:rsidRDefault="004F19C5" w:rsidP="19FE988D">
      <w:pPr>
        <w:spacing w:line="276" w:lineRule="auto"/>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My life-long goal is to be an educator. Through the art of storytelling, I have been able to fulfill my goal through film, books and television. At the end of my presentation people will learn the strategy of how I made this happen, even when faced with challenges, and will hopefully be motivated and encouraged to achieve their goals.</w:t>
      </w:r>
    </w:p>
    <w:p w14:paraId="64CB2233" w14:textId="76520984" w:rsidR="004F19C5" w:rsidRPr="004F19C5" w:rsidRDefault="004F19C5" w:rsidP="004F19C5">
      <w:pPr>
        <w:spacing w:line="276" w:lineRule="auto"/>
        <w:rPr>
          <w:rFonts w:ascii="Arial" w:hAnsi="Arial" w:cs="Arial"/>
          <w:i/>
          <w:color w:val="202124"/>
          <w:spacing w:val="3"/>
          <w:sz w:val="21"/>
          <w:szCs w:val="21"/>
          <w:shd w:val="clear" w:color="auto" w:fill="F8F9FA"/>
        </w:rPr>
      </w:pPr>
      <w:r>
        <w:rPr>
          <w:rFonts w:ascii="Arial" w:hAnsi="Arial" w:cs="Arial"/>
          <w:color w:val="202124"/>
          <w:spacing w:val="3"/>
          <w:sz w:val="21"/>
          <w:szCs w:val="21"/>
          <w:u w:val="single"/>
          <w:shd w:val="clear" w:color="auto" w:fill="F8F9FA"/>
        </w:rPr>
        <w:lastRenderedPageBreak/>
        <w:t>Title-</w:t>
      </w:r>
      <w:r w:rsidRPr="004F19C5">
        <w:rPr>
          <w:rFonts w:ascii="Arial" w:hAnsi="Arial" w:cs="Arial"/>
          <w:color w:val="202124"/>
          <w:spacing w:val="3"/>
          <w:sz w:val="21"/>
          <w:szCs w:val="21"/>
          <w:shd w:val="clear" w:color="auto" w:fill="F8F9FA"/>
        </w:rPr>
        <w:t xml:space="preserve"> </w:t>
      </w:r>
      <w:r w:rsidRPr="004F19C5">
        <w:rPr>
          <w:rFonts w:ascii="Arial" w:hAnsi="Arial" w:cs="Arial"/>
          <w:i/>
          <w:color w:val="202124"/>
          <w:spacing w:val="3"/>
          <w:sz w:val="21"/>
          <w:szCs w:val="21"/>
          <w:shd w:val="clear" w:color="auto" w:fill="F8F9FA"/>
        </w:rPr>
        <w:t>What's So Special</w:t>
      </w:r>
      <w:r>
        <w:rPr>
          <w:rFonts w:ascii="Arial" w:hAnsi="Arial" w:cs="Arial"/>
          <w:color w:val="202124"/>
          <w:spacing w:val="3"/>
          <w:sz w:val="21"/>
          <w:szCs w:val="21"/>
          <w:shd w:val="clear" w:color="auto" w:fill="F8F9FA"/>
        </w:rPr>
        <w:t xml:space="preserve"> </w:t>
      </w:r>
      <w:r w:rsidRPr="004F19C5">
        <w:rPr>
          <w:rFonts w:ascii="Arial" w:hAnsi="Arial" w:cs="Arial"/>
          <w:i/>
          <w:color w:val="202124"/>
          <w:spacing w:val="3"/>
          <w:sz w:val="21"/>
          <w:szCs w:val="21"/>
          <w:shd w:val="clear" w:color="auto" w:fill="F8F9FA"/>
        </w:rPr>
        <w:t>About General Collections? Or, Is There a Future for Print Books at the Library (And Should There Be</w:t>
      </w:r>
      <w:proofErr w:type="gramStart"/>
      <w:r w:rsidRPr="004F19C5">
        <w:rPr>
          <w:rFonts w:ascii="Arial" w:hAnsi="Arial" w:cs="Arial"/>
          <w:i/>
          <w:color w:val="202124"/>
          <w:spacing w:val="3"/>
          <w:sz w:val="21"/>
          <w:szCs w:val="21"/>
          <w:shd w:val="clear" w:color="auto" w:fill="F8F9FA"/>
        </w:rPr>
        <w:t>)?</w:t>
      </w:r>
      <w:r>
        <w:rPr>
          <w:rFonts w:ascii="Arial" w:hAnsi="Arial" w:cs="Arial"/>
          <w:i/>
          <w:color w:val="202124"/>
          <w:spacing w:val="3"/>
          <w:sz w:val="21"/>
          <w:szCs w:val="21"/>
          <w:shd w:val="clear" w:color="auto" w:fill="F8F9FA"/>
        </w:rPr>
        <w:t>-</w:t>
      </w:r>
      <w:proofErr w:type="gramEnd"/>
      <w:r>
        <w:rPr>
          <w:rFonts w:ascii="Arial" w:hAnsi="Arial" w:cs="Arial"/>
          <w:i/>
          <w:color w:val="202124"/>
          <w:spacing w:val="3"/>
          <w:sz w:val="21"/>
          <w:szCs w:val="21"/>
          <w:shd w:val="clear" w:color="auto" w:fill="F8F9FA"/>
        </w:rPr>
        <w:t xml:space="preserve"> </w:t>
      </w:r>
      <w:r w:rsidRPr="004F19C5">
        <w:rPr>
          <w:rFonts w:ascii="Arial" w:hAnsi="Arial" w:cs="Arial"/>
          <w:color w:val="202124"/>
          <w:spacing w:val="3"/>
          <w:sz w:val="21"/>
          <w:szCs w:val="21"/>
          <w:shd w:val="clear" w:color="auto" w:fill="F8F9FA"/>
        </w:rPr>
        <w:t xml:space="preserve">Mike </w:t>
      </w:r>
      <w:proofErr w:type="spellStart"/>
      <w:r w:rsidRPr="004F19C5">
        <w:rPr>
          <w:rFonts w:ascii="Arial" w:hAnsi="Arial" w:cs="Arial"/>
          <w:color w:val="202124"/>
          <w:spacing w:val="3"/>
          <w:sz w:val="21"/>
          <w:szCs w:val="21"/>
          <w:shd w:val="clear" w:color="auto" w:fill="F8F9FA"/>
        </w:rPr>
        <w:t>Garabedian</w:t>
      </w:r>
      <w:proofErr w:type="spellEnd"/>
    </w:p>
    <w:p w14:paraId="5FEBD957" w14:textId="5AB3DC80" w:rsidR="004F19C5" w:rsidRPr="004F19C5" w:rsidRDefault="004F19C5" w:rsidP="004F19C5">
      <w:pPr>
        <w:shd w:val="clear" w:color="auto" w:fill="FFFFFF"/>
        <w:spacing w:after="0" w:line="276" w:lineRule="auto"/>
        <w:rPr>
          <w:rFonts w:ascii="Arial" w:hAnsi="Arial" w:cs="Arial"/>
          <w:color w:val="202124"/>
          <w:spacing w:val="3"/>
          <w:sz w:val="21"/>
          <w:szCs w:val="21"/>
          <w:u w:val="single"/>
          <w:shd w:val="clear" w:color="auto" w:fill="F8F9FA"/>
        </w:rPr>
      </w:pPr>
      <w:r w:rsidRPr="004F19C5">
        <w:rPr>
          <w:rFonts w:ascii="Arial" w:hAnsi="Arial" w:cs="Arial"/>
          <w:color w:val="202124"/>
          <w:spacing w:val="3"/>
          <w:sz w:val="21"/>
          <w:szCs w:val="21"/>
          <w:u w:val="single"/>
          <w:shd w:val="clear" w:color="auto" w:fill="F8F9FA"/>
        </w:rPr>
        <w:t>Description:</w:t>
      </w:r>
      <w:r w:rsidRPr="004F19C5">
        <w:rPr>
          <w:rFonts w:ascii="Arial" w:hAnsi="Arial" w:cs="Arial"/>
          <w:color w:val="202124"/>
          <w:spacing w:val="3"/>
          <w:sz w:val="21"/>
          <w:szCs w:val="21"/>
          <w:shd w:val="clear" w:color="auto" w:fill="F8F9FA"/>
        </w:rPr>
        <w:t xml:space="preserve"> </w:t>
      </w:r>
      <w:r>
        <w:rPr>
          <w:rFonts w:ascii="Arial" w:hAnsi="Arial" w:cs="Arial"/>
          <w:color w:val="202124"/>
          <w:spacing w:val="3"/>
          <w:sz w:val="21"/>
          <w:szCs w:val="21"/>
          <w:shd w:val="clear" w:color="auto" w:fill="F8F9FA"/>
        </w:rPr>
        <w:t>So I have an existing talk/slideshow from a few years back that could most definitely be updated and modified for a 30-minute presentation. I would rather staff and faculty constitute the main speakers in your series, but if you need me (and depending on the due date), I could do it.</w:t>
      </w:r>
    </w:p>
    <w:p w14:paraId="22743542" w14:textId="77777777" w:rsidR="004F19C5" w:rsidRDefault="004F19C5" w:rsidP="004F19C5">
      <w:pPr>
        <w:shd w:val="clear" w:color="auto" w:fill="FFFFFF"/>
        <w:spacing w:after="0" w:line="276" w:lineRule="auto"/>
        <w:rPr>
          <w:rFonts w:ascii="Arial" w:hAnsi="Arial" w:cs="Arial"/>
          <w:color w:val="202124"/>
          <w:spacing w:val="3"/>
          <w:sz w:val="21"/>
          <w:szCs w:val="21"/>
          <w:shd w:val="clear" w:color="auto" w:fill="F8F9FA"/>
        </w:rPr>
      </w:pPr>
    </w:p>
    <w:p w14:paraId="5F2BF838" w14:textId="77777777" w:rsidR="004F19C5" w:rsidRPr="004F19C5" w:rsidRDefault="004F19C5" w:rsidP="004F19C5">
      <w:pPr>
        <w:shd w:val="clear" w:color="auto" w:fill="FFFFFF"/>
        <w:spacing w:after="0" w:line="276" w:lineRule="auto"/>
        <w:rPr>
          <w:rFonts w:ascii="Arial" w:hAnsi="Arial" w:cs="Arial"/>
          <w:color w:val="202124"/>
          <w:spacing w:val="3"/>
          <w:sz w:val="21"/>
          <w:szCs w:val="21"/>
          <w:u w:val="single"/>
          <w:shd w:val="clear" w:color="auto" w:fill="F8F9FA"/>
        </w:rPr>
      </w:pPr>
      <w:r w:rsidRPr="004F19C5">
        <w:rPr>
          <w:rFonts w:ascii="Arial" w:hAnsi="Arial" w:cs="Arial"/>
          <w:color w:val="202124"/>
          <w:spacing w:val="3"/>
          <w:sz w:val="21"/>
          <w:szCs w:val="21"/>
          <w:u w:val="single"/>
          <w:shd w:val="clear" w:color="auto" w:fill="F8F9FA"/>
        </w:rPr>
        <w:t>How this became a passion?</w:t>
      </w:r>
    </w:p>
    <w:p w14:paraId="066B7DF0" w14:textId="60C3109B" w:rsidR="004F19C5" w:rsidRDefault="0070464C" w:rsidP="19FE988D">
      <w:pPr>
        <w:spacing w:line="276" w:lineRule="auto"/>
        <w:rPr>
          <w:rFonts w:ascii="Arial" w:hAnsi="Arial" w:cs="Arial"/>
          <w:color w:val="202124"/>
          <w:spacing w:val="3"/>
          <w:sz w:val="21"/>
          <w:szCs w:val="21"/>
          <w:shd w:val="clear" w:color="auto" w:fill="F8F9FA"/>
        </w:rPr>
      </w:pPr>
      <w:r>
        <w:rPr>
          <w:rFonts w:ascii="Arial" w:hAnsi="Arial" w:cs="Arial"/>
          <w:color w:val="202124"/>
          <w:spacing w:val="3"/>
          <w:sz w:val="21"/>
          <w:szCs w:val="21"/>
          <w:shd w:val="clear" w:color="auto" w:fill="F8F9FA"/>
        </w:rPr>
        <w:t>I was trained as a special collections librarian at UCLA and worked in the rare books trade before spending ten years as the collections management librarian at Whittier College, where I had to grapple with justifying purchasing print books for the library as circulation statistics declined, and other kinds of information became dominant. I have published and presented on this topic and connected it with another research interest (shared print collections).</w:t>
      </w:r>
    </w:p>
    <w:p w14:paraId="3660FD79" w14:textId="41E8EBC4" w:rsidR="0070464C" w:rsidRDefault="0070464C" w:rsidP="19FE988D">
      <w:pPr>
        <w:spacing w:line="276" w:lineRule="auto"/>
        <w:rPr>
          <w:rFonts w:ascii="Arial" w:hAnsi="Arial" w:cs="Arial"/>
          <w:color w:val="202124"/>
          <w:spacing w:val="3"/>
          <w:sz w:val="21"/>
          <w:szCs w:val="21"/>
          <w:shd w:val="clear" w:color="auto" w:fill="F8F9FA"/>
        </w:rPr>
      </w:pPr>
    </w:p>
    <w:p w14:paraId="466344E1" w14:textId="4218E582" w:rsidR="0070464C" w:rsidRPr="0070464C" w:rsidRDefault="0070464C" w:rsidP="0070464C">
      <w:pPr>
        <w:spacing w:line="276" w:lineRule="auto"/>
        <w:rPr>
          <w:rFonts w:ascii="Arial" w:hAnsi="Arial" w:cs="Arial"/>
          <w:color w:val="202124"/>
          <w:spacing w:val="3"/>
          <w:sz w:val="21"/>
          <w:szCs w:val="21"/>
          <w:shd w:val="clear" w:color="auto" w:fill="F8F9FA"/>
        </w:rPr>
      </w:pPr>
      <w:r>
        <w:rPr>
          <w:rFonts w:ascii="Arial" w:hAnsi="Arial" w:cs="Arial"/>
          <w:color w:val="202124"/>
          <w:spacing w:val="3"/>
          <w:sz w:val="21"/>
          <w:szCs w:val="21"/>
          <w:u w:val="single"/>
          <w:shd w:val="clear" w:color="auto" w:fill="F8F9FA"/>
        </w:rPr>
        <w:t>Title-</w:t>
      </w:r>
      <w:r w:rsidRPr="004F19C5">
        <w:rPr>
          <w:rFonts w:ascii="Arial" w:hAnsi="Arial" w:cs="Arial"/>
          <w:color w:val="202124"/>
          <w:spacing w:val="3"/>
          <w:sz w:val="21"/>
          <w:szCs w:val="21"/>
          <w:shd w:val="clear" w:color="auto" w:fill="F8F9FA"/>
        </w:rPr>
        <w:t xml:space="preserve"> </w:t>
      </w:r>
      <w:r w:rsidRPr="0070464C">
        <w:rPr>
          <w:rFonts w:ascii="Arial" w:hAnsi="Arial" w:cs="Arial"/>
          <w:i/>
          <w:color w:val="202124"/>
          <w:spacing w:val="3"/>
          <w:sz w:val="21"/>
          <w:szCs w:val="21"/>
          <w:shd w:val="clear" w:color="auto" w:fill="F8F9FA"/>
        </w:rPr>
        <w:t>The Beauty of Imperfection</w:t>
      </w:r>
      <w:r>
        <w:rPr>
          <w:rFonts w:ascii="Arial" w:hAnsi="Arial" w:cs="Arial"/>
          <w:color w:val="202124"/>
          <w:spacing w:val="3"/>
          <w:sz w:val="21"/>
          <w:szCs w:val="21"/>
          <w:shd w:val="clear" w:color="auto" w:fill="F8F9FA"/>
        </w:rPr>
        <w:t>- Glenn Heap</w:t>
      </w:r>
    </w:p>
    <w:p w14:paraId="69563671" w14:textId="151500C4" w:rsidR="0070464C" w:rsidRPr="004F19C5" w:rsidRDefault="0070464C" w:rsidP="0070464C">
      <w:pPr>
        <w:shd w:val="clear" w:color="auto" w:fill="FFFFFF"/>
        <w:spacing w:after="0" w:line="276" w:lineRule="auto"/>
        <w:rPr>
          <w:rFonts w:ascii="Arial" w:hAnsi="Arial" w:cs="Arial"/>
          <w:color w:val="202124"/>
          <w:spacing w:val="3"/>
          <w:sz w:val="21"/>
          <w:szCs w:val="21"/>
          <w:u w:val="single"/>
          <w:shd w:val="clear" w:color="auto" w:fill="F8F9FA"/>
        </w:rPr>
      </w:pPr>
      <w:r w:rsidRPr="004F19C5">
        <w:rPr>
          <w:rFonts w:ascii="Arial" w:hAnsi="Arial" w:cs="Arial"/>
          <w:color w:val="202124"/>
          <w:spacing w:val="3"/>
          <w:sz w:val="21"/>
          <w:szCs w:val="21"/>
          <w:u w:val="single"/>
          <w:shd w:val="clear" w:color="auto" w:fill="F8F9FA"/>
        </w:rPr>
        <w:t>Description:</w:t>
      </w:r>
      <w:r w:rsidRPr="004F19C5">
        <w:rPr>
          <w:rFonts w:ascii="Arial" w:hAnsi="Arial" w:cs="Arial"/>
          <w:color w:val="202124"/>
          <w:spacing w:val="3"/>
          <w:sz w:val="21"/>
          <w:szCs w:val="21"/>
          <w:shd w:val="clear" w:color="auto" w:fill="F8F9FA"/>
        </w:rPr>
        <w:t xml:space="preserve"> </w:t>
      </w:r>
      <w:r>
        <w:rPr>
          <w:rFonts w:ascii="Arial" w:hAnsi="Arial" w:cs="Arial"/>
          <w:color w:val="202124"/>
          <w:spacing w:val="3"/>
          <w:sz w:val="21"/>
          <w:szCs w:val="21"/>
          <w:shd w:val="clear" w:color="auto" w:fill="F8F9FA"/>
        </w:rPr>
        <w:t>Sometimes the unexpected twists and turns of life lead to a more beautiful and richer life.</w:t>
      </w:r>
    </w:p>
    <w:p w14:paraId="2B736A90" w14:textId="77777777" w:rsidR="0070464C" w:rsidRDefault="0070464C" w:rsidP="0070464C">
      <w:pPr>
        <w:shd w:val="clear" w:color="auto" w:fill="FFFFFF"/>
        <w:spacing w:after="0" w:line="276" w:lineRule="auto"/>
        <w:rPr>
          <w:rFonts w:ascii="Arial" w:hAnsi="Arial" w:cs="Arial"/>
          <w:color w:val="202124"/>
          <w:spacing w:val="3"/>
          <w:sz w:val="21"/>
          <w:szCs w:val="21"/>
          <w:shd w:val="clear" w:color="auto" w:fill="F8F9FA"/>
        </w:rPr>
      </w:pPr>
    </w:p>
    <w:p w14:paraId="05CBE42B" w14:textId="61CB23B0" w:rsidR="0070464C" w:rsidRDefault="0070464C" w:rsidP="0070464C">
      <w:pPr>
        <w:shd w:val="clear" w:color="auto" w:fill="FFFFFF"/>
        <w:spacing w:after="0" w:line="276" w:lineRule="auto"/>
        <w:rPr>
          <w:rFonts w:ascii="Arial" w:hAnsi="Arial" w:cs="Arial"/>
          <w:color w:val="202124"/>
          <w:spacing w:val="3"/>
          <w:sz w:val="21"/>
          <w:szCs w:val="21"/>
          <w:u w:val="single"/>
          <w:shd w:val="clear" w:color="auto" w:fill="F8F9FA"/>
        </w:rPr>
      </w:pPr>
      <w:r w:rsidRPr="004F19C5">
        <w:rPr>
          <w:rFonts w:ascii="Arial" w:hAnsi="Arial" w:cs="Arial"/>
          <w:color w:val="202124"/>
          <w:spacing w:val="3"/>
          <w:sz w:val="21"/>
          <w:szCs w:val="21"/>
          <w:u w:val="single"/>
          <w:shd w:val="clear" w:color="auto" w:fill="F8F9FA"/>
        </w:rPr>
        <w:t>How this became a passion?</w:t>
      </w:r>
    </w:p>
    <w:p w14:paraId="4924F187" w14:textId="77777777" w:rsidR="0070464C" w:rsidRPr="004F19C5" w:rsidRDefault="0070464C" w:rsidP="0070464C">
      <w:pPr>
        <w:shd w:val="clear" w:color="auto" w:fill="FFFFFF"/>
        <w:spacing w:after="0" w:line="276" w:lineRule="auto"/>
        <w:rPr>
          <w:rFonts w:ascii="Arial" w:hAnsi="Arial" w:cs="Arial"/>
          <w:color w:val="202124"/>
          <w:spacing w:val="3"/>
          <w:sz w:val="21"/>
          <w:szCs w:val="21"/>
          <w:u w:val="single"/>
          <w:shd w:val="clear" w:color="auto" w:fill="F8F9FA"/>
        </w:rPr>
      </w:pPr>
    </w:p>
    <w:p w14:paraId="1FA98BC2" w14:textId="6D09C514" w:rsidR="0070464C" w:rsidRDefault="00111C64" w:rsidP="19FE988D">
      <w:pPr>
        <w:spacing w:line="276" w:lineRule="auto"/>
        <w:rPr>
          <w:rFonts w:ascii="Calibri" w:eastAsia="Calibri" w:hAnsi="Calibri" w:cs="Calibri"/>
        </w:rPr>
      </w:pPr>
      <w:r>
        <w:rPr>
          <w:rFonts w:ascii="Arial" w:hAnsi="Arial" w:cs="Arial"/>
          <w:color w:val="202124"/>
          <w:spacing w:val="3"/>
          <w:sz w:val="21"/>
          <w:szCs w:val="21"/>
          <w:shd w:val="clear" w:color="auto" w:fill="F8F9FA"/>
        </w:rPr>
        <w:t>A</w:t>
      </w:r>
      <w:r w:rsidR="0070464C">
        <w:rPr>
          <w:rFonts w:ascii="Arial" w:hAnsi="Arial" w:cs="Arial"/>
          <w:color w:val="202124"/>
          <w:spacing w:val="3"/>
          <w:sz w:val="21"/>
          <w:szCs w:val="21"/>
          <w:shd w:val="clear" w:color="auto" w:fill="F8F9FA"/>
        </w:rPr>
        <w:t xml:space="preserve">s a therapist, I've learned that most people's lives don't go as they planned in their minds. When we let go of perfectionism and pivot, doing the best we can, good things happen. Here is the video of the presentation I would do: </w:t>
      </w:r>
      <w:hyperlink r:id="rId8" w:history="1">
        <w:r w:rsidR="0070464C" w:rsidRPr="00802C82">
          <w:rPr>
            <w:rStyle w:val="Hyperlink"/>
            <w:rFonts w:ascii="Arial" w:hAnsi="Arial" w:cs="Arial"/>
            <w:spacing w:val="3"/>
            <w:sz w:val="21"/>
            <w:szCs w:val="21"/>
            <w:shd w:val="clear" w:color="auto" w:fill="F8F9FA"/>
          </w:rPr>
          <w:t>https://youtu.be/dgoxfo9QnPs</w:t>
        </w:r>
      </w:hyperlink>
      <w:r w:rsidR="0070464C">
        <w:rPr>
          <w:rFonts w:ascii="Arial" w:hAnsi="Arial" w:cs="Arial"/>
          <w:color w:val="202124"/>
          <w:spacing w:val="3"/>
          <w:sz w:val="21"/>
          <w:szCs w:val="21"/>
          <w:shd w:val="clear" w:color="auto" w:fill="F8F9FA"/>
        </w:rPr>
        <w:t xml:space="preserve"> </w:t>
      </w:r>
    </w:p>
    <w:p w14:paraId="53401FD5" w14:textId="681B4AB8" w:rsidR="19FE988D" w:rsidRDefault="19FE988D" w:rsidP="19FE988D">
      <w:pPr>
        <w:rPr>
          <w:rFonts w:ascii="Calibri" w:eastAsia="Calibri" w:hAnsi="Calibri" w:cs="Calibri"/>
          <w:b/>
          <w:bCs/>
          <w:sz w:val="24"/>
          <w:szCs w:val="24"/>
        </w:rPr>
      </w:pPr>
    </w:p>
    <w:p w14:paraId="623215F9" w14:textId="62671413" w:rsidR="19FE988D" w:rsidRDefault="19FE988D" w:rsidP="19FE988D">
      <w:pPr>
        <w:spacing w:line="276" w:lineRule="auto"/>
        <w:rPr>
          <w:rFonts w:ascii="Calibri" w:eastAsia="Calibri" w:hAnsi="Calibri" w:cs="Calibri"/>
          <w:b/>
          <w:bCs/>
          <w:sz w:val="24"/>
          <w:szCs w:val="24"/>
        </w:rPr>
      </w:pPr>
    </w:p>
    <w:p w14:paraId="46DF60FA" w14:textId="306EFE30" w:rsidR="5E466098" w:rsidRDefault="5E466098" w:rsidP="19FE988D">
      <w:pPr>
        <w:spacing w:line="276" w:lineRule="auto"/>
      </w:pPr>
      <w:r w:rsidRPr="19FE988D">
        <w:rPr>
          <w:rFonts w:ascii="Calibri" w:eastAsia="Calibri" w:hAnsi="Calibri" w:cs="Calibri"/>
          <w:b/>
          <w:bCs/>
          <w:sz w:val="18"/>
          <w:szCs w:val="18"/>
        </w:rPr>
        <w:t xml:space="preserve">  </w:t>
      </w:r>
    </w:p>
    <w:p w14:paraId="7EE3CE85" w14:textId="7E04D3D2" w:rsidR="5E466098" w:rsidRDefault="5E466098" w:rsidP="19FE988D">
      <w:pPr>
        <w:spacing w:line="276" w:lineRule="auto"/>
      </w:pPr>
      <w:r w:rsidRPr="19FE988D">
        <w:rPr>
          <w:rFonts w:ascii="Calibri" w:eastAsia="Calibri" w:hAnsi="Calibri" w:cs="Calibri"/>
          <w:b/>
          <w:bCs/>
          <w:sz w:val="16"/>
          <w:szCs w:val="16"/>
        </w:rPr>
        <w:t xml:space="preserve"> </w:t>
      </w:r>
    </w:p>
    <w:sectPr w:rsidR="5E466098"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8"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5"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51AE8"/>
    <w:multiLevelType w:val="hybridMultilevel"/>
    <w:tmpl w:val="BA90B0CA"/>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9AA42E50">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num w:numId="1">
    <w:abstractNumId w:val="2"/>
  </w:num>
  <w:num w:numId="2">
    <w:abstractNumId w:val="3"/>
  </w:num>
  <w:num w:numId="3">
    <w:abstractNumId w:val="14"/>
  </w:num>
  <w:num w:numId="4">
    <w:abstractNumId w:val="16"/>
  </w:num>
  <w:num w:numId="5">
    <w:abstractNumId w:val="12"/>
  </w:num>
  <w:num w:numId="6">
    <w:abstractNumId w:val="1"/>
  </w:num>
  <w:num w:numId="7">
    <w:abstractNumId w:val="15"/>
  </w:num>
  <w:num w:numId="8">
    <w:abstractNumId w:val="4"/>
  </w:num>
  <w:num w:numId="9">
    <w:abstractNumId w:val="6"/>
  </w:num>
  <w:num w:numId="10">
    <w:abstractNumId w:val="5"/>
  </w:num>
  <w:num w:numId="11">
    <w:abstractNumId w:val="9"/>
  </w:num>
  <w:num w:numId="12">
    <w:abstractNumId w:val="13"/>
  </w:num>
  <w:num w:numId="13">
    <w:abstractNumId w:val="10"/>
  </w:num>
  <w:num w:numId="14">
    <w:abstractNumId w:val="7"/>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3216"/>
    <w:rsid w:val="000B5C5E"/>
    <w:rsid w:val="00111C64"/>
    <w:rsid w:val="00142123"/>
    <w:rsid w:val="00164BF7"/>
    <w:rsid w:val="00390A39"/>
    <w:rsid w:val="003C78D1"/>
    <w:rsid w:val="004F19C5"/>
    <w:rsid w:val="00582157"/>
    <w:rsid w:val="006D047B"/>
    <w:rsid w:val="006F24DD"/>
    <w:rsid w:val="0070464C"/>
    <w:rsid w:val="007D39D3"/>
    <w:rsid w:val="00811167"/>
    <w:rsid w:val="00897783"/>
    <w:rsid w:val="008E793F"/>
    <w:rsid w:val="009D39FB"/>
    <w:rsid w:val="00A313F2"/>
    <w:rsid w:val="00A972FD"/>
    <w:rsid w:val="00AD625F"/>
    <w:rsid w:val="00B64C2E"/>
    <w:rsid w:val="00C809E9"/>
    <w:rsid w:val="00DB3967"/>
    <w:rsid w:val="00E05D14"/>
    <w:rsid w:val="00E1575C"/>
    <w:rsid w:val="00EB03F3"/>
    <w:rsid w:val="00EB4B9C"/>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goxfo9QnP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BBDE2-DA0A-464D-8B91-2643B67330F2}">
  <ds:schemaRefs>
    <ds:schemaRef ds:uri="http://schemas.microsoft.com/sharepoint/v3/contenttype/forms"/>
  </ds:schemaRefs>
</ds:datastoreItem>
</file>

<file path=customXml/itemProps3.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3</cp:revision>
  <dcterms:created xsi:type="dcterms:W3CDTF">2021-01-20T00:38:00Z</dcterms:created>
  <dcterms:modified xsi:type="dcterms:W3CDTF">2021-01-20T23:35:00Z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