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67E3A4F4"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E66690">
        <w:rPr>
          <w:rFonts w:ascii="Calibri" w:eastAsia="Calibri" w:hAnsi="Calibri" w:cs="Calibri"/>
          <w:b/>
          <w:bCs/>
          <w:sz w:val="28"/>
          <w:szCs w:val="28"/>
          <w:u w:val="single"/>
        </w:rPr>
        <w:t>2-16</w:t>
      </w:r>
      <w:r w:rsidR="0038649C">
        <w:rPr>
          <w:rFonts w:ascii="Calibri" w:eastAsia="Calibri" w:hAnsi="Calibri" w:cs="Calibri"/>
          <w:b/>
          <w:bCs/>
          <w:sz w:val="28"/>
          <w:szCs w:val="28"/>
          <w:u w:val="single"/>
        </w:rPr>
        <w:t>-</w:t>
      </w:r>
      <w:r w:rsidR="00ED75A7">
        <w:rPr>
          <w:rFonts w:ascii="Calibri" w:eastAsia="Calibri" w:hAnsi="Calibri" w:cs="Calibri"/>
          <w:b/>
          <w:bCs/>
          <w:sz w:val="28"/>
          <w:szCs w:val="28"/>
          <w:u w:val="single"/>
        </w:rPr>
        <w:t>22</w:t>
      </w:r>
      <w:r w:rsidR="0083558E">
        <w:rPr>
          <w:rFonts w:ascii="Calibri" w:eastAsia="Calibri" w:hAnsi="Calibri" w:cs="Calibri"/>
          <w:b/>
          <w:bCs/>
          <w:sz w:val="28"/>
          <w:szCs w:val="28"/>
          <w:u w:val="single"/>
        </w:rPr>
        <w:t xml:space="preserve">  </w:t>
      </w:r>
      <w:r w:rsidR="000A6F2F">
        <w:rPr>
          <w:rFonts w:ascii="Calibri" w:eastAsia="Calibri" w:hAnsi="Calibri" w:cs="Calibri"/>
          <w:b/>
          <w:bCs/>
          <w:sz w:val="28"/>
          <w:szCs w:val="28"/>
          <w:u w:val="single"/>
        </w:rPr>
        <w:t xml:space="preserve"> 2:30pm – 3:3</w:t>
      </w:r>
      <w:r w:rsidR="00DB3967">
        <w:rPr>
          <w:rFonts w:ascii="Calibri" w:eastAsia="Calibri" w:hAnsi="Calibri" w:cs="Calibri"/>
          <w:b/>
          <w:bCs/>
          <w:sz w:val="28"/>
          <w:szCs w:val="28"/>
          <w:u w:val="single"/>
        </w:rPr>
        <w:t>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6CD5F919" w14:textId="2409E087" w:rsidR="005F5A8C" w:rsidRPr="00B87961" w:rsidRDefault="00CE4FF9" w:rsidP="00C40A96">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E66690">
        <w:rPr>
          <w:rFonts w:ascii="Calibri" w:eastAsia="Calibri" w:hAnsi="Calibri" w:cs="Calibri"/>
          <w:b/>
          <w:sz w:val="24"/>
          <w:szCs w:val="24"/>
        </w:rPr>
        <w:t xml:space="preserve"> Minutes from 2</w:t>
      </w:r>
      <w:r w:rsidR="005F5A8C">
        <w:rPr>
          <w:rFonts w:ascii="Calibri" w:eastAsia="Calibri" w:hAnsi="Calibri" w:cs="Calibri"/>
          <w:b/>
          <w:sz w:val="24"/>
          <w:szCs w:val="24"/>
        </w:rPr>
        <w:t>-</w:t>
      </w:r>
      <w:r w:rsidR="00E66690">
        <w:rPr>
          <w:rFonts w:ascii="Calibri" w:eastAsia="Calibri" w:hAnsi="Calibri" w:cs="Calibri"/>
          <w:b/>
          <w:sz w:val="24"/>
          <w:szCs w:val="24"/>
        </w:rPr>
        <w:t>2</w:t>
      </w:r>
      <w:r w:rsidR="00D15097">
        <w:rPr>
          <w:rFonts w:ascii="Calibri" w:eastAsia="Calibri" w:hAnsi="Calibri" w:cs="Calibri"/>
          <w:b/>
          <w:sz w:val="24"/>
          <w:szCs w:val="24"/>
        </w:rPr>
        <w:t>-22</w:t>
      </w:r>
      <w:r w:rsidR="00FA2FE2">
        <w:rPr>
          <w:rFonts w:ascii="Calibri" w:eastAsia="Calibri" w:hAnsi="Calibri" w:cs="Calibri"/>
          <w:b/>
          <w:sz w:val="24"/>
          <w:szCs w:val="24"/>
        </w:rPr>
        <w:t xml:space="preserve"> </w:t>
      </w:r>
    </w:p>
    <w:p w14:paraId="142E42D6" w14:textId="746F2C33" w:rsidR="00B87961" w:rsidRPr="001E43BF" w:rsidRDefault="00B87961" w:rsidP="00B87961">
      <w:pPr>
        <w:spacing w:after="0" w:line="276" w:lineRule="auto"/>
        <w:rPr>
          <w:rFonts w:ascii="Calibri" w:eastAsia="Calibri" w:hAnsi="Calibri" w:cs="Calibri"/>
          <w:sz w:val="24"/>
          <w:szCs w:val="24"/>
        </w:rPr>
      </w:pPr>
      <w:r>
        <w:rPr>
          <w:rFonts w:ascii="Calibri" w:eastAsia="Calibri" w:hAnsi="Calibri" w:cs="Calibri"/>
          <w:b/>
          <w:sz w:val="24"/>
          <w:szCs w:val="24"/>
        </w:rPr>
        <w:t>II</w:t>
      </w:r>
      <w:r w:rsidRPr="001E43BF">
        <w:rPr>
          <w:rFonts w:ascii="Calibri" w:eastAsia="Calibri" w:hAnsi="Calibri" w:cs="Calibri"/>
          <w:b/>
          <w:sz w:val="24"/>
          <w:szCs w:val="24"/>
        </w:rPr>
        <w:t>.   Updates</w:t>
      </w:r>
      <w:r w:rsidRPr="001E43BF">
        <w:rPr>
          <w:rFonts w:ascii="Calibri" w:eastAsia="Calibri" w:hAnsi="Calibri" w:cs="Calibri"/>
          <w:b/>
          <w:bCs/>
          <w:sz w:val="24"/>
          <w:szCs w:val="24"/>
        </w:rPr>
        <w:t xml:space="preserve">             </w:t>
      </w:r>
    </w:p>
    <w:p w14:paraId="4DC6D279" w14:textId="77777777" w:rsidR="00B87961" w:rsidRPr="005739C4" w:rsidRDefault="00B87961" w:rsidP="00B87961">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Pr="005739C4">
        <w:rPr>
          <w:rFonts w:ascii="Calibri" w:eastAsia="Calibri" w:hAnsi="Calibri" w:cs="Calibri"/>
          <w:sz w:val="24"/>
          <w:szCs w:val="24"/>
        </w:rPr>
        <w:t xml:space="preserve">A. CSEA </w:t>
      </w:r>
    </w:p>
    <w:p w14:paraId="5F8557C7" w14:textId="77777777" w:rsidR="00B87961" w:rsidRDefault="00B87961" w:rsidP="00B87961">
      <w:pPr>
        <w:spacing w:after="0" w:line="276" w:lineRule="auto"/>
      </w:pPr>
      <w:r>
        <w:rPr>
          <w:rFonts w:ascii="Calibri" w:eastAsia="Calibri" w:hAnsi="Calibri" w:cs="Calibri"/>
          <w:i/>
          <w:sz w:val="24"/>
          <w:szCs w:val="24"/>
        </w:rPr>
        <w:t xml:space="preserve">            </w:t>
      </w:r>
      <w:r w:rsidRPr="22021635">
        <w:rPr>
          <w:rFonts w:ascii="Calibri" w:eastAsia="Calibri" w:hAnsi="Calibri" w:cs="Calibri"/>
        </w:rPr>
        <w:t xml:space="preserve">B.  MCC </w:t>
      </w:r>
    </w:p>
    <w:p w14:paraId="198555BF" w14:textId="77777777" w:rsidR="00B87961" w:rsidRDefault="00B87961" w:rsidP="00B87961">
      <w:pPr>
        <w:spacing w:after="0" w:line="276" w:lineRule="auto"/>
        <w:rPr>
          <w:rFonts w:ascii="Calibri" w:eastAsia="Calibri" w:hAnsi="Calibri" w:cs="Calibri"/>
        </w:rPr>
      </w:pPr>
      <w:r w:rsidRPr="19FE988D">
        <w:rPr>
          <w:rFonts w:ascii="Calibri" w:eastAsia="Calibri" w:hAnsi="Calibri" w:cs="Calibri"/>
        </w:rPr>
        <w:t xml:space="preserve">             C.  Technology</w:t>
      </w:r>
    </w:p>
    <w:p w14:paraId="2B373BCE" w14:textId="77777777" w:rsidR="00B87961" w:rsidRDefault="00B87961" w:rsidP="00B87961">
      <w:pPr>
        <w:spacing w:after="0" w:line="276" w:lineRule="auto"/>
      </w:pPr>
      <w:r>
        <w:rPr>
          <w:rFonts w:ascii="Calibri" w:eastAsia="Calibri" w:hAnsi="Calibri" w:cs="Calibri"/>
        </w:rPr>
        <w:t xml:space="preserve">             </w:t>
      </w:r>
      <w:r w:rsidRPr="19FE988D">
        <w:rPr>
          <w:rFonts w:ascii="Calibri" w:eastAsia="Calibri" w:hAnsi="Calibri" w:cs="Calibri"/>
        </w:rPr>
        <w:t>D.  Leadership Academy</w:t>
      </w:r>
    </w:p>
    <w:p w14:paraId="00FE2941"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E.  Distance Education</w:t>
      </w:r>
    </w:p>
    <w:p w14:paraId="318146CE"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F.  Professional Presentation Proposal Update</w:t>
      </w:r>
    </w:p>
    <w:p w14:paraId="47861C69" w14:textId="06F04FAF" w:rsidR="00B87961" w:rsidRDefault="0075254D" w:rsidP="00B87961">
      <w:pPr>
        <w:spacing w:after="0" w:line="276" w:lineRule="auto"/>
        <w:rPr>
          <w:rFonts w:ascii="Calibri" w:eastAsia="Calibri" w:hAnsi="Calibri" w:cs="Calibri"/>
        </w:rPr>
      </w:pPr>
      <w:r>
        <w:rPr>
          <w:rFonts w:ascii="Calibri" w:eastAsia="Calibri" w:hAnsi="Calibri" w:cs="Calibri"/>
        </w:rPr>
        <w:t xml:space="preserve">             G.  AB 361 – Monthly confirmation of need to meet remotely due to Pandemic</w:t>
      </w:r>
    </w:p>
    <w:p w14:paraId="4C2D9BDB" w14:textId="0E4C8A7B" w:rsidR="0075254D" w:rsidRDefault="00FA2FE2" w:rsidP="00B87961">
      <w:pPr>
        <w:spacing w:after="0" w:line="276" w:lineRule="auto"/>
        <w:rPr>
          <w:rFonts w:ascii="Calibri" w:eastAsia="Calibri" w:hAnsi="Calibri" w:cs="Calibri"/>
        </w:rPr>
      </w:pPr>
      <w:r>
        <w:rPr>
          <w:rFonts w:ascii="Calibri" w:eastAsia="Calibri" w:hAnsi="Calibri" w:cs="Calibri"/>
        </w:rPr>
        <w:t xml:space="preserve">             H.  CRRSSA Request</w:t>
      </w:r>
    </w:p>
    <w:p w14:paraId="413764D4" w14:textId="5884AA01" w:rsidR="00FA2FE2" w:rsidRDefault="00FA2FE2" w:rsidP="00B87961">
      <w:pPr>
        <w:spacing w:after="0" w:line="276" w:lineRule="auto"/>
        <w:rPr>
          <w:rFonts w:ascii="Calibri" w:eastAsia="Calibri" w:hAnsi="Calibri" w:cs="Calibri"/>
        </w:rPr>
      </w:pPr>
      <w:r>
        <w:rPr>
          <w:rFonts w:ascii="Calibri" w:eastAsia="Calibri" w:hAnsi="Calibri" w:cs="Calibri"/>
        </w:rPr>
        <w:t xml:space="preserve">             </w:t>
      </w:r>
      <w:r w:rsidR="00217C2C">
        <w:rPr>
          <w:rFonts w:ascii="Calibri" w:eastAsia="Calibri" w:hAnsi="Calibri" w:cs="Calibri"/>
        </w:rPr>
        <w:t>I</w:t>
      </w:r>
      <w:r>
        <w:rPr>
          <w:rFonts w:ascii="Calibri" w:eastAsia="Calibri" w:hAnsi="Calibri" w:cs="Calibri"/>
        </w:rPr>
        <w:t>.  Other</w:t>
      </w:r>
    </w:p>
    <w:p w14:paraId="126BEE31" w14:textId="77777777" w:rsidR="00217C2C" w:rsidRDefault="00217C2C" w:rsidP="00B87961">
      <w:pPr>
        <w:spacing w:after="0" w:line="276" w:lineRule="auto"/>
        <w:rPr>
          <w:rFonts w:ascii="Calibri" w:eastAsia="Calibri" w:hAnsi="Calibri" w:cs="Calibri"/>
        </w:rPr>
      </w:pPr>
    </w:p>
    <w:p w14:paraId="2323C1F4" w14:textId="39476491" w:rsidR="00217C2C" w:rsidRDefault="00217C2C" w:rsidP="00B87961">
      <w:pPr>
        <w:spacing w:after="0" w:line="276" w:lineRule="auto"/>
        <w:rPr>
          <w:rFonts w:ascii="Calibri" w:eastAsia="Calibri" w:hAnsi="Calibri" w:cs="Calibri"/>
        </w:rPr>
      </w:pPr>
      <w:r w:rsidRPr="00217C2C">
        <w:rPr>
          <w:rFonts w:ascii="Calibri" w:eastAsia="Calibri" w:hAnsi="Calibri" w:cs="Calibri"/>
          <w:b/>
          <w:sz w:val="24"/>
          <w:szCs w:val="24"/>
        </w:rPr>
        <w:t>III.        Grant Review</w:t>
      </w:r>
      <w:r w:rsidR="00E66690">
        <w:rPr>
          <w:rFonts w:ascii="Calibri" w:eastAsia="Calibri" w:hAnsi="Calibri" w:cs="Calibri"/>
        </w:rPr>
        <w:t xml:space="preserve"> – Garima Garg</w:t>
      </w:r>
      <w:r>
        <w:rPr>
          <w:rFonts w:ascii="Calibri" w:eastAsia="Calibri" w:hAnsi="Calibri" w:cs="Calibri"/>
        </w:rPr>
        <w:tab/>
      </w:r>
    </w:p>
    <w:p w14:paraId="7CACF7D8" w14:textId="12AD0598" w:rsidR="00FA2FE2" w:rsidRDefault="00FA2FE2" w:rsidP="00B87961">
      <w:pPr>
        <w:spacing w:after="0" w:line="276" w:lineRule="auto"/>
        <w:rPr>
          <w:rFonts w:ascii="Calibri" w:eastAsia="Calibri" w:hAnsi="Calibri" w:cs="Calibri"/>
        </w:rPr>
      </w:pPr>
    </w:p>
    <w:p w14:paraId="54899A78" w14:textId="1EFDFB3A" w:rsidR="004E510D" w:rsidRDefault="009201AD" w:rsidP="00B87961">
      <w:pPr>
        <w:spacing w:after="0" w:line="276" w:lineRule="auto"/>
        <w:rPr>
          <w:rFonts w:ascii="Calibri" w:eastAsia="Calibri" w:hAnsi="Calibri" w:cs="Calibri"/>
          <w:b/>
          <w:sz w:val="24"/>
          <w:szCs w:val="24"/>
        </w:rPr>
      </w:pPr>
      <w:r>
        <w:rPr>
          <w:rFonts w:ascii="Calibri" w:eastAsia="Calibri" w:hAnsi="Calibri" w:cs="Calibri"/>
          <w:b/>
          <w:sz w:val="24"/>
          <w:szCs w:val="24"/>
        </w:rPr>
        <w:t>IV</w:t>
      </w:r>
      <w:r w:rsidR="00ED75A7">
        <w:rPr>
          <w:rFonts w:ascii="Calibri" w:eastAsia="Calibri" w:hAnsi="Calibri" w:cs="Calibri"/>
          <w:b/>
          <w:sz w:val="24"/>
          <w:szCs w:val="24"/>
        </w:rPr>
        <w:t xml:space="preserve">. </w:t>
      </w:r>
      <w:r w:rsidR="00ED75A7">
        <w:rPr>
          <w:rFonts w:ascii="Calibri" w:eastAsia="Calibri" w:hAnsi="Calibri" w:cs="Calibri"/>
          <w:b/>
        </w:rPr>
        <w:t xml:space="preserve">    </w:t>
      </w:r>
      <w:r w:rsidR="00FC7ECF">
        <w:rPr>
          <w:rFonts w:ascii="Calibri" w:eastAsia="Calibri" w:hAnsi="Calibri" w:cs="Calibri"/>
          <w:b/>
          <w:sz w:val="24"/>
          <w:szCs w:val="24"/>
        </w:rPr>
        <w:t>Spring Events</w:t>
      </w:r>
    </w:p>
    <w:p w14:paraId="0DE0A3E9" w14:textId="6D9C97F6" w:rsidR="00D15097" w:rsidRDefault="00FC7ECF" w:rsidP="00B8796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00217C2C">
        <w:rPr>
          <w:rFonts w:ascii="Calibri" w:eastAsia="Calibri" w:hAnsi="Calibri" w:cs="Calibri"/>
          <w:sz w:val="24"/>
          <w:szCs w:val="24"/>
        </w:rPr>
        <w:t>A. Podcast Prop</w:t>
      </w:r>
      <w:r w:rsidR="00E66690">
        <w:rPr>
          <w:rFonts w:ascii="Calibri" w:eastAsia="Calibri" w:hAnsi="Calibri" w:cs="Calibri"/>
          <w:sz w:val="24"/>
          <w:szCs w:val="24"/>
        </w:rPr>
        <w:t>osal – See Below</w:t>
      </w:r>
    </w:p>
    <w:p w14:paraId="3869895E" w14:textId="385849A4" w:rsidR="00E66690" w:rsidRDefault="00E66690"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B.  Stronger than Before Faculty Series</w:t>
      </w:r>
      <w:bookmarkStart w:id="0" w:name="_GoBack"/>
      <w:bookmarkEnd w:id="0"/>
    </w:p>
    <w:p w14:paraId="419B2339" w14:textId="09B4869B" w:rsidR="00571D7C" w:rsidRDefault="00571D7C"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E66690">
        <w:rPr>
          <w:rFonts w:ascii="Calibri" w:eastAsia="Calibri" w:hAnsi="Calibri" w:cs="Calibri"/>
          <w:sz w:val="24"/>
          <w:szCs w:val="24"/>
        </w:rPr>
        <w:t xml:space="preserve">          B. Distance Ed Accessibility Basics update</w:t>
      </w:r>
    </w:p>
    <w:p w14:paraId="4950E322" w14:textId="52D58FCE" w:rsidR="00FC7ECF" w:rsidRDefault="00D1509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571D7C">
        <w:rPr>
          <w:rFonts w:ascii="Calibri" w:eastAsia="Calibri" w:hAnsi="Calibri" w:cs="Calibri"/>
          <w:sz w:val="24"/>
          <w:szCs w:val="24"/>
        </w:rPr>
        <w:t>C</w:t>
      </w:r>
      <w:r w:rsidR="007C0E6C">
        <w:rPr>
          <w:rFonts w:ascii="Calibri" w:eastAsia="Calibri" w:hAnsi="Calibri" w:cs="Calibri"/>
          <w:sz w:val="24"/>
          <w:szCs w:val="24"/>
        </w:rPr>
        <w:t>.  R &amp; R – Friday, April 8</w:t>
      </w:r>
      <w:r w:rsidR="007C0E6C" w:rsidRPr="007C0E6C">
        <w:rPr>
          <w:rFonts w:ascii="Calibri" w:eastAsia="Calibri" w:hAnsi="Calibri" w:cs="Calibri"/>
          <w:sz w:val="24"/>
          <w:szCs w:val="24"/>
          <w:vertAlign w:val="superscript"/>
        </w:rPr>
        <w:t>th</w:t>
      </w:r>
      <w:r w:rsidR="007C0E6C">
        <w:rPr>
          <w:rFonts w:ascii="Calibri" w:eastAsia="Calibri" w:hAnsi="Calibri" w:cs="Calibri"/>
          <w:sz w:val="24"/>
          <w:szCs w:val="24"/>
        </w:rPr>
        <w:t>, 11:00am-2:00pm</w:t>
      </w:r>
    </w:p>
    <w:p w14:paraId="2F24FE27" w14:textId="0CD8396A"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D15097">
        <w:rPr>
          <w:rFonts w:ascii="Calibri" w:eastAsia="Calibri" w:hAnsi="Calibri" w:cs="Calibri"/>
          <w:sz w:val="24"/>
          <w:szCs w:val="24"/>
        </w:rPr>
        <w:t xml:space="preserve">       </w:t>
      </w:r>
      <w:r w:rsidR="00571D7C">
        <w:rPr>
          <w:rFonts w:ascii="Calibri" w:eastAsia="Calibri" w:hAnsi="Calibri" w:cs="Calibri"/>
          <w:sz w:val="24"/>
          <w:szCs w:val="24"/>
        </w:rPr>
        <w:t>D</w:t>
      </w:r>
      <w:r w:rsidR="00D15097">
        <w:rPr>
          <w:rFonts w:ascii="Calibri" w:eastAsia="Calibri" w:hAnsi="Calibri" w:cs="Calibri"/>
          <w:sz w:val="24"/>
          <w:szCs w:val="24"/>
        </w:rPr>
        <w:t>. Leadership Aca</w:t>
      </w:r>
      <w:r w:rsidR="00744FC7">
        <w:rPr>
          <w:rFonts w:ascii="Calibri" w:eastAsia="Calibri" w:hAnsi="Calibri" w:cs="Calibri"/>
          <w:sz w:val="24"/>
          <w:szCs w:val="24"/>
        </w:rPr>
        <w:t>demy Alumni/Recruiting Event 3/18</w:t>
      </w:r>
      <w:r w:rsidR="00D15097">
        <w:rPr>
          <w:rFonts w:ascii="Calibri" w:eastAsia="Calibri" w:hAnsi="Calibri" w:cs="Calibri"/>
          <w:sz w:val="24"/>
          <w:szCs w:val="24"/>
        </w:rPr>
        <w:t>/22</w:t>
      </w:r>
    </w:p>
    <w:p w14:paraId="7B711A21" w14:textId="030A2737"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571D7C">
        <w:rPr>
          <w:rFonts w:ascii="Calibri" w:eastAsia="Calibri" w:hAnsi="Calibri" w:cs="Calibri"/>
          <w:sz w:val="24"/>
          <w:szCs w:val="24"/>
        </w:rPr>
        <w:t>E</w:t>
      </w:r>
      <w:r w:rsidR="009201AD">
        <w:rPr>
          <w:rFonts w:ascii="Calibri" w:eastAsia="Calibri" w:hAnsi="Calibri" w:cs="Calibri"/>
          <w:sz w:val="24"/>
          <w:szCs w:val="24"/>
        </w:rPr>
        <w:t xml:space="preserve">. </w:t>
      </w:r>
      <w:r>
        <w:rPr>
          <w:rFonts w:ascii="Calibri" w:eastAsia="Calibri" w:hAnsi="Calibri" w:cs="Calibri"/>
          <w:sz w:val="24"/>
          <w:szCs w:val="24"/>
        </w:rPr>
        <w:t xml:space="preserve"> Other</w:t>
      </w:r>
    </w:p>
    <w:p w14:paraId="53BD3082" w14:textId="1BFAC9B7" w:rsidR="00FC7ECF" w:rsidRDefault="00FC7ECF" w:rsidP="00B87961">
      <w:pPr>
        <w:spacing w:after="0" w:line="276" w:lineRule="auto"/>
        <w:rPr>
          <w:rFonts w:ascii="Calibri" w:eastAsia="Calibri" w:hAnsi="Calibri" w:cs="Calibri"/>
          <w:sz w:val="24"/>
          <w:szCs w:val="24"/>
        </w:rPr>
      </w:pPr>
    </w:p>
    <w:p w14:paraId="1FE48550" w14:textId="49D440E5" w:rsidR="00B87961" w:rsidRDefault="00B87961" w:rsidP="00FC7ECF">
      <w:pPr>
        <w:spacing w:after="0" w:line="276" w:lineRule="auto"/>
        <w:rPr>
          <w:rFonts w:ascii="Calibri" w:hAnsi="Calibri"/>
          <w:b/>
          <w:color w:val="000000"/>
          <w:sz w:val="24"/>
          <w:szCs w:val="24"/>
          <w:shd w:val="clear" w:color="auto" w:fill="FFFFFF"/>
        </w:rPr>
      </w:pPr>
      <w:r>
        <w:rPr>
          <w:rFonts w:eastAsiaTheme="minorEastAsia"/>
          <w:sz w:val="24"/>
          <w:szCs w:val="24"/>
        </w:rPr>
        <w:t xml:space="preserve"> </w:t>
      </w:r>
      <w:r w:rsidR="00E0340D">
        <w:rPr>
          <w:rFonts w:ascii="Calibri" w:eastAsia="Calibri" w:hAnsi="Calibri" w:cs="Calibri"/>
          <w:b/>
          <w:sz w:val="24"/>
          <w:szCs w:val="24"/>
        </w:rPr>
        <w:t xml:space="preserve"> </w:t>
      </w:r>
      <w:r>
        <w:rPr>
          <w:rFonts w:ascii="Calibri" w:hAnsi="Calibri"/>
          <w:b/>
          <w:color w:val="000000"/>
          <w:sz w:val="24"/>
          <w:szCs w:val="24"/>
          <w:shd w:val="clear" w:color="auto" w:fill="FFFFFF"/>
        </w:rPr>
        <w:t>FLEX Meeting</w:t>
      </w:r>
    </w:p>
    <w:p w14:paraId="53B4733B" w14:textId="4E421C72" w:rsidR="00B87961" w:rsidRDefault="00B87961" w:rsidP="00E0340D">
      <w:pPr>
        <w:spacing w:after="0" w:line="276" w:lineRule="auto"/>
        <w:ind w:firstLine="180"/>
        <w:rPr>
          <w:rFonts w:ascii="Calibri" w:hAnsi="Calibri"/>
          <w:b/>
          <w:color w:val="000000"/>
          <w:sz w:val="24"/>
          <w:szCs w:val="24"/>
          <w:shd w:val="clear" w:color="auto" w:fill="FFFFFF"/>
        </w:rPr>
      </w:pPr>
    </w:p>
    <w:p w14:paraId="221D46FD" w14:textId="74034AF0" w:rsidR="004E510D" w:rsidRDefault="00A96BBF" w:rsidP="00E0340D">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w:t>
      </w:r>
      <w:r w:rsidR="004E510D">
        <w:rPr>
          <w:rFonts w:ascii="Calibri" w:hAnsi="Calibri"/>
          <w:b/>
          <w:color w:val="000000"/>
          <w:sz w:val="24"/>
          <w:szCs w:val="24"/>
          <w:shd w:val="clear" w:color="auto" w:fill="FFFFFF"/>
        </w:rPr>
        <w:t xml:space="preserve">. </w:t>
      </w:r>
      <w:r w:rsidR="00217C2C">
        <w:rPr>
          <w:rFonts w:ascii="Calibri" w:hAnsi="Calibri"/>
          <w:b/>
          <w:color w:val="000000"/>
          <w:sz w:val="24"/>
          <w:szCs w:val="24"/>
          <w:shd w:val="clear" w:color="auto" w:fill="FFFFFF"/>
        </w:rPr>
        <w:t>FLEX Re</w:t>
      </w:r>
      <w:r w:rsidR="00E66690">
        <w:rPr>
          <w:rFonts w:ascii="Calibri" w:hAnsi="Calibri"/>
          <w:b/>
          <w:color w:val="000000"/>
          <w:sz w:val="24"/>
          <w:szCs w:val="24"/>
          <w:shd w:val="clear" w:color="auto" w:fill="FFFFFF"/>
        </w:rPr>
        <w:t>porter Update</w:t>
      </w:r>
    </w:p>
    <w:p w14:paraId="4FB97A3D" w14:textId="1993680E" w:rsidR="00217C2C" w:rsidRDefault="00217C2C" w:rsidP="00E0340D">
      <w:pPr>
        <w:spacing w:after="0" w:line="276" w:lineRule="auto"/>
        <w:ind w:firstLine="180"/>
        <w:rPr>
          <w:rFonts w:ascii="Calibri" w:hAnsi="Calibri"/>
          <w:b/>
          <w:color w:val="000000"/>
          <w:sz w:val="24"/>
          <w:szCs w:val="24"/>
          <w:shd w:val="clear" w:color="auto" w:fill="FFFFFF"/>
        </w:rPr>
      </w:pPr>
    </w:p>
    <w:p w14:paraId="470B9828" w14:textId="42950E4C" w:rsidR="00217C2C" w:rsidRDefault="00217C2C" w:rsidP="00E0340D">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 xml:space="preserve">II. </w:t>
      </w:r>
      <w:r w:rsidR="00E66690">
        <w:rPr>
          <w:rFonts w:ascii="Calibri" w:hAnsi="Calibri"/>
          <w:b/>
          <w:color w:val="000000"/>
          <w:sz w:val="24"/>
          <w:szCs w:val="24"/>
          <w:shd w:val="clear" w:color="auto" w:fill="FFFFFF"/>
        </w:rPr>
        <w:t>Spring FLEX Day Evaluation Review Discussion at Next Meeting</w:t>
      </w:r>
    </w:p>
    <w:p w14:paraId="59DF588C" w14:textId="6854CB59" w:rsidR="00120CA4" w:rsidRDefault="00120CA4" w:rsidP="00ED75A7">
      <w:pPr>
        <w:spacing w:after="0" w:line="276" w:lineRule="auto"/>
        <w:ind w:firstLine="180"/>
        <w:rPr>
          <w:rFonts w:ascii="Calibri" w:hAnsi="Calibri"/>
          <w:color w:val="000000"/>
          <w:sz w:val="24"/>
          <w:szCs w:val="24"/>
          <w:shd w:val="clear" w:color="auto" w:fill="FFFFFF"/>
        </w:rPr>
      </w:pPr>
    </w:p>
    <w:p w14:paraId="50F08F8D" w14:textId="3D5ECCF4" w:rsidR="00217C2C" w:rsidRDefault="00120CA4" w:rsidP="00ED75A7">
      <w:pPr>
        <w:spacing w:after="0" w:line="276" w:lineRule="auto"/>
        <w:ind w:firstLine="180"/>
        <w:rPr>
          <w:rFonts w:ascii="Calibri" w:hAnsi="Calibri"/>
          <w:b/>
          <w:color w:val="000000"/>
          <w:sz w:val="24"/>
          <w:szCs w:val="24"/>
          <w:shd w:val="clear" w:color="auto" w:fill="FFFFFF"/>
        </w:rPr>
      </w:pPr>
      <w:r w:rsidRPr="00120CA4">
        <w:rPr>
          <w:rFonts w:ascii="Calibri" w:hAnsi="Calibri"/>
          <w:b/>
          <w:color w:val="000000"/>
          <w:sz w:val="24"/>
          <w:szCs w:val="24"/>
          <w:shd w:val="clear" w:color="auto" w:fill="FFFFFF"/>
        </w:rPr>
        <w:t>II</w:t>
      </w:r>
      <w:r w:rsidR="00217C2C">
        <w:rPr>
          <w:rFonts w:ascii="Calibri" w:hAnsi="Calibri"/>
          <w:b/>
          <w:color w:val="000000"/>
          <w:sz w:val="24"/>
          <w:szCs w:val="24"/>
          <w:shd w:val="clear" w:color="auto" w:fill="FFFFFF"/>
        </w:rPr>
        <w:t>I</w:t>
      </w:r>
      <w:r w:rsidRPr="00120CA4">
        <w:rPr>
          <w:rFonts w:ascii="Calibri" w:hAnsi="Calibri"/>
          <w:b/>
          <w:color w:val="000000"/>
          <w:sz w:val="24"/>
          <w:szCs w:val="24"/>
          <w:shd w:val="clear" w:color="auto" w:fill="FFFFFF"/>
        </w:rPr>
        <w:t xml:space="preserve">. </w:t>
      </w:r>
      <w:r w:rsidR="00217C2C">
        <w:rPr>
          <w:rFonts w:ascii="Calibri" w:hAnsi="Calibri"/>
          <w:b/>
          <w:color w:val="000000"/>
          <w:sz w:val="24"/>
          <w:szCs w:val="24"/>
          <w:shd w:val="clear" w:color="auto" w:fill="FFFFFF"/>
        </w:rPr>
        <w:t xml:space="preserve"> Other</w:t>
      </w:r>
    </w:p>
    <w:p w14:paraId="78E9788A" w14:textId="2FC24669" w:rsidR="00E66690" w:rsidRDefault="00E66690" w:rsidP="00ED75A7">
      <w:pPr>
        <w:spacing w:after="0" w:line="276" w:lineRule="auto"/>
        <w:ind w:firstLine="180"/>
        <w:rPr>
          <w:rFonts w:ascii="Calibri" w:hAnsi="Calibri"/>
          <w:b/>
          <w:color w:val="000000"/>
          <w:sz w:val="24"/>
          <w:szCs w:val="24"/>
          <w:shd w:val="clear" w:color="auto" w:fill="FFFFFF"/>
        </w:rPr>
      </w:pPr>
    </w:p>
    <w:p w14:paraId="4B1402C9" w14:textId="77777777" w:rsidR="00E66690" w:rsidRDefault="00E66690" w:rsidP="00ED75A7">
      <w:pPr>
        <w:spacing w:after="0" w:line="276" w:lineRule="auto"/>
        <w:ind w:firstLine="180"/>
        <w:rPr>
          <w:rFonts w:ascii="Calibri" w:hAnsi="Calibri"/>
          <w:b/>
          <w:color w:val="000000"/>
          <w:sz w:val="24"/>
          <w:szCs w:val="24"/>
          <w:shd w:val="clear" w:color="auto" w:fill="FFFFFF"/>
        </w:rPr>
      </w:pPr>
    </w:p>
    <w:p w14:paraId="4A1DE92C" w14:textId="4DD56D26" w:rsidR="00FC7ECF" w:rsidRDefault="00571D7C" w:rsidP="00E0340D">
      <w:pPr>
        <w:spacing w:after="0" w:line="276" w:lineRule="auto"/>
        <w:ind w:firstLine="180"/>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8F9FA"/>
        </w:rPr>
        <w:t xml:space="preserve">RIO Talks Proposal: </w:t>
      </w:r>
      <w:r w:rsidR="00E66690">
        <w:rPr>
          <w:rFonts w:ascii="Arial" w:hAnsi="Arial" w:cs="Arial"/>
          <w:color w:val="202124"/>
          <w:spacing w:val="3"/>
          <w:sz w:val="21"/>
          <w:szCs w:val="21"/>
          <w:shd w:val="clear" w:color="auto" w:fill="FFFFFF"/>
        </w:rPr>
        <w:t>Part and Full Time Faculty Collaboration: Moving Towards Equity Together!</w:t>
      </w:r>
    </w:p>
    <w:p w14:paraId="0FC91C2E" w14:textId="5553C5A1" w:rsidR="00E66690" w:rsidRDefault="00E66690" w:rsidP="00E66690">
      <w:pPr>
        <w:spacing w:after="0" w:line="276" w:lineRule="auto"/>
        <w:ind w:firstLine="180"/>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Libby Curiel, Patricia Hughes and Wendy Lai</w:t>
      </w:r>
    </w:p>
    <w:p w14:paraId="225BF066" w14:textId="3C223380" w:rsidR="00E66690" w:rsidRDefault="00E66690" w:rsidP="00E0340D">
      <w:pPr>
        <w:spacing w:after="0" w:line="276" w:lineRule="auto"/>
        <w:ind w:firstLine="180"/>
        <w:rPr>
          <w:rFonts w:ascii="Arial" w:hAnsi="Arial" w:cs="Arial"/>
          <w:color w:val="202124"/>
          <w:spacing w:val="3"/>
          <w:sz w:val="21"/>
          <w:szCs w:val="21"/>
          <w:shd w:val="clear" w:color="auto" w:fill="FFFFFF"/>
        </w:rPr>
      </w:pPr>
    </w:p>
    <w:p w14:paraId="071E830E" w14:textId="49E769DF" w:rsidR="00E66690" w:rsidRDefault="00E66690" w:rsidP="00E66690">
      <w:pPr>
        <w:spacing w:after="0" w:line="276" w:lineRule="auto"/>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FFFFF"/>
        </w:rPr>
        <w:t>Our talk highlights the learnings from our collaboration in developing an Open Educational Resource that is culturally affirming and supports universal design and equity. We share what we've learned from our time working together. We highlight research findings about full time and part time faculty relations as well as our personal takeaways which include, 1) Pursue opportunities to work together 2) Develop a structure 3) Balancing accountability and grace 4) How we are so much better together and 5) Staying connected beyond a project 6) Personal reflection. Our discussion would be useful for faculty seeking collaboration to move towards equity, as well as to administrators seeking to support and facilitate that collaboration.</w:t>
      </w:r>
    </w:p>
    <w:sectPr w:rsidR="00E66690"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10"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8"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528AC"/>
    <w:multiLevelType w:val="multilevel"/>
    <w:tmpl w:val="EE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7"/>
  </w:num>
  <w:num w:numId="4">
    <w:abstractNumId w:val="20"/>
  </w:num>
  <w:num w:numId="5">
    <w:abstractNumId w:val="15"/>
  </w:num>
  <w:num w:numId="6">
    <w:abstractNumId w:val="1"/>
  </w:num>
  <w:num w:numId="7">
    <w:abstractNumId w:val="18"/>
  </w:num>
  <w:num w:numId="8">
    <w:abstractNumId w:val="5"/>
  </w:num>
  <w:num w:numId="9">
    <w:abstractNumId w:val="8"/>
  </w:num>
  <w:num w:numId="10">
    <w:abstractNumId w:val="6"/>
  </w:num>
  <w:num w:numId="11">
    <w:abstractNumId w:val="11"/>
  </w:num>
  <w:num w:numId="12">
    <w:abstractNumId w:val="16"/>
  </w:num>
  <w:num w:numId="13">
    <w:abstractNumId w:val="12"/>
  </w:num>
  <w:num w:numId="14">
    <w:abstractNumId w:val="9"/>
  </w:num>
  <w:num w:numId="15">
    <w:abstractNumId w:val="10"/>
  </w:num>
  <w:num w:numId="16">
    <w:abstractNumId w:val="13"/>
  </w:num>
  <w:num w:numId="17">
    <w:abstractNumId w:val="0"/>
  </w:num>
  <w:num w:numId="18">
    <w:abstractNumId w:val="4"/>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02F1"/>
    <w:rsid w:val="00053216"/>
    <w:rsid w:val="00094406"/>
    <w:rsid w:val="000A6F2F"/>
    <w:rsid w:val="000B5C5E"/>
    <w:rsid w:val="000C4BCC"/>
    <w:rsid w:val="0010169F"/>
    <w:rsid w:val="00111C64"/>
    <w:rsid w:val="00120CA4"/>
    <w:rsid w:val="00142123"/>
    <w:rsid w:val="00164BF7"/>
    <w:rsid w:val="001B2BF5"/>
    <w:rsid w:val="001D2EA7"/>
    <w:rsid w:val="001D3AD9"/>
    <w:rsid w:val="001E1DCD"/>
    <w:rsid w:val="001E2DCF"/>
    <w:rsid w:val="001E43BF"/>
    <w:rsid w:val="00217C2C"/>
    <w:rsid w:val="00232775"/>
    <w:rsid w:val="00246A83"/>
    <w:rsid w:val="00252C69"/>
    <w:rsid w:val="002877B0"/>
    <w:rsid w:val="002B4E1C"/>
    <w:rsid w:val="002E1CEE"/>
    <w:rsid w:val="003114AE"/>
    <w:rsid w:val="0038649C"/>
    <w:rsid w:val="00390A39"/>
    <w:rsid w:val="003C2530"/>
    <w:rsid w:val="003C78D1"/>
    <w:rsid w:val="003E69F8"/>
    <w:rsid w:val="004E510D"/>
    <w:rsid w:val="004F19C5"/>
    <w:rsid w:val="00571D7C"/>
    <w:rsid w:val="005739C4"/>
    <w:rsid w:val="00582157"/>
    <w:rsid w:val="005F5A8C"/>
    <w:rsid w:val="00636523"/>
    <w:rsid w:val="006C3EF9"/>
    <w:rsid w:val="006D047B"/>
    <w:rsid w:val="006F24DD"/>
    <w:rsid w:val="006F450E"/>
    <w:rsid w:val="0070464C"/>
    <w:rsid w:val="00716D46"/>
    <w:rsid w:val="00744FC7"/>
    <w:rsid w:val="0075254D"/>
    <w:rsid w:val="00761945"/>
    <w:rsid w:val="00763851"/>
    <w:rsid w:val="007C0E6C"/>
    <w:rsid w:val="007D3722"/>
    <w:rsid w:val="007D39D3"/>
    <w:rsid w:val="0080626B"/>
    <w:rsid w:val="00811167"/>
    <w:rsid w:val="0083558E"/>
    <w:rsid w:val="008644E1"/>
    <w:rsid w:val="00873249"/>
    <w:rsid w:val="0087431E"/>
    <w:rsid w:val="00897783"/>
    <w:rsid w:val="008C6B1E"/>
    <w:rsid w:val="008E793F"/>
    <w:rsid w:val="00912C22"/>
    <w:rsid w:val="009201AD"/>
    <w:rsid w:val="009D39FB"/>
    <w:rsid w:val="00A313F2"/>
    <w:rsid w:val="00A67BED"/>
    <w:rsid w:val="00A83077"/>
    <w:rsid w:val="00A95C9E"/>
    <w:rsid w:val="00A96BBF"/>
    <w:rsid w:val="00A972FD"/>
    <w:rsid w:val="00AD0F40"/>
    <w:rsid w:val="00AD625F"/>
    <w:rsid w:val="00B64C2E"/>
    <w:rsid w:val="00B87961"/>
    <w:rsid w:val="00BB1D27"/>
    <w:rsid w:val="00C244A3"/>
    <w:rsid w:val="00C40A96"/>
    <w:rsid w:val="00C55AB7"/>
    <w:rsid w:val="00C809E9"/>
    <w:rsid w:val="00CB2823"/>
    <w:rsid w:val="00CE4FF9"/>
    <w:rsid w:val="00D15097"/>
    <w:rsid w:val="00D27850"/>
    <w:rsid w:val="00D61CEE"/>
    <w:rsid w:val="00D90154"/>
    <w:rsid w:val="00DB36C6"/>
    <w:rsid w:val="00DB3967"/>
    <w:rsid w:val="00DB3BDF"/>
    <w:rsid w:val="00DC51C4"/>
    <w:rsid w:val="00E0340D"/>
    <w:rsid w:val="00E05D14"/>
    <w:rsid w:val="00E1575C"/>
    <w:rsid w:val="00E46914"/>
    <w:rsid w:val="00E63B0B"/>
    <w:rsid w:val="00E66690"/>
    <w:rsid w:val="00EB03F3"/>
    <w:rsid w:val="00EB4B9C"/>
    <w:rsid w:val="00ED75A7"/>
    <w:rsid w:val="00F42220"/>
    <w:rsid w:val="00F63F2E"/>
    <w:rsid w:val="00FA2FE2"/>
    <w:rsid w:val="00FC7ECF"/>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A9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967970738">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BBDE2-DA0A-464D-8B91-2643B67330F2}">
  <ds:schemaRefs>
    <ds:schemaRef ds:uri="http://schemas.microsoft.com/sharepoint/v3/contenttype/forms"/>
  </ds:schemaRefs>
</ds:datastoreItem>
</file>

<file path=customXml/itemProps2.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2022-02-16T17:45:00Z</dcterms:created>
  <dcterms:modified xsi:type="dcterms:W3CDTF">2022-02-16T17:45:00Z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