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E458" w14:textId="77777777" w:rsidR="00450478" w:rsidRPr="00E72D47" w:rsidRDefault="00450478" w:rsidP="00450478">
      <w:pPr>
        <w:spacing w:after="0"/>
        <w:jc w:val="center"/>
        <w:rPr>
          <w:b/>
          <w:sz w:val="28"/>
          <w:szCs w:val="28"/>
        </w:rPr>
      </w:pPr>
      <w:r w:rsidRPr="00E72D47">
        <w:rPr>
          <w:b/>
          <w:sz w:val="28"/>
          <w:szCs w:val="28"/>
        </w:rPr>
        <w:t xml:space="preserve">Staff Development/FLEX Committee Meeting </w:t>
      </w:r>
    </w:p>
    <w:p w14:paraId="5A38E3BA" w14:textId="7558EBB5" w:rsidR="00450478" w:rsidRPr="00E72D47" w:rsidRDefault="00450478" w:rsidP="00450478">
      <w:pPr>
        <w:spacing w:after="0"/>
        <w:jc w:val="center"/>
        <w:rPr>
          <w:b/>
          <w:sz w:val="28"/>
          <w:szCs w:val="28"/>
        </w:rPr>
      </w:pPr>
      <w:r>
        <w:rPr>
          <w:b/>
          <w:sz w:val="28"/>
          <w:szCs w:val="28"/>
        </w:rPr>
        <w:t xml:space="preserve">Wednesday, </w:t>
      </w:r>
      <w:r w:rsidR="007F457F">
        <w:rPr>
          <w:b/>
          <w:sz w:val="28"/>
          <w:szCs w:val="28"/>
        </w:rPr>
        <w:t>May 4th</w:t>
      </w:r>
      <w:r w:rsidRPr="00E72D47">
        <w:rPr>
          <w:b/>
          <w:sz w:val="28"/>
          <w:szCs w:val="28"/>
        </w:rPr>
        <w:t>, 2022</w:t>
      </w:r>
    </w:p>
    <w:p w14:paraId="538535A7" w14:textId="77777777" w:rsidR="00450478" w:rsidRPr="00E72D47" w:rsidRDefault="00450478" w:rsidP="00450478">
      <w:pPr>
        <w:pBdr>
          <w:bottom w:val="single" w:sz="12" w:space="1" w:color="auto"/>
        </w:pBdr>
        <w:spacing w:after="0"/>
        <w:jc w:val="center"/>
        <w:rPr>
          <w:b/>
          <w:sz w:val="28"/>
          <w:szCs w:val="28"/>
        </w:rPr>
      </w:pPr>
      <w:r w:rsidRPr="00E72D47">
        <w:rPr>
          <w:b/>
          <w:sz w:val="28"/>
          <w:szCs w:val="28"/>
        </w:rPr>
        <w:t xml:space="preserve">2:30pm – 3:30pm </w:t>
      </w:r>
    </w:p>
    <w:p w14:paraId="386834C4" w14:textId="4D15978D" w:rsidR="00450478" w:rsidRDefault="00450478" w:rsidP="00450478">
      <w:r w:rsidRPr="00450478">
        <w:rPr>
          <w:b/>
          <w:u w:val="single"/>
        </w:rPr>
        <w:t>Present</w:t>
      </w:r>
      <w:r w:rsidRPr="00450478">
        <w:t xml:space="preserve"> </w:t>
      </w:r>
      <w:r>
        <w:t>– Katie O’Brien, Sable Cantus, Sandra Rivera, Alice Mecom, Michaela Brehm, Kelly Lynch, Brenda Harlow, Jose Arroyo, and Lisa Sandoval.</w:t>
      </w:r>
    </w:p>
    <w:p w14:paraId="4B2159F5" w14:textId="44F8FBAE" w:rsidR="00450478" w:rsidRDefault="00450478" w:rsidP="00450478">
      <w:r w:rsidRPr="00450478">
        <w:rPr>
          <w:b/>
          <w:u w:val="single"/>
        </w:rPr>
        <w:t>Approval of the Minutes</w:t>
      </w:r>
      <w:r>
        <w:t xml:space="preserve"> – The minutes of the April </w:t>
      </w:r>
      <w:r w:rsidR="009B0D6C">
        <w:t>20</w:t>
      </w:r>
      <w:r w:rsidR="009B0D6C" w:rsidRPr="009B0D6C">
        <w:rPr>
          <w:vertAlign w:val="superscript"/>
        </w:rPr>
        <w:t>th</w:t>
      </w:r>
      <w:r w:rsidR="009B0D6C">
        <w:t xml:space="preserve">, 2022 </w:t>
      </w:r>
      <w:r>
        <w:t xml:space="preserve">meeting were approved </w:t>
      </w:r>
      <w:r w:rsidR="009B0D6C">
        <w:t>as submitted</w:t>
      </w:r>
      <w:r w:rsidR="00AD7CB9">
        <w:t>.</w:t>
      </w:r>
      <w:r w:rsidR="009B0D6C">
        <w:t xml:space="preserve"> </w:t>
      </w:r>
    </w:p>
    <w:p w14:paraId="5987F5E9" w14:textId="77777777" w:rsidR="009B0D6C" w:rsidRDefault="00B87961" w:rsidP="00450478">
      <w:pPr>
        <w:spacing w:after="0" w:line="276" w:lineRule="auto"/>
        <w:rPr>
          <w:rFonts w:ascii="Calibri" w:eastAsia="Calibri" w:hAnsi="Calibri" w:cs="Calibri"/>
          <w:b/>
          <w:bCs/>
          <w:sz w:val="24"/>
          <w:szCs w:val="24"/>
          <w:u w:val="single"/>
        </w:rPr>
      </w:pPr>
      <w:r w:rsidRPr="00450478">
        <w:rPr>
          <w:rFonts w:ascii="Calibri" w:eastAsia="Calibri" w:hAnsi="Calibri" w:cs="Calibri"/>
          <w:b/>
          <w:sz w:val="24"/>
          <w:szCs w:val="24"/>
          <w:u w:val="single"/>
        </w:rPr>
        <w:t>Updates</w:t>
      </w:r>
      <w:r w:rsidRPr="00450478">
        <w:rPr>
          <w:rFonts w:ascii="Calibri" w:eastAsia="Calibri" w:hAnsi="Calibri" w:cs="Calibri"/>
          <w:b/>
          <w:bCs/>
          <w:sz w:val="24"/>
          <w:szCs w:val="24"/>
          <w:u w:val="single"/>
        </w:rPr>
        <w:t xml:space="preserve">  </w:t>
      </w:r>
    </w:p>
    <w:p w14:paraId="06AC2795" w14:textId="67C3B1C6" w:rsidR="00450478" w:rsidRPr="00450478" w:rsidRDefault="00B87961" w:rsidP="00450478">
      <w:pPr>
        <w:spacing w:after="0" w:line="276" w:lineRule="auto"/>
        <w:rPr>
          <w:rFonts w:ascii="Calibri" w:eastAsia="Calibri" w:hAnsi="Calibri" w:cs="Calibri"/>
          <w:sz w:val="24"/>
          <w:szCs w:val="24"/>
          <w:u w:val="single"/>
        </w:rPr>
      </w:pPr>
      <w:r w:rsidRPr="00450478">
        <w:rPr>
          <w:rFonts w:ascii="Calibri" w:eastAsia="Calibri" w:hAnsi="Calibri" w:cs="Calibri"/>
          <w:b/>
          <w:bCs/>
          <w:sz w:val="24"/>
          <w:szCs w:val="24"/>
          <w:u w:val="single"/>
        </w:rPr>
        <w:t xml:space="preserve">           </w:t>
      </w:r>
    </w:p>
    <w:p w14:paraId="5C3F5CC1" w14:textId="52C3103A" w:rsidR="00450478" w:rsidRDefault="00450478" w:rsidP="009B0D6C">
      <w:pPr>
        <w:spacing w:after="0" w:line="276" w:lineRule="auto"/>
        <w:rPr>
          <w:rFonts w:ascii="Calibri" w:eastAsia="Calibri" w:hAnsi="Calibri" w:cs="Calibri"/>
          <w:sz w:val="24"/>
          <w:szCs w:val="24"/>
        </w:rPr>
      </w:pPr>
      <w:r w:rsidRPr="00450478">
        <w:rPr>
          <w:rFonts w:ascii="Calibri" w:eastAsia="Calibri" w:hAnsi="Calibri" w:cs="Calibri"/>
          <w:b/>
          <w:sz w:val="24"/>
          <w:szCs w:val="24"/>
          <w:u w:val="single"/>
        </w:rPr>
        <w:t>CSEA</w:t>
      </w:r>
      <w:r w:rsidRPr="00450478">
        <w:rPr>
          <w:rFonts w:ascii="Calibri" w:eastAsia="Calibri" w:hAnsi="Calibri" w:cs="Calibri"/>
          <w:sz w:val="24"/>
          <w:szCs w:val="24"/>
        </w:rPr>
        <w:t xml:space="preserve">- </w:t>
      </w:r>
      <w:r w:rsidR="00AD7CB9">
        <w:rPr>
          <w:rFonts w:ascii="Calibri" w:eastAsia="Calibri" w:hAnsi="Calibri" w:cs="Calibri"/>
          <w:sz w:val="24"/>
          <w:szCs w:val="24"/>
        </w:rPr>
        <w:t>The E</w:t>
      </w:r>
      <w:r w:rsidR="009B0D6C">
        <w:rPr>
          <w:rFonts w:ascii="Calibri" w:eastAsia="Calibri" w:hAnsi="Calibri" w:cs="Calibri"/>
          <w:sz w:val="24"/>
          <w:szCs w:val="24"/>
        </w:rPr>
        <w:t xml:space="preserve">xec team met with Dr. Dixon-Peters </w:t>
      </w:r>
      <w:r w:rsidR="00AD7CB9">
        <w:rPr>
          <w:rFonts w:ascii="Calibri" w:eastAsia="Calibri" w:hAnsi="Calibri" w:cs="Calibri"/>
          <w:sz w:val="24"/>
          <w:szCs w:val="24"/>
        </w:rPr>
        <w:t>to discuss a CSEA focus on how C</w:t>
      </w:r>
      <w:r w:rsidR="009B0D6C">
        <w:rPr>
          <w:rFonts w:ascii="Calibri" w:eastAsia="Calibri" w:hAnsi="Calibri" w:cs="Calibri"/>
          <w:sz w:val="24"/>
          <w:szCs w:val="24"/>
        </w:rPr>
        <w:t>lassified can help with FTEs</w:t>
      </w:r>
      <w:r w:rsidR="00AD7CB9">
        <w:rPr>
          <w:rFonts w:ascii="Calibri" w:eastAsia="Calibri" w:hAnsi="Calibri" w:cs="Calibri"/>
          <w:sz w:val="24"/>
          <w:szCs w:val="24"/>
        </w:rPr>
        <w:t>.</w:t>
      </w:r>
    </w:p>
    <w:p w14:paraId="1FDF822F" w14:textId="77777777" w:rsidR="009B0D6C" w:rsidRDefault="009B0D6C" w:rsidP="009B0D6C">
      <w:pPr>
        <w:spacing w:after="0" w:line="276" w:lineRule="auto"/>
        <w:rPr>
          <w:rFonts w:ascii="Calibri" w:eastAsia="Calibri" w:hAnsi="Calibri" w:cs="Calibri"/>
        </w:rPr>
      </w:pPr>
    </w:p>
    <w:p w14:paraId="57A6E477" w14:textId="4B6598B2" w:rsidR="009B0D6C" w:rsidRDefault="00450478" w:rsidP="00450478">
      <w:pPr>
        <w:spacing w:after="0" w:line="276" w:lineRule="auto"/>
        <w:rPr>
          <w:rFonts w:ascii="Calibri" w:eastAsia="Calibri" w:hAnsi="Calibri" w:cs="Calibri"/>
        </w:rPr>
      </w:pPr>
      <w:r w:rsidRPr="00450478">
        <w:rPr>
          <w:rFonts w:ascii="Calibri" w:eastAsia="Calibri" w:hAnsi="Calibri" w:cs="Calibri"/>
          <w:b/>
          <w:u w:val="single"/>
        </w:rPr>
        <w:t xml:space="preserve"> </w:t>
      </w:r>
      <w:r w:rsidR="009B0D6C">
        <w:rPr>
          <w:rFonts w:ascii="Calibri" w:eastAsia="Calibri" w:hAnsi="Calibri" w:cs="Calibri"/>
          <w:b/>
          <w:u w:val="single"/>
        </w:rPr>
        <w:t xml:space="preserve">Leadership Academy – </w:t>
      </w:r>
      <w:r w:rsidR="009B0D6C">
        <w:rPr>
          <w:rFonts w:ascii="Calibri" w:eastAsia="Calibri" w:hAnsi="Calibri" w:cs="Calibri"/>
        </w:rPr>
        <w:t xml:space="preserve">Russell is still trying to </w:t>
      </w:r>
      <w:r w:rsidR="00AD7CB9">
        <w:rPr>
          <w:rFonts w:ascii="Calibri" w:eastAsia="Calibri" w:hAnsi="Calibri" w:cs="Calibri"/>
        </w:rPr>
        <w:t>meet with President Dreyfuss</w:t>
      </w:r>
      <w:r w:rsidR="009B0D6C">
        <w:rPr>
          <w:rFonts w:ascii="Calibri" w:eastAsia="Calibri" w:hAnsi="Calibri" w:cs="Calibri"/>
        </w:rPr>
        <w:t xml:space="preserve"> to discuss moving forward with the Leadership Academy</w:t>
      </w:r>
      <w:r w:rsidR="00AD7CB9">
        <w:rPr>
          <w:rFonts w:ascii="Calibri" w:eastAsia="Calibri" w:hAnsi="Calibri" w:cs="Calibri"/>
        </w:rPr>
        <w:t>.</w:t>
      </w:r>
    </w:p>
    <w:p w14:paraId="28948F51" w14:textId="77777777" w:rsidR="009B0D6C" w:rsidRDefault="009B0D6C" w:rsidP="00450478">
      <w:pPr>
        <w:spacing w:after="0" w:line="276" w:lineRule="auto"/>
        <w:rPr>
          <w:rFonts w:ascii="Calibri" w:eastAsia="Calibri" w:hAnsi="Calibri" w:cs="Calibri"/>
        </w:rPr>
      </w:pPr>
    </w:p>
    <w:p w14:paraId="14352074" w14:textId="40D9C45D" w:rsidR="009B0D6C" w:rsidRDefault="009B0D6C" w:rsidP="00450478">
      <w:pPr>
        <w:spacing w:after="0" w:line="276" w:lineRule="auto"/>
        <w:rPr>
          <w:rFonts w:ascii="Calibri" w:eastAsia="Calibri" w:hAnsi="Calibri" w:cs="Calibri"/>
        </w:rPr>
      </w:pPr>
      <w:r w:rsidRPr="001F28F5">
        <w:rPr>
          <w:rFonts w:ascii="Calibri" w:eastAsia="Calibri" w:hAnsi="Calibri" w:cs="Calibri"/>
          <w:b/>
          <w:u w:val="single"/>
        </w:rPr>
        <w:t>Technology Training</w:t>
      </w:r>
      <w:r>
        <w:rPr>
          <w:rFonts w:ascii="Calibri" w:eastAsia="Calibri" w:hAnsi="Calibri" w:cs="Calibri"/>
        </w:rPr>
        <w:t xml:space="preserve"> – </w:t>
      </w:r>
      <w:r w:rsidR="00AD7CB9">
        <w:rPr>
          <w:rFonts w:ascii="Calibri" w:eastAsia="Calibri" w:hAnsi="Calibri" w:cs="Calibri"/>
        </w:rPr>
        <w:t>The f</w:t>
      </w:r>
      <w:r>
        <w:rPr>
          <w:rFonts w:ascii="Calibri" w:eastAsia="Calibri" w:hAnsi="Calibri" w:cs="Calibri"/>
        </w:rPr>
        <w:t xml:space="preserve">irst presentation kit meeting </w:t>
      </w:r>
      <w:r w:rsidR="00AD7CB9">
        <w:rPr>
          <w:rFonts w:ascii="Calibri" w:eastAsia="Calibri" w:hAnsi="Calibri" w:cs="Calibri"/>
        </w:rPr>
        <w:t xml:space="preserve">is scheduled </w:t>
      </w:r>
      <w:r>
        <w:rPr>
          <w:rFonts w:ascii="Calibri" w:eastAsia="Calibri" w:hAnsi="Calibri" w:cs="Calibri"/>
        </w:rPr>
        <w:t>with Raquel Flores-Olson</w:t>
      </w:r>
      <w:r w:rsidR="00AD7CB9">
        <w:rPr>
          <w:rFonts w:ascii="Calibri" w:eastAsia="Calibri" w:hAnsi="Calibri" w:cs="Calibri"/>
        </w:rPr>
        <w:t>.</w:t>
      </w:r>
      <w:r>
        <w:rPr>
          <w:rFonts w:ascii="Calibri" w:eastAsia="Calibri" w:hAnsi="Calibri" w:cs="Calibri"/>
        </w:rPr>
        <w:t xml:space="preserve"> </w:t>
      </w:r>
    </w:p>
    <w:p w14:paraId="62B9FDBE" w14:textId="77777777" w:rsidR="009B0D6C" w:rsidRDefault="009B0D6C" w:rsidP="00450478">
      <w:pPr>
        <w:spacing w:after="0" w:line="276" w:lineRule="auto"/>
        <w:rPr>
          <w:rFonts w:ascii="Calibri" w:eastAsia="Calibri" w:hAnsi="Calibri" w:cs="Calibri"/>
        </w:rPr>
      </w:pPr>
    </w:p>
    <w:p w14:paraId="17400F33" w14:textId="20542792" w:rsidR="009B0D6C" w:rsidRDefault="006721E9" w:rsidP="00450478">
      <w:pPr>
        <w:spacing w:after="0" w:line="276" w:lineRule="auto"/>
        <w:rPr>
          <w:rFonts w:ascii="Calibri" w:eastAsia="Calibri" w:hAnsi="Calibri" w:cs="Calibri"/>
        </w:rPr>
      </w:pPr>
      <w:r>
        <w:rPr>
          <w:rFonts w:ascii="Calibri" w:eastAsia="Calibri" w:hAnsi="Calibri" w:cs="Calibri"/>
          <w:b/>
          <w:u w:val="single"/>
        </w:rPr>
        <w:t>Meeting R</w:t>
      </w:r>
      <w:r w:rsidR="009B0D6C" w:rsidRPr="001F28F5">
        <w:rPr>
          <w:rFonts w:ascii="Calibri" w:eastAsia="Calibri" w:hAnsi="Calibri" w:cs="Calibri"/>
          <w:b/>
          <w:u w:val="single"/>
        </w:rPr>
        <w:t>emotely –</w:t>
      </w:r>
      <w:r w:rsidR="009B0D6C">
        <w:rPr>
          <w:rFonts w:ascii="Calibri" w:eastAsia="Calibri" w:hAnsi="Calibri" w:cs="Calibri"/>
        </w:rPr>
        <w:t xml:space="preserve"> The committee all agreed to continue to meet remotely</w:t>
      </w:r>
      <w:r w:rsidR="00AD7CB9">
        <w:rPr>
          <w:rFonts w:ascii="Calibri" w:eastAsia="Calibri" w:hAnsi="Calibri" w:cs="Calibri"/>
        </w:rPr>
        <w:t xml:space="preserve"> due to the pandemic.</w:t>
      </w:r>
    </w:p>
    <w:p w14:paraId="3494CEE3" w14:textId="77777777" w:rsidR="009B0D6C" w:rsidRDefault="009B0D6C" w:rsidP="00450478">
      <w:pPr>
        <w:spacing w:after="0" w:line="276" w:lineRule="auto"/>
        <w:rPr>
          <w:rFonts w:ascii="Calibri" w:eastAsia="Calibri" w:hAnsi="Calibri" w:cs="Calibri"/>
        </w:rPr>
      </w:pPr>
    </w:p>
    <w:p w14:paraId="54330AF5" w14:textId="77777777" w:rsidR="001F28F5" w:rsidRDefault="009B0D6C" w:rsidP="00450478">
      <w:pPr>
        <w:spacing w:after="0" w:line="276" w:lineRule="auto"/>
        <w:rPr>
          <w:rFonts w:ascii="Calibri" w:eastAsia="Calibri" w:hAnsi="Calibri" w:cs="Calibri"/>
        </w:rPr>
      </w:pPr>
      <w:r w:rsidRPr="001F28F5">
        <w:rPr>
          <w:rFonts w:ascii="Calibri" w:eastAsia="Calibri" w:hAnsi="Calibri" w:cs="Calibri"/>
          <w:b/>
          <w:u w:val="single"/>
        </w:rPr>
        <w:t>Request from Tina Kuperman to have a designee from HR to join the Staff Development committee</w:t>
      </w:r>
      <w:r>
        <w:rPr>
          <w:rFonts w:ascii="Calibri" w:eastAsia="Calibri" w:hAnsi="Calibri" w:cs="Calibri"/>
        </w:rPr>
        <w:t xml:space="preserve"> -  </w:t>
      </w:r>
    </w:p>
    <w:p w14:paraId="68A4793C" w14:textId="7A59A2BE" w:rsidR="009B0D6C" w:rsidRPr="001F28F5" w:rsidRDefault="00AD7CB9" w:rsidP="001F28F5">
      <w:pPr>
        <w:pStyle w:val="ListParagraph"/>
        <w:numPr>
          <w:ilvl w:val="0"/>
          <w:numId w:val="23"/>
        </w:numPr>
        <w:spacing w:after="0" w:line="276" w:lineRule="auto"/>
        <w:rPr>
          <w:rFonts w:ascii="Calibri" w:eastAsia="Calibri" w:hAnsi="Calibri" w:cs="Calibri"/>
        </w:rPr>
      </w:pPr>
      <w:r>
        <w:rPr>
          <w:rFonts w:ascii="Calibri" w:eastAsia="Calibri" w:hAnsi="Calibri" w:cs="Calibri"/>
        </w:rPr>
        <w:t>The committee directed</w:t>
      </w:r>
      <w:r w:rsidR="009B0D6C" w:rsidRPr="001F28F5">
        <w:rPr>
          <w:rFonts w:ascii="Calibri" w:eastAsia="Calibri" w:hAnsi="Calibri" w:cs="Calibri"/>
        </w:rPr>
        <w:t xml:space="preserve"> Katie </w:t>
      </w:r>
      <w:r>
        <w:rPr>
          <w:rFonts w:ascii="Calibri" w:eastAsia="Calibri" w:hAnsi="Calibri" w:cs="Calibri"/>
        </w:rPr>
        <w:t xml:space="preserve">at the previous meeting </w:t>
      </w:r>
      <w:r w:rsidR="009B0D6C" w:rsidRPr="001F28F5">
        <w:rPr>
          <w:rFonts w:ascii="Calibri" w:eastAsia="Calibri" w:hAnsi="Calibri" w:cs="Calibri"/>
        </w:rPr>
        <w:t>to ask T</w:t>
      </w:r>
      <w:r>
        <w:rPr>
          <w:rFonts w:ascii="Calibri" w:eastAsia="Calibri" w:hAnsi="Calibri" w:cs="Calibri"/>
        </w:rPr>
        <w:t xml:space="preserve">ina Kuperman to outline </w:t>
      </w:r>
      <w:r w:rsidR="009B0D6C" w:rsidRPr="001F28F5">
        <w:rPr>
          <w:rFonts w:ascii="Calibri" w:eastAsia="Calibri" w:hAnsi="Calibri" w:cs="Calibri"/>
        </w:rPr>
        <w:t xml:space="preserve">what role this person would play on the SD committee and also to ask the Academic Senate if this was </w:t>
      </w:r>
      <w:r>
        <w:rPr>
          <w:rFonts w:ascii="Calibri" w:eastAsia="Calibri" w:hAnsi="Calibri" w:cs="Calibri"/>
        </w:rPr>
        <w:t xml:space="preserve">an acceptable idea as this is a committee of the Senate. </w:t>
      </w:r>
    </w:p>
    <w:p w14:paraId="44BD71BC" w14:textId="0CB8FF80" w:rsidR="001F28F5" w:rsidRDefault="009B0D6C" w:rsidP="001F28F5">
      <w:pPr>
        <w:pStyle w:val="ListParagraph"/>
        <w:numPr>
          <w:ilvl w:val="0"/>
          <w:numId w:val="23"/>
        </w:numPr>
        <w:spacing w:after="0" w:line="276" w:lineRule="auto"/>
        <w:rPr>
          <w:rFonts w:ascii="Calibri" w:eastAsia="Calibri" w:hAnsi="Calibri" w:cs="Calibri"/>
        </w:rPr>
      </w:pPr>
      <w:r w:rsidRPr="001F28F5">
        <w:rPr>
          <w:rFonts w:ascii="Calibri" w:eastAsia="Calibri" w:hAnsi="Calibri" w:cs="Calibri"/>
        </w:rPr>
        <w:t xml:space="preserve">Tina responded that the designee would </w:t>
      </w:r>
      <w:r w:rsidR="001F28F5" w:rsidRPr="001F28F5">
        <w:rPr>
          <w:rFonts w:ascii="Calibri" w:eastAsia="Calibri" w:hAnsi="Calibri" w:cs="Calibri"/>
        </w:rPr>
        <w:t xml:space="preserve">reduce the silo effect and would report back to HR on the activities going on in Staff Development and will be able to tell how HR can support the SD initiatives. </w:t>
      </w:r>
      <w:r w:rsidRPr="001F28F5">
        <w:rPr>
          <w:rFonts w:ascii="Calibri" w:eastAsia="Calibri" w:hAnsi="Calibri" w:cs="Calibri"/>
        </w:rPr>
        <w:t xml:space="preserve"> </w:t>
      </w:r>
      <w:r w:rsidR="00AD7CB9">
        <w:rPr>
          <w:rFonts w:ascii="Calibri" w:eastAsia="Calibri" w:hAnsi="Calibri" w:cs="Calibri"/>
        </w:rPr>
        <w:t>The Academic Senate did not object to this idea.</w:t>
      </w:r>
      <w:r w:rsidR="0075254D" w:rsidRPr="001F28F5">
        <w:rPr>
          <w:rFonts w:ascii="Calibri" w:eastAsia="Calibri" w:hAnsi="Calibri" w:cs="Calibri"/>
        </w:rPr>
        <w:t xml:space="preserve">       </w:t>
      </w:r>
    </w:p>
    <w:p w14:paraId="19BD37B9" w14:textId="6C0EF38C" w:rsidR="001F28F5" w:rsidRDefault="00AD7CB9" w:rsidP="001F28F5">
      <w:pPr>
        <w:pStyle w:val="ListParagraph"/>
        <w:numPr>
          <w:ilvl w:val="0"/>
          <w:numId w:val="23"/>
        </w:numPr>
        <w:spacing w:after="0" w:line="276" w:lineRule="auto"/>
        <w:rPr>
          <w:rFonts w:ascii="Calibri" w:eastAsia="Calibri" w:hAnsi="Calibri" w:cs="Calibri"/>
        </w:rPr>
      </w:pPr>
      <w:r>
        <w:rPr>
          <w:rFonts w:ascii="Calibri" w:eastAsia="Calibri" w:hAnsi="Calibri" w:cs="Calibri"/>
        </w:rPr>
        <w:t>After much discussion, t</w:t>
      </w:r>
      <w:r w:rsidR="001F28F5">
        <w:rPr>
          <w:rFonts w:ascii="Calibri" w:eastAsia="Calibri" w:hAnsi="Calibri" w:cs="Calibri"/>
        </w:rPr>
        <w:t>he c</w:t>
      </w:r>
      <w:r>
        <w:rPr>
          <w:rFonts w:ascii="Calibri" w:eastAsia="Calibri" w:hAnsi="Calibri" w:cs="Calibri"/>
        </w:rPr>
        <w:t>ommittee suggested that as we still need another MCC representative to join us, that best way accommodate this request is to have Tina contact MCC president LeAnn Unger to ask her to appoint a Confidential employee from HR to fill this position.</w:t>
      </w:r>
      <w:r w:rsidR="001F28F5">
        <w:rPr>
          <w:rFonts w:ascii="Calibri" w:eastAsia="Calibri" w:hAnsi="Calibri" w:cs="Calibri"/>
        </w:rPr>
        <w:t xml:space="preserve"> </w:t>
      </w:r>
    </w:p>
    <w:p w14:paraId="725519C0" w14:textId="77777777" w:rsidR="00D94535" w:rsidRDefault="00D94535" w:rsidP="001F28F5">
      <w:pPr>
        <w:spacing w:after="0" w:line="276" w:lineRule="auto"/>
        <w:rPr>
          <w:rFonts w:ascii="Calibri" w:eastAsia="Calibri" w:hAnsi="Calibri" w:cs="Calibri"/>
        </w:rPr>
      </w:pPr>
    </w:p>
    <w:p w14:paraId="73637889" w14:textId="118284C4" w:rsidR="00D94535" w:rsidRPr="00D94535" w:rsidRDefault="00AD7CB9" w:rsidP="001F28F5">
      <w:pPr>
        <w:spacing w:after="0" w:line="276" w:lineRule="auto"/>
        <w:rPr>
          <w:rFonts w:ascii="Calibri" w:eastAsia="Calibri" w:hAnsi="Calibri" w:cs="Calibri"/>
          <w:b/>
          <w:u w:val="single"/>
        </w:rPr>
      </w:pPr>
      <w:r>
        <w:rPr>
          <w:rFonts w:ascii="Calibri" w:eastAsia="Calibri" w:hAnsi="Calibri" w:cs="Calibri"/>
          <w:b/>
          <w:u w:val="single"/>
        </w:rPr>
        <w:t>Professional Presentation K</w:t>
      </w:r>
      <w:r w:rsidR="00D94535" w:rsidRPr="00D94535">
        <w:rPr>
          <w:rFonts w:ascii="Calibri" w:eastAsia="Calibri" w:hAnsi="Calibri" w:cs="Calibri"/>
          <w:b/>
          <w:u w:val="single"/>
        </w:rPr>
        <w:t xml:space="preserve">its – </w:t>
      </w:r>
    </w:p>
    <w:p w14:paraId="0323C72A" w14:textId="43695C7A" w:rsidR="001F28F5" w:rsidRDefault="00D94535" w:rsidP="00D94535">
      <w:pPr>
        <w:pStyle w:val="ListParagraph"/>
        <w:numPr>
          <w:ilvl w:val="0"/>
          <w:numId w:val="24"/>
        </w:numPr>
        <w:spacing w:after="0" w:line="276" w:lineRule="auto"/>
        <w:rPr>
          <w:rFonts w:ascii="Calibri" w:eastAsia="Calibri" w:hAnsi="Calibri" w:cs="Calibri"/>
        </w:rPr>
      </w:pPr>
      <w:r>
        <w:rPr>
          <w:rFonts w:ascii="Calibri" w:eastAsia="Calibri" w:hAnsi="Calibri" w:cs="Calibri"/>
        </w:rPr>
        <w:t xml:space="preserve">All equipment is in and the kits are able to be checked out. </w:t>
      </w:r>
    </w:p>
    <w:p w14:paraId="0E02DC26" w14:textId="1328D4B7" w:rsidR="00D94535" w:rsidRPr="006721E9" w:rsidRDefault="006721E9" w:rsidP="006E578F">
      <w:pPr>
        <w:pStyle w:val="ListParagraph"/>
        <w:numPr>
          <w:ilvl w:val="0"/>
          <w:numId w:val="24"/>
        </w:numPr>
        <w:spacing w:after="0" w:line="276" w:lineRule="auto"/>
        <w:rPr>
          <w:rFonts w:ascii="Calibri" w:eastAsia="Calibri" w:hAnsi="Calibri" w:cs="Calibri"/>
        </w:rPr>
      </w:pPr>
      <w:r>
        <w:rPr>
          <w:rFonts w:ascii="Calibri" w:eastAsia="Calibri" w:hAnsi="Calibri" w:cs="Calibri"/>
        </w:rPr>
        <w:t>Katie and Raquel Flores-Olson have</w:t>
      </w:r>
      <w:r w:rsidR="00D94535" w:rsidRPr="006721E9">
        <w:rPr>
          <w:rFonts w:ascii="Calibri" w:eastAsia="Calibri" w:hAnsi="Calibri" w:cs="Calibri"/>
        </w:rPr>
        <w:t xml:space="preserve"> picke</w:t>
      </w:r>
      <w:r>
        <w:rPr>
          <w:rFonts w:ascii="Calibri" w:eastAsia="Calibri" w:hAnsi="Calibri" w:cs="Calibri"/>
        </w:rPr>
        <w:t xml:space="preserve">d up their kits and </w:t>
      </w:r>
      <w:r w:rsidR="00AD7CB9" w:rsidRPr="006721E9">
        <w:rPr>
          <w:rFonts w:ascii="Calibri" w:eastAsia="Calibri" w:hAnsi="Calibri" w:cs="Calibri"/>
        </w:rPr>
        <w:t>Dorali</w:t>
      </w:r>
      <w:r>
        <w:rPr>
          <w:rFonts w:ascii="Calibri" w:eastAsia="Calibri" w:hAnsi="Calibri" w:cs="Calibri"/>
        </w:rPr>
        <w:t xml:space="preserve"> Pichardo-Diaz, </w:t>
      </w:r>
      <w:r w:rsidR="00D94535" w:rsidRPr="006721E9">
        <w:rPr>
          <w:rFonts w:ascii="Calibri" w:eastAsia="Calibri" w:hAnsi="Calibri" w:cs="Calibri"/>
        </w:rPr>
        <w:t>Libby Cu</w:t>
      </w:r>
      <w:r>
        <w:rPr>
          <w:rFonts w:ascii="Calibri" w:eastAsia="Calibri" w:hAnsi="Calibri" w:cs="Calibri"/>
        </w:rPr>
        <w:t xml:space="preserve">riel, and Jill Pfeiffer are </w:t>
      </w:r>
      <w:r w:rsidR="00D94535" w:rsidRPr="006721E9">
        <w:rPr>
          <w:rFonts w:ascii="Calibri" w:eastAsia="Calibri" w:hAnsi="Calibri" w:cs="Calibri"/>
        </w:rPr>
        <w:t xml:space="preserve">interested and will set times to pick up their equipment. </w:t>
      </w:r>
      <w:r w:rsidR="00AD7CB9" w:rsidRPr="006721E9">
        <w:rPr>
          <w:rFonts w:ascii="Calibri" w:eastAsia="Calibri" w:hAnsi="Calibri" w:cs="Calibri"/>
        </w:rPr>
        <w:t>Katie also contacted incoming Academic Senate President Angela Rhodes and incoming RHCFA President Diana Valladardes</w:t>
      </w:r>
      <w:r w:rsidRPr="006721E9">
        <w:rPr>
          <w:rFonts w:ascii="Calibri" w:eastAsia="Calibri" w:hAnsi="Calibri" w:cs="Calibri"/>
        </w:rPr>
        <w:t xml:space="preserve"> to see if they are interested.  </w:t>
      </w:r>
      <w:r w:rsidR="00D94535" w:rsidRPr="006721E9">
        <w:rPr>
          <w:rFonts w:ascii="Calibri" w:eastAsia="Calibri" w:hAnsi="Calibri" w:cs="Calibri"/>
        </w:rPr>
        <w:t>This core group will be trained and may</w:t>
      </w:r>
      <w:r w:rsidR="00AD7CB9" w:rsidRPr="006721E9">
        <w:rPr>
          <w:rFonts w:ascii="Calibri" w:eastAsia="Calibri" w:hAnsi="Calibri" w:cs="Calibri"/>
        </w:rPr>
        <w:t xml:space="preserve"> </w:t>
      </w:r>
      <w:r w:rsidR="00D94535" w:rsidRPr="006721E9">
        <w:rPr>
          <w:rFonts w:ascii="Calibri" w:eastAsia="Calibri" w:hAnsi="Calibri" w:cs="Calibri"/>
        </w:rPr>
        <w:t xml:space="preserve">be able to train others. </w:t>
      </w:r>
      <w:r>
        <w:rPr>
          <w:rFonts w:ascii="Calibri" w:eastAsia="Calibri" w:hAnsi="Calibri" w:cs="Calibri"/>
        </w:rPr>
        <w:t>In the fall</w:t>
      </w:r>
      <w:r w:rsidRPr="006721E9">
        <w:rPr>
          <w:rFonts w:ascii="Calibri" w:eastAsia="Calibri" w:hAnsi="Calibri" w:cs="Calibri"/>
        </w:rPr>
        <w:t xml:space="preserve"> the committee can determine next steps in reaching out to additional campus staff about this opportunity. </w:t>
      </w:r>
    </w:p>
    <w:p w14:paraId="28A7A973" w14:textId="77777777" w:rsidR="006721E9" w:rsidRPr="006721E9" w:rsidRDefault="006721E9" w:rsidP="006721E9">
      <w:pPr>
        <w:pStyle w:val="ListParagraph"/>
        <w:spacing w:after="0" w:line="276" w:lineRule="auto"/>
        <w:ind w:left="770"/>
        <w:rPr>
          <w:rFonts w:ascii="Calibri" w:eastAsia="Calibri" w:hAnsi="Calibri" w:cs="Calibri"/>
        </w:rPr>
      </w:pPr>
    </w:p>
    <w:p w14:paraId="2C657502" w14:textId="577EE19B" w:rsidR="00D94535" w:rsidRPr="00D94535" w:rsidRDefault="00D94535" w:rsidP="00D94535">
      <w:pPr>
        <w:spacing w:after="0" w:line="276" w:lineRule="auto"/>
        <w:rPr>
          <w:rFonts w:ascii="Calibri" w:eastAsia="Calibri" w:hAnsi="Calibri" w:cs="Calibri"/>
          <w:b/>
          <w:u w:val="single"/>
        </w:rPr>
      </w:pPr>
      <w:r w:rsidRPr="00D94535">
        <w:rPr>
          <w:rFonts w:ascii="Calibri" w:eastAsia="Calibri" w:hAnsi="Calibri" w:cs="Calibri"/>
          <w:b/>
          <w:u w:val="single"/>
        </w:rPr>
        <w:t>Suggested meeting dates –  (These meeting</w:t>
      </w:r>
      <w:r w:rsidR="006721E9">
        <w:rPr>
          <w:rFonts w:ascii="Calibri" w:eastAsia="Calibri" w:hAnsi="Calibri" w:cs="Calibri"/>
          <w:b/>
          <w:u w:val="single"/>
        </w:rPr>
        <w:t>s</w:t>
      </w:r>
      <w:r w:rsidRPr="00D94535">
        <w:rPr>
          <w:rFonts w:ascii="Calibri" w:eastAsia="Calibri" w:hAnsi="Calibri" w:cs="Calibri"/>
          <w:b/>
          <w:u w:val="single"/>
        </w:rPr>
        <w:t xml:space="preserve"> are as needed) 2:30pm – 3:30pm </w:t>
      </w:r>
    </w:p>
    <w:p w14:paraId="18561D63" w14:textId="5DD14BCF" w:rsidR="00D94535" w:rsidRDefault="00D94535" w:rsidP="00D94535">
      <w:pPr>
        <w:pStyle w:val="ListParagraph"/>
        <w:numPr>
          <w:ilvl w:val="0"/>
          <w:numId w:val="25"/>
        </w:numPr>
        <w:spacing w:after="0" w:line="276" w:lineRule="auto"/>
        <w:rPr>
          <w:rFonts w:ascii="Calibri" w:eastAsia="Calibri" w:hAnsi="Calibri" w:cs="Calibri"/>
        </w:rPr>
      </w:pPr>
      <w:r>
        <w:rPr>
          <w:rFonts w:ascii="Calibri" w:eastAsia="Calibri" w:hAnsi="Calibri" w:cs="Calibri"/>
        </w:rPr>
        <w:t>Wednesday, June 22</w:t>
      </w:r>
      <w:r w:rsidRPr="00D94535">
        <w:rPr>
          <w:rFonts w:ascii="Calibri" w:eastAsia="Calibri" w:hAnsi="Calibri" w:cs="Calibri"/>
          <w:vertAlign w:val="superscript"/>
        </w:rPr>
        <w:t>nd</w:t>
      </w:r>
      <w:r>
        <w:rPr>
          <w:rFonts w:ascii="Calibri" w:eastAsia="Calibri" w:hAnsi="Calibri" w:cs="Calibri"/>
        </w:rPr>
        <w:t xml:space="preserve">, 2022 </w:t>
      </w:r>
    </w:p>
    <w:p w14:paraId="41561A97" w14:textId="4710B207" w:rsidR="00D94535" w:rsidRDefault="00D94535" w:rsidP="00D94535">
      <w:pPr>
        <w:pStyle w:val="ListParagraph"/>
        <w:numPr>
          <w:ilvl w:val="0"/>
          <w:numId w:val="25"/>
        </w:numPr>
        <w:spacing w:after="0" w:line="276" w:lineRule="auto"/>
        <w:rPr>
          <w:rFonts w:ascii="Calibri" w:eastAsia="Calibri" w:hAnsi="Calibri" w:cs="Calibri"/>
        </w:rPr>
      </w:pPr>
      <w:r>
        <w:rPr>
          <w:rFonts w:ascii="Calibri" w:eastAsia="Calibri" w:hAnsi="Calibri" w:cs="Calibri"/>
        </w:rPr>
        <w:t>July 13</w:t>
      </w:r>
      <w:r w:rsidRPr="00D94535">
        <w:rPr>
          <w:rFonts w:ascii="Calibri" w:eastAsia="Calibri" w:hAnsi="Calibri" w:cs="Calibri"/>
          <w:vertAlign w:val="superscript"/>
        </w:rPr>
        <w:t>th</w:t>
      </w:r>
      <w:r>
        <w:rPr>
          <w:rFonts w:ascii="Calibri" w:eastAsia="Calibri" w:hAnsi="Calibri" w:cs="Calibri"/>
        </w:rPr>
        <w:t>, 2022</w:t>
      </w:r>
    </w:p>
    <w:p w14:paraId="668A82DB" w14:textId="29DC3AB6" w:rsidR="00D94535" w:rsidRDefault="00D94535" w:rsidP="00D94535">
      <w:pPr>
        <w:pStyle w:val="ListParagraph"/>
        <w:numPr>
          <w:ilvl w:val="0"/>
          <w:numId w:val="25"/>
        </w:numPr>
        <w:spacing w:after="0" w:line="276" w:lineRule="auto"/>
        <w:rPr>
          <w:rFonts w:ascii="Calibri" w:eastAsia="Calibri" w:hAnsi="Calibri" w:cs="Calibri"/>
        </w:rPr>
      </w:pPr>
      <w:r>
        <w:rPr>
          <w:rFonts w:ascii="Calibri" w:eastAsia="Calibri" w:hAnsi="Calibri" w:cs="Calibri"/>
        </w:rPr>
        <w:t>August 3</w:t>
      </w:r>
      <w:r w:rsidRPr="00D94535">
        <w:rPr>
          <w:rFonts w:ascii="Calibri" w:eastAsia="Calibri" w:hAnsi="Calibri" w:cs="Calibri"/>
          <w:vertAlign w:val="superscript"/>
        </w:rPr>
        <w:t>rd</w:t>
      </w:r>
      <w:r>
        <w:rPr>
          <w:rFonts w:ascii="Calibri" w:eastAsia="Calibri" w:hAnsi="Calibri" w:cs="Calibri"/>
        </w:rPr>
        <w:t>, 2022</w:t>
      </w:r>
    </w:p>
    <w:p w14:paraId="00C51B8F" w14:textId="2F5E9F8C" w:rsidR="00D94535" w:rsidRDefault="00D94535" w:rsidP="00D94535">
      <w:pPr>
        <w:pStyle w:val="ListParagraph"/>
        <w:numPr>
          <w:ilvl w:val="0"/>
          <w:numId w:val="25"/>
        </w:numPr>
        <w:spacing w:after="0" w:line="276" w:lineRule="auto"/>
        <w:rPr>
          <w:rFonts w:ascii="Calibri" w:eastAsia="Calibri" w:hAnsi="Calibri" w:cs="Calibri"/>
        </w:rPr>
      </w:pPr>
      <w:r>
        <w:rPr>
          <w:rFonts w:ascii="Calibri" w:eastAsia="Calibri" w:hAnsi="Calibri" w:cs="Calibri"/>
        </w:rPr>
        <w:t>August 17</w:t>
      </w:r>
      <w:r w:rsidRPr="00D94535">
        <w:rPr>
          <w:rFonts w:ascii="Calibri" w:eastAsia="Calibri" w:hAnsi="Calibri" w:cs="Calibri"/>
          <w:vertAlign w:val="superscript"/>
        </w:rPr>
        <w:t>th</w:t>
      </w:r>
      <w:r>
        <w:rPr>
          <w:rFonts w:ascii="Calibri" w:eastAsia="Calibri" w:hAnsi="Calibri" w:cs="Calibri"/>
        </w:rPr>
        <w:t xml:space="preserve">, 2022 </w:t>
      </w:r>
    </w:p>
    <w:p w14:paraId="5C1B80D8" w14:textId="660C599D" w:rsidR="00D94535" w:rsidRDefault="00D94535" w:rsidP="00D94535">
      <w:pPr>
        <w:spacing w:after="0" w:line="276" w:lineRule="auto"/>
        <w:rPr>
          <w:rFonts w:ascii="Calibri" w:eastAsia="Calibri" w:hAnsi="Calibri" w:cs="Calibri"/>
        </w:rPr>
      </w:pPr>
    </w:p>
    <w:p w14:paraId="2AE94BA3" w14:textId="06676A2F" w:rsidR="000F09D3" w:rsidRPr="001F28F5" w:rsidRDefault="000E4E2C" w:rsidP="001F28F5">
      <w:pPr>
        <w:spacing w:after="0" w:line="276" w:lineRule="auto"/>
        <w:rPr>
          <w:rFonts w:ascii="Calibri" w:eastAsia="Calibri" w:hAnsi="Calibri" w:cs="Calibri"/>
        </w:rPr>
      </w:pPr>
      <w:r w:rsidRPr="000E4E2C">
        <w:rPr>
          <w:rFonts w:ascii="Calibri" w:eastAsia="Calibri" w:hAnsi="Calibri" w:cs="Calibri"/>
          <w:b/>
          <w:u w:val="single"/>
        </w:rPr>
        <w:t xml:space="preserve">Other – </w:t>
      </w:r>
      <w:r w:rsidR="006721E9">
        <w:rPr>
          <w:rFonts w:ascii="Calibri" w:eastAsia="Calibri" w:hAnsi="Calibri" w:cs="Calibri"/>
        </w:rPr>
        <w:t xml:space="preserve"> The FLEX </w:t>
      </w:r>
      <w:r>
        <w:rPr>
          <w:rFonts w:ascii="Calibri" w:eastAsia="Calibri" w:hAnsi="Calibri" w:cs="Calibri"/>
        </w:rPr>
        <w:t>deadline has passed</w:t>
      </w:r>
      <w:r w:rsidR="006721E9">
        <w:rPr>
          <w:rFonts w:ascii="Calibri" w:eastAsia="Calibri" w:hAnsi="Calibri" w:cs="Calibri"/>
        </w:rPr>
        <w:t xml:space="preserve"> but</w:t>
      </w:r>
      <w:r>
        <w:rPr>
          <w:rFonts w:ascii="Calibri" w:eastAsia="Calibri" w:hAnsi="Calibri" w:cs="Calibri"/>
        </w:rPr>
        <w:t xml:space="preserve"> and we wi</w:t>
      </w:r>
      <w:r w:rsidR="006721E9">
        <w:rPr>
          <w:rFonts w:ascii="Calibri" w:eastAsia="Calibri" w:hAnsi="Calibri" w:cs="Calibri"/>
        </w:rPr>
        <w:t xml:space="preserve">ll continue to accept entries until </w:t>
      </w:r>
      <w:r>
        <w:rPr>
          <w:rFonts w:ascii="Calibri" w:eastAsia="Calibri" w:hAnsi="Calibri" w:cs="Calibri"/>
        </w:rPr>
        <w:t>May 10</w:t>
      </w:r>
      <w:r w:rsidRPr="000E4E2C">
        <w:rPr>
          <w:rFonts w:ascii="Calibri" w:eastAsia="Calibri" w:hAnsi="Calibri" w:cs="Calibri"/>
          <w:vertAlign w:val="superscript"/>
        </w:rPr>
        <w:t>th</w:t>
      </w:r>
      <w:r>
        <w:rPr>
          <w:rFonts w:ascii="Calibri" w:eastAsia="Calibri" w:hAnsi="Calibri" w:cs="Calibri"/>
        </w:rPr>
        <w:t>, 2022</w:t>
      </w:r>
      <w:r w:rsidR="006721E9">
        <w:rPr>
          <w:rFonts w:ascii="Calibri" w:eastAsia="Calibri" w:hAnsi="Calibri" w:cs="Calibri"/>
        </w:rPr>
        <w:t>.</w:t>
      </w:r>
      <w:bookmarkStart w:id="0" w:name="_GoBack"/>
      <w:bookmarkEnd w:id="0"/>
      <w:r w:rsidR="0075254D" w:rsidRPr="001F28F5">
        <w:rPr>
          <w:rFonts w:ascii="Calibri" w:eastAsia="Calibri" w:hAnsi="Calibri" w:cs="Calibri"/>
        </w:rPr>
        <w:t xml:space="preserve">    </w:t>
      </w:r>
    </w:p>
    <w:p w14:paraId="7BEF3F09" w14:textId="3DF7B323" w:rsidR="00D3098B" w:rsidRDefault="00D3098B" w:rsidP="00D3098B">
      <w:pPr>
        <w:spacing w:after="0" w:line="276" w:lineRule="auto"/>
        <w:rPr>
          <w:rFonts w:ascii="Calibri" w:hAnsi="Calibri"/>
          <w:b/>
          <w:color w:val="000000"/>
          <w:sz w:val="24"/>
          <w:szCs w:val="24"/>
          <w:shd w:val="clear" w:color="auto" w:fill="FFFFFF"/>
        </w:rPr>
      </w:pPr>
    </w:p>
    <w:sectPr w:rsidR="00D3098B"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0FA14503"/>
    <w:multiLevelType w:val="hybridMultilevel"/>
    <w:tmpl w:val="D4F2FEF4"/>
    <w:lvl w:ilvl="0" w:tplc="4D32E83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46A4"/>
    <w:multiLevelType w:val="hybridMultilevel"/>
    <w:tmpl w:val="A46062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2"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71A78"/>
    <w:multiLevelType w:val="hybridMultilevel"/>
    <w:tmpl w:val="70B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D66A25"/>
    <w:multiLevelType w:val="hybridMultilevel"/>
    <w:tmpl w:val="9E5A6E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22"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abstractNum w:abstractNumId="25" w15:restartNumberingAfterBreak="0">
    <w:nsid w:val="74C33A1D"/>
    <w:multiLevelType w:val="hybridMultilevel"/>
    <w:tmpl w:val="440C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24"/>
  </w:num>
  <w:num w:numId="5">
    <w:abstractNumId w:val="18"/>
  </w:num>
  <w:num w:numId="6">
    <w:abstractNumId w:val="1"/>
  </w:num>
  <w:num w:numId="7">
    <w:abstractNumId w:val="22"/>
  </w:num>
  <w:num w:numId="8">
    <w:abstractNumId w:val="6"/>
  </w:num>
  <w:num w:numId="9">
    <w:abstractNumId w:val="10"/>
  </w:num>
  <w:num w:numId="10">
    <w:abstractNumId w:val="7"/>
  </w:num>
  <w:num w:numId="11">
    <w:abstractNumId w:val="13"/>
  </w:num>
  <w:num w:numId="12">
    <w:abstractNumId w:val="19"/>
  </w:num>
  <w:num w:numId="13">
    <w:abstractNumId w:val="15"/>
  </w:num>
  <w:num w:numId="14">
    <w:abstractNumId w:val="11"/>
  </w:num>
  <w:num w:numId="15">
    <w:abstractNumId w:val="12"/>
  </w:num>
  <w:num w:numId="16">
    <w:abstractNumId w:val="16"/>
  </w:num>
  <w:num w:numId="17">
    <w:abstractNumId w:val="0"/>
  </w:num>
  <w:num w:numId="18">
    <w:abstractNumId w:val="5"/>
  </w:num>
  <w:num w:numId="19">
    <w:abstractNumId w:val="8"/>
  </w:num>
  <w:num w:numId="20">
    <w:abstractNumId w:val="17"/>
  </w:num>
  <w:num w:numId="21">
    <w:abstractNumId w:val="23"/>
  </w:num>
  <w:num w:numId="22">
    <w:abstractNumId w:val="4"/>
  </w:num>
  <w:num w:numId="23">
    <w:abstractNumId w:val="14"/>
  </w:num>
  <w:num w:numId="24">
    <w:abstractNumId w:val="9"/>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0E4E2C"/>
    <w:rsid w:val="000F09D3"/>
    <w:rsid w:val="0010169F"/>
    <w:rsid w:val="00111C64"/>
    <w:rsid w:val="00120CA4"/>
    <w:rsid w:val="00142123"/>
    <w:rsid w:val="00164BF7"/>
    <w:rsid w:val="001B2BF5"/>
    <w:rsid w:val="001D2EA7"/>
    <w:rsid w:val="001D3AD9"/>
    <w:rsid w:val="001E1DCD"/>
    <w:rsid w:val="001E2DCF"/>
    <w:rsid w:val="001E43BF"/>
    <w:rsid w:val="001F28F5"/>
    <w:rsid w:val="00217C2C"/>
    <w:rsid w:val="00232775"/>
    <w:rsid w:val="00246A83"/>
    <w:rsid w:val="00252C69"/>
    <w:rsid w:val="00256B42"/>
    <w:rsid w:val="002877B0"/>
    <w:rsid w:val="002B4E1C"/>
    <w:rsid w:val="002E01E2"/>
    <w:rsid w:val="002E1CEE"/>
    <w:rsid w:val="003114AE"/>
    <w:rsid w:val="00367BA2"/>
    <w:rsid w:val="0038649C"/>
    <w:rsid w:val="00390A39"/>
    <w:rsid w:val="003C2530"/>
    <w:rsid w:val="003C78D1"/>
    <w:rsid w:val="003E69F8"/>
    <w:rsid w:val="00450478"/>
    <w:rsid w:val="004E510D"/>
    <w:rsid w:val="004F19C5"/>
    <w:rsid w:val="00571D7C"/>
    <w:rsid w:val="005739C4"/>
    <w:rsid w:val="00582157"/>
    <w:rsid w:val="005F5A8C"/>
    <w:rsid w:val="00636523"/>
    <w:rsid w:val="006721E9"/>
    <w:rsid w:val="006C3EF9"/>
    <w:rsid w:val="006D047B"/>
    <w:rsid w:val="006F24DD"/>
    <w:rsid w:val="006F450E"/>
    <w:rsid w:val="0070464C"/>
    <w:rsid w:val="00716D46"/>
    <w:rsid w:val="00744FC7"/>
    <w:rsid w:val="0075254D"/>
    <w:rsid w:val="00761945"/>
    <w:rsid w:val="00763851"/>
    <w:rsid w:val="007A3581"/>
    <w:rsid w:val="007C0E6C"/>
    <w:rsid w:val="007D3722"/>
    <w:rsid w:val="007D39D3"/>
    <w:rsid w:val="007F457F"/>
    <w:rsid w:val="0080626B"/>
    <w:rsid w:val="00811167"/>
    <w:rsid w:val="0083558E"/>
    <w:rsid w:val="008644E1"/>
    <w:rsid w:val="00873249"/>
    <w:rsid w:val="0087431E"/>
    <w:rsid w:val="00897783"/>
    <w:rsid w:val="008C6B1E"/>
    <w:rsid w:val="008E793F"/>
    <w:rsid w:val="00912C22"/>
    <w:rsid w:val="009201AD"/>
    <w:rsid w:val="00967B76"/>
    <w:rsid w:val="009B0D6C"/>
    <w:rsid w:val="009D39FB"/>
    <w:rsid w:val="00A313F2"/>
    <w:rsid w:val="00A67BED"/>
    <w:rsid w:val="00A83077"/>
    <w:rsid w:val="00A95C9E"/>
    <w:rsid w:val="00A96BBF"/>
    <w:rsid w:val="00A972FD"/>
    <w:rsid w:val="00AD0F40"/>
    <w:rsid w:val="00AD625F"/>
    <w:rsid w:val="00AD7CB9"/>
    <w:rsid w:val="00B64C2E"/>
    <w:rsid w:val="00B87961"/>
    <w:rsid w:val="00BB1D27"/>
    <w:rsid w:val="00BC36B3"/>
    <w:rsid w:val="00C244A3"/>
    <w:rsid w:val="00C40A96"/>
    <w:rsid w:val="00C55AB7"/>
    <w:rsid w:val="00C809E9"/>
    <w:rsid w:val="00CB2823"/>
    <w:rsid w:val="00CE4FF9"/>
    <w:rsid w:val="00D15097"/>
    <w:rsid w:val="00D27850"/>
    <w:rsid w:val="00D3098B"/>
    <w:rsid w:val="00D61CEE"/>
    <w:rsid w:val="00D90154"/>
    <w:rsid w:val="00D94535"/>
    <w:rsid w:val="00DB36C6"/>
    <w:rsid w:val="00DB3967"/>
    <w:rsid w:val="00DB3BDF"/>
    <w:rsid w:val="00DC39BB"/>
    <w:rsid w:val="00DC51C4"/>
    <w:rsid w:val="00E0340D"/>
    <w:rsid w:val="00E05D14"/>
    <w:rsid w:val="00E1575C"/>
    <w:rsid w:val="00E46914"/>
    <w:rsid w:val="00E63B0B"/>
    <w:rsid w:val="00E66690"/>
    <w:rsid w:val="00EB03F3"/>
    <w:rsid w:val="00EB4B9C"/>
    <w:rsid w:val="00ED75A7"/>
    <w:rsid w:val="00F42220"/>
    <w:rsid w:val="00F63F2E"/>
    <w:rsid w:val="00F75D13"/>
    <w:rsid w:val="00F96A43"/>
    <w:rsid w:val="00FA2FE2"/>
    <w:rsid w:val="00FC7ECF"/>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 w:type="paragraph" w:customStyle="1" w:styleId="xxmsolistparagraph">
    <w:name w:val="x_xmsolistparagraph"/>
    <w:basedOn w:val="Normal"/>
    <w:rsid w:val="000F0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30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299">
      <w:bodyDiv w:val="1"/>
      <w:marLeft w:val="0"/>
      <w:marRight w:val="0"/>
      <w:marTop w:val="0"/>
      <w:marBottom w:val="0"/>
      <w:divBdr>
        <w:top w:val="none" w:sz="0" w:space="0" w:color="auto"/>
        <w:left w:val="none" w:sz="0" w:space="0" w:color="auto"/>
        <w:bottom w:val="none" w:sz="0" w:space="0" w:color="auto"/>
        <w:right w:val="none" w:sz="0" w:space="0" w:color="auto"/>
      </w:divBdr>
    </w:div>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348412346">
      <w:bodyDiv w:val="1"/>
      <w:marLeft w:val="0"/>
      <w:marRight w:val="0"/>
      <w:marTop w:val="0"/>
      <w:marBottom w:val="0"/>
      <w:divBdr>
        <w:top w:val="none" w:sz="0" w:space="0" w:color="auto"/>
        <w:left w:val="none" w:sz="0" w:space="0" w:color="auto"/>
        <w:bottom w:val="none" w:sz="0" w:space="0" w:color="auto"/>
        <w:right w:val="none" w:sz="0" w:space="0" w:color="auto"/>
      </w:divBdr>
      <w:divsChild>
        <w:div w:id="111678724">
          <w:marLeft w:val="0"/>
          <w:marRight w:val="0"/>
          <w:marTop w:val="0"/>
          <w:marBottom w:val="0"/>
          <w:divBdr>
            <w:top w:val="none" w:sz="0" w:space="0" w:color="auto"/>
            <w:left w:val="none" w:sz="0" w:space="0" w:color="auto"/>
            <w:bottom w:val="none" w:sz="0" w:space="0" w:color="auto"/>
            <w:right w:val="none" w:sz="0" w:space="0" w:color="auto"/>
          </w:divBdr>
        </w:div>
        <w:div w:id="1408186945">
          <w:marLeft w:val="0"/>
          <w:marRight w:val="0"/>
          <w:marTop w:val="0"/>
          <w:marBottom w:val="0"/>
          <w:divBdr>
            <w:top w:val="none" w:sz="0" w:space="0" w:color="auto"/>
            <w:left w:val="none" w:sz="0" w:space="0" w:color="auto"/>
            <w:bottom w:val="none" w:sz="0" w:space="0" w:color="auto"/>
            <w:right w:val="none" w:sz="0" w:space="0" w:color="auto"/>
          </w:divBdr>
        </w:div>
        <w:div w:id="1671253914">
          <w:marLeft w:val="0"/>
          <w:marRight w:val="0"/>
          <w:marTop w:val="0"/>
          <w:marBottom w:val="0"/>
          <w:divBdr>
            <w:top w:val="none" w:sz="0" w:space="0" w:color="auto"/>
            <w:left w:val="none" w:sz="0" w:space="0" w:color="auto"/>
            <w:bottom w:val="none" w:sz="0" w:space="0" w:color="auto"/>
            <w:right w:val="none" w:sz="0" w:space="0" w:color="auto"/>
          </w:divBdr>
        </w:div>
        <w:div w:id="1937908644">
          <w:marLeft w:val="0"/>
          <w:marRight w:val="0"/>
          <w:marTop w:val="0"/>
          <w:marBottom w:val="0"/>
          <w:divBdr>
            <w:top w:val="none" w:sz="0" w:space="0" w:color="auto"/>
            <w:left w:val="none" w:sz="0" w:space="0" w:color="auto"/>
            <w:bottom w:val="none" w:sz="0" w:space="0" w:color="auto"/>
            <w:right w:val="none" w:sz="0" w:space="0" w:color="auto"/>
          </w:divBdr>
        </w:div>
        <w:div w:id="1341542701">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 w:id="1728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4E50F-8C4C-4991-B5D7-367B8226038F}">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0c4944ef-ce87-4194-a505-8ba1b772f489"/>
    <ds:schemaRef ds:uri="http://purl.org/dc/terms/"/>
    <ds:schemaRef ds:uri="http://schemas.openxmlformats.org/package/2006/metadata/core-properties"/>
    <ds:schemaRef ds:uri="5437915a-82c2-4c0b-9df4-1c3bee7c189e"/>
    <ds:schemaRef ds:uri="http://schemas.microsoft.com/office/2006/metadata/properties"/>
  </ds:schemaRefs>
</ds:datastoreItem>
</file>

<file path=customXml/itemProps2.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2022-05-17T23:02:00Z</dcterms:created>
  <dcterms:modified xsi:type="dcterms:W3CDTF">2022-05-17T23:02:00Z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