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AA4C1" w14:textId="06020519" w:rsidR="00494958" w:rsidRPr="00494958" w:rsidRDefault="00494958" w:rsidP="00494958">
      <w:r w:rsidRPr="00494958">
        <w:t>This award</w:t>
      </w:r>
      <w:r w:rsidR="00A73058">
        <w:t xml:space="preserve"> from faculty to faculty</w:t>
      </w:r>
      <w:r w:rsidRPr="00494958">
        <w:t xml:space="preserve"> recognizes those who have </w:t>
      </w:r>
      <w:r w:rsidR="00186380">
        <w:t xml:space="preserve">consistently </w:t>
      </w:r>
      <w:r w:rsidRPr="00494958">
        <w:t xml:space="preserve">demonstrated excellence in and outstanding dedication to teaching and/or counseling, their discipline, and service to the college and the </w:t>
      </w:r>
      <w:r w:rsidR="00A73058">
        <w:t xml:space="preserve">larger </w:t>
      </w:r>
      <w:r w:rsidRPr="00494958">
        <w:t>community.</w:t>
      </w:r>
      <w:r w:rsidR="00A73058">
        <w:t xml:space="preserve">  </w:t>
      </w:r>
    </w:p>
    <w:p w14:paraId="020F6426" w14:textId="77777777" w:rsidR="00494958" w:rsidRPr="00494958" w:rsidRDefault="00494958" w:rsidP="00494958"/>
    <w:p w14:paraId="2381A5BA" w14:textId="77777777" w:rsidR="00494958" w:rsidRPr="00494958" w:rsidRDefault="006A34D9" w:rsidP="00494958">
      <w:pPr>
        <w:rPr>
          <w:sz w:val="28"/>
          <w:szCs w:val="28"/>
        </w:rPr>
      </w:pPr>
      <w:r>
        <w:rPr>
          <w:sz w:val="28"/>
          <w:szCs w:val="28"/>
        </w:rPr>
        <w:t xml:space="preserve">I. </w:t>
      </w:r>
      <w:r w:rsidR="00494958" w:rsidRPr="00494958">
        <w:rPr>
          <w:sz w:val="28"/>
          <w:szCs w:val="28"/>
        </w:rPr>
        <w:t>Eligibility:</w:t>
      </w:r>
    </w:p>
    <w:p w14:paraId="3FBF9296" w14:textId="77777777" w:rsidR="00186380" w:rsidRDefault="00186380" w:rsidP="00494958"/>
    <w:p w14:paraId="33674FF2" w14:textId="6FF2657D" w:rsidR="00494958" w:rsidRDefault="00494958" w:rsidP="00494958">
      <w:r>
        <w:t>All current and retired Rio Hondo College faculty are eligible</w:t>
      </w:r>
      <w:r w:rsidR="006A34D9">
        <w:t xml:space="preserve"> with the exception of </w:t>
      </w:r>
      <w:r w:rsidR="00CB0D03">
        <w:t xml:space="preserve">current </w:t>
      </w:r>
      <w:r w:rsidR="006A34D9">
        <w:t>members of the Senate Executive Committee</w:t>
      </w:r>
      <w:r>
        <w:t>. In addition, former faculty colleagues who are serving as administrators are also eligible.</w:t>
      </w:r>
    </w:p>
    <w:p w14:paraId="1D72CD62" w14:textId="77777777" w:rsidR="00494958" w:rsidRDefault="00494958" w:rsidP="00494958"/>
    <w:p w14:paraId="583DF39B" w14:textId="77777777" w:rsidR="00494958" w:rsidRPr="00494958" w:rsidRDefault="006A34D9" w:rsidP="00494958">
      <w:pPr>
        <w:rPr>
          <w:sz w:val="28"/>
          <w:szCs w:val="28"/>
        </w:rPr>
      </w:pPr>
      <w:r>
        <w:rPr>
          <w:sz w:val="28"/>
          <w:szCs w:val="28"/>
        </w:rPr>
        <w:t xml:space="preserve">II. </w:t>
      </w:r>
      <w:r w:rsidR="00494958">
        <w:rPr>
          <w:sz w:val="28"/>
          <w:szCs w:val="28"/>
        </w:rPr>
        <w:t>Nominations</w:t>
      </w:r>
      <w:r w:rsidR="00494958" w:rsidRPr="00494958">
        <w:rPr>
          <w:sz w:val="28"/>
          <w:szCs w:val="28"/>
        </w:rPr>
        <w:t>:</w:t>
      </w:r>
    </w:p>
    <w:p w14:paraId="5BB75454" w14:textId="77777777" w:rsidR="00186380" w:rsidRDefault="00186380" w:rsidP="00494958"/>
    <w:p w14:paraId="232AFE3F" w14:textId="3F201FE3" w:rsidR="00494958" w:rsidRDefault="00186380" w:rsidP="00494958">
      <w:r>
        <w:t>A</w:t>
      </w:r>
      <w:r w:rsidR="00494958">
        <w:t xml:space="preserve">ny </w:t>
      </w:r>
      <w:r w:rsidR="009E4F4E">
        <w:t xml:space="preserve">current or retired </w:t>
      </w:r>
      <w:r>
        <w:t xml:space="preserve">faculty or </w:t>
      </w:r>
      <w:r w:rsidR="009E4F4E">
        <w:t xml:space="preserve">current </w:t>
      </w:r>
      <w:bookmarkStart w:id="0" w:name="_GoBack"/>
      <w:bookmarkEnd w:id="0"/>
      <w:r>
        <w:t>student</w:t>
      </w:r>
      <w:r w:rsidRPr="00186380">
        <w:t xml:space="preserve"> </w:t>
      </w:r>
      <w:r>
        <w:t>may submit nominations.</w:t>
      </w:r>
    </w:p>
    <w:p w14:paraId="436887A9" w14:textId="77777777" w:rsidR="00186380" w:rsidRDefault="00186380" w:rsidP="00494958"/>
    <w:p w14:paraId="1C2930E5" w14:textId="38B1E6DC" w:rsidR="00494958" w:rsidRDefault="00186380" w:rsidP="00494958">
      <w:r>
        <w:t xml:space="preserve">Nominators must complete </w:t>
      </w:r>
      <w:r w:rsidR="00A94606">
        <w:t>the</w:t>
      </w:r>
      <w:r>
        <w:t xml:space="preserve"> nomination form</w:t>
      </w:r>
      <w:r w:rsidR="00A94606">
        <w:t xml:space="preserve"> on the following pages</w:t>
      </w:r>
      <w:r>
        <w:t xml:space="preserve">. The form </w:t>
      </w:r>
      <w:r w:rsidR="00A94606">
        <w:t>consists</w:t>
      </w:r>
      <w:r>
        <w:t xml:space="preserve"> of</w:t>
      </w:r>
    </w:p>
    <w:p w14:paraId="73457424" w14:textId="6E1E42E7" w:rsidR="00186380" w:rsidRDefault="00186380" w:rsidP="00186380">
      <w:pPr>
        <w:pStyle w:val="ListParagraph"/>
        <w:numPr>
          <w:ilvl w:val="0"/>
          <w:numId w:val="1"/>
        </w:numPr>
      </w:pPr>
      <w:r>
        <w:t>A description of</w:t>
      </w:r>
      <w:r w:rsidRPr="00186380">
        <w:t xml:space="preserve"> </w:t>
      </w:r>
      <w:r>
        <w:t>the nominee's excellence in and dedicatio</w:t>
      </w:r>
      <w:r w:rsidR="00CA10F4">
        <w:t>n to teaching and/or counseling</w:t>
      </w:r>
      <w:r>
        <w:t xml:space="preserve"> (</w:t>
      </w:r>
      <w:r w:rsidR="006141E7">
        <w:t>3</w:t>
      </w:r>
      <w:r>
        <w:t>00 words max)</w:t>
      </w:r>
      <w:r w:rsidR="00CA10F4">
        <w:t>,</w:t>
      </w:r>
    </w:p>
    <w:p w14:paraId="4A8576B3" w14:textId="1584A380" w:rsidR="00186380" w:rsidRDefault="00186380" w:rsidP="00186380">
      <w:pPr>
        <w:pStyle w:val="ListParagraph"/>
        <w:numPr>
          <w:ilvl w:val="0"/>
          <w:numId w:val="1"/>
        </w:numPr>
      </w:pPr>
      <w:r>
        <w:t>A description of the nominee's enthusiasm</w:t>
      </w:r>
      <w:r w:rsidR="00CA10F4">
        <w:t xml:space="preserve"> for his/her discipline</w:t>
      </w:r>
      <w:r w:rsidRPr="00186380">
        <w:t xml:space="preserve"> </w:t>
      </w:r>
      <w:r>
        <w:t>(</w:t>
      </w:r>
      <w:r w:rsidR="006141E7">
        <w:t>3</w:t>
      </w:r>
      <w:r>
        <w:t>00 words max)</w:t>
      </w:r>
      <w:r w:rsidR="00CA10F4">
        <w:t>,</w:t>
      </w:r>
    </w:p>
    <w:p w14:paraId="7D2780F9" w14:textId="200C9BF8" w:rsidR="00186380" w:rsidRDefault="00186380" w:rsidP="00186380">
      <w:pPr>
        <w:pStyle w:val="ListParagraph"/>
        <w:numPr>
          <w:ilvl w:val="0"/>
          <w:numId w:val="1"/>
        </w:numPr>
      </w:pPr>
      <w:r>
        <w:t>A description of the nominee's superb service t</w:t>
      </w:r>
      <w:r w:rsidR="00CA10F4">
        <w:t>o the college and the community</w:t>
      </w:r>
      <w:r w:rsidRPr="00186380">
        <w:t xml:space="preserve"> </w:t>
      </w:r>
      <w:r>
        <w:t>(</w:t>
      </w:r>
      <w:r w:rsidR="006141E7">
        <w:t>3</w:t>
      </w:r>
      <w:r>
        <w:t>00 words max)</w:t>
      </w:r>
      <w:r w:rsidR="00CA10F4">
        <w:t>, and</w:t>
      </w:r>
    </w:p>
    <w:p w14:paraId="6F8BC964" w14:textId="77777777" w:rsidR="00186380" w:rsidRDefault="00186380" w:rsidP="00186380">
      <w:pPr>
        <w:pStyle w:val="ListParagraph"/>
        <w:numPr>
          <w:ilvl w:val="0"/>
          <w:numId w:val="1"/>
        </w:numPr>
      </w:pPr>
      <w:r>
        <w:t>Other materials the nominator wishes to submit (e.g., letters of support from students).</w:t>
      </w:r>
    </w:p>
    <w:p w14:paraId="412C4E7E" w14:textId="77777777" w:rsidR="00CB0D03" w:rsidRDefault="00CB0D03" w:rsidP="00186380"/>
    <w:p w14:paraId="5BCC08C5" w14:textId="6E7F3C46" w:rsidR="00CB0D03" w:rsidRDefault="00CB0D03" w:rsidP="00186380">
      <w:r>
        <w:t>Nominators must submit the nominations to the Senate 1</w:t>
      </w:r>
      <w:r w:rsidRPr="00CB0D03">
        <w:rPr>
          <w:vertAlign w:val="superscript"/>
        </w:rPr>
        <w:t>st</w:t>
      </w:r>
      <w:r>
        <w:t xml:space="preserve"> Vice-President by noon on the third Friday in February.</w:t>
      </w:r>
    </w:p>
    <w:p w14:paraId="3D7954F8" w14:textId="77777777" w:rsidR="00CB0D03" w:rsidRDefault="00CB0D03" w:rsidP="00186380"/>
    <w:p w14:paraId="5616C6FC" w14:textId="77777777" w:rsidR="00186380" w:rsidRPr="00494958" w:rsidRDefault="006A34D9" w:rsidP="00186380">
      <w:pPr>
        <w:rPr>
          <w:sz w:val="28"/>
          <w:szCs w:val="28"/>
        </w:rPr>
      </w:pPr>
      <w:r>
        <w:rPr>
          <w:sz w:val="28"/>
          <w:szCs w:val="28"/>
        </w:rPr>
        <w:t xml:space="preserve">III. </w:t>
      </w:r>
      <w:r w:rsidR="00186380">
        <w:rPr>
          <w:sz w:val="28"/>
          <w:szCs w:val="28"/>
        </w:rPr>
        <w:t>Selection Process</w:t>
      </w:r>
      <w:r w:rsidR="00186380" w:rsidRPr="00494958">
        <w:rPr>
          <w:sz w:val="28"/>
          <w:szCs w:val="28"/>
        </w:rPr>
        <w:t>:</w:t>
      </w:r>
    </w:p>
    <w:p w14:paraId="42DCA6E2" w14:textId="77777777" w:rsidR="00186380" w:rsidRDefault="00186380" w:rsidP="00186380"/>
    <w:p w14:paraId="6098AE44" w14:textId="5E2E9FCD" w:rsidR="00CA10F4" w:rsidRDefault="008606F3" w:rsidP="00186380">
      <w:r>
        <w:t>A subcommittee of the Academic Senate will serve as the selection committee. The Academic Senate Executive Committee Members will select the members of the subcommittee. The Executive Committee will ensure that the selection committee is representative of the Senate.</w:t>
      </w:r>
    </w:p>
    <w:p w14:paraId="7ECA4F02" w14:textId="77777777" w:rsidR="008606F3" w:rsidRDefault="008606F3" w:rsidP="00186380"/>
    <w:p w14:paraId="13CB19A3" w14:textId="07952D73" w:rsidR="0003691D" w:rsidRPr="00494958" w:rsidRDefault="0003691D" w:rsidP="0003691D">
      <w:pPr>
        <w:rPr>
          <w:sz w:val="28"/>
          <w:szCs w:val="28"/>
        </w:rPr>
      </w:pPr>
      <w:r>
        <w:rPr>
          <w:sz w:val="28"/>
          <w:szCs w:val="28"/>
        </w:rPr>
        <w:t xml:space="preserve">IV. </w:t>
      </w:r>
      <w:r w:rsidR="000B7359">
        <w:rPr>
          <w:sz w:val="28"/>
          <w:szCs w:val="28"/>
        </w:rPr>
        <w:t>Award Presentation</w:t>
      </w:r>
      <w:r w:rsidRPr="00494958">
        <w:rPr>
          <w:sz w:val="28"/>
          <w:szCs w:val="28"/>
        </w:rPr>
        <w:t>:</w:t>
      </w:r>
    </w:p>
    <w:p w14:paraId="54D37C85" w14:textId="77777777" w:rsidR="0003691D" w:rsidRDefault="0003691D" w:rsidP="00186380"/>
    <w:p w14:paraId="505CD102" w14:textId="611E1253" w:rsidR="0003691D" w:rsidRDefault="000B7359" w:rsidP="00186380">
      <w:r>
        <w:t>The award will be presented at the first Senate meeting in May. The awardee will be given a small plaque, and a permanent Distinguished Faculty plaque will be prominently displayed on campus.</w:t>
      </w:r>
    </w:p>
    <w:p w14:paraId="104E87A8" w14:textId="77777777" w:rsidR="00A94606" w:rsidRDefault="00A94606" w:rsidP="00186380"/>
    <w:p w14:paraId="2FB6DFBF" w14:textId="15B26035" w:rsidR="00A94606" w:rsidRDefault="00A94606">
      <w:r>
        <w:br w:type="page"/>
      </w:r>
    </w:p>
    <w:p w14:paraId="77217F1B" w14:textId="2F0BBABF" w:rsidR="00A94606" w:rsidRDefault="00A94606" w:rsidP="00186380">
      <w:r w:rsidRPr="00A7231D">
        <w:rPr>
          <w:b/>
        </w:rPr>
        <w:lastRenderedPageBreak/>
        <w:t>1. Nominee:</w:t>
      </w:r>
      <w:r>
        <w:t xml:space="preserve"> </w:t>
      </w:r>
    </w:p>
    <w:p w14:paraId="0CE7B6B7" w14:textId="77777777" w:rsidR="005870CC" w:rsidRDefault="005870CC" w:rsidP="00186380"/>
    <w:p w14:paraId="0B06189B" w14:textId="140C65BF" w:rsidR="00A7231D" w:rsidRDefault="00A7231D" w:rsidP="00186380">
      <w:r w:rsidRPr="00A7231D">
        <w:rPr>
          <w:b/>
        </w:rPr>
        <w:t>2. Nominator(s):</w:t>
      </w:r>
      <w:r>
        <w:t xml:space="preserve">  </w:t>
      </w:r>
    </w:p>
    <w:p w14:paraId="03EA95FA" w14:textId="77777777" w:rsidR="00A7231D" w:rsidRDefault="00A7231D" w:rsidP="00186380"/>
    <w:p w14:paraId="6C178D5E" w14:textId="77777777" w:rsidR="00A7231D" w:rsidRDefault="00A7231D" w:rsidP="00186380">
      <w:r w:rsidRPr="00A7231D">
        <w:rPr>
          <w:b/>
        </w:rPr>
        <w:t>3. Teaching/Counseling:</w:t>
      </w:r>
      <w:r>
        <w:t xml:space="preserve">  </w:t>
      </w:r>
    </w:p>
    <w:p w14:paraId="5AABE6D4" w14:textId="5F943304" w:rsidR="00A7231D" w:rsidRDefault="00A7231D" w:rsidP="0092142E">
      <w:pPr>
        <w:ind w:left="720"/>
      </w:pPr>
      <w:r>
        <w:t xml:space="preserve">Describe how </w:t>
      </w:r>
      <w:r w:rsidR="0092142E">
        <w:t xml:space="preserve">the </w:t>
      </w:r>
      <w:r w:rsidR="00C0089E">
        <w:t>nominee</w:t>
      </w:r>
      <w:r>
        <w:t xml:space="preserve"> </w:t>
      </w:r>
      <w:r w:rsidR="0092142E">
        <w:t xml:space="preserve">demonstrates </w:t>
      </w:r>
      <w:r>
        <w:t>excellence and dedication</w:t>
      </w:r>
      <w:r w:rsidR="0092142E">
        <w:t xml:space="preserve"> in teaching and/or counseling</w:t>
      </w:r>
      <w:r>
        <w:t>. (300 words max).</w:t>
      </w:r>
    </w:p>
    <w:p w14:paraId="53891457" w14:textId="0112184C" w:rsidR="0092142E" w:rsidRPr="0092142E" w:rsidRDefault="0092142E" w:rsidP="0092142E">
      <w:pPr>
        <w:ind w:left="720"/>
        <w:rPr>
          <w:i/>
        </w:rPr>
      </w:pPr>
      <w:r w:rsidRPr="0092142E">
        <w:rPr>
          <w:i/>
        </w:rPr>
        <w:t>Enter text here.</w:t>
      </w:r>
    </w:p>
    <w:p w14:paraId="12D247AE" w14:textId="77777777" w:rsidR="00A7231D" w:rsidRDefault="00A7231D" w:rsidP="00186380"/>
    <w:p w14:paraId="3B8157F1" w14:textId="4DC67ECB" w:rsidR="00A7231D" w:rsidRDefault="00A7231D" w:rsidP="00186380">
      <w:r w:rsidRPr="00A7231D">
        <w:rPr>
          <w:b/>
        </w:rPr>
        <w:t>4. Discipline:</w:t>
      </w:r>
      <w:r>
        <w:t xml:space="preserve">  </w:t>
      </w:r>
    </w:p>
    <w:p w14:paraId="6C271AA7" w14:textId="1900D0E7" w:rsidR="00A7231D" w:rsidRDefault="00A7231D" w:rsidP="0092142E">
      <w:pPr>
        <w:ind w:left="720"/>
      </w:pPr>
      <w:r>
        <w:t xml:space="preserve">Describe </w:t>
      </w:r>
      <w:r w:rsidR="0092142E">
        <w:t xml:space="preserve">the </w:t>
      </w:r>
      <w:r>
        <w:t xml:space="preserve">nominee’s </w:t>
      </w:r>
      <w:r w:rsidR="0092142E">
        <w:t>enthusiasm for her/his discipline</w:t>
      </w:r>
      <w:r>
        <w:t>. (300 words max).</w:t>
      </w:r>
    </w:p>
    <w:p w14:paraId="2E3AD4A2" w14:textId="437B8BB6" w:rsidR="0092142E" w:rsidRPr="00A56C8D" w:rsidRDefault="00A56C8D" w:rsidP="0092142E">
      <w:pPr>
        <w:ind w:left="720"/>
        <w:rPr>
          <w:i/>
        </w:rPr>
      </w:pPr>
      <w:r w:rsidRPr="0092142E">
        <w:rPr>
          <w:i/>
        </w:rPr>
        <w:t>Enter text here.</w:t>
      </w:r>
    </w:p>
    <w:p w14:paraId="10DAC018" w14:textId="77777777" w:rsidR="0092142E" w:rsidRDefault="0092142E" w:rsidP="00186380"/>
    <w:p w14:paraId="0D1F5221" w14:textId="17046CA0" w:rsidR="0092142E" w:rsidRDefault="0092142E" w:rsidP="00186380">
      <w:r w:rsidRPr="0092142E">
        <w:rPr>
          <w:b/>
        </w:rPr>
        <w:t>5. Service:</w:t>
      </w:r>
      <w:r>
        <w:t xml:space="preserve">  </w:t>
      </w:r>
    </w:p>
    <w:p w14:paraId="347F67D0" w14:textId="53760827" w:rsidR="0092142E" w:rsidRDefault="0092142E" w:rsidP="0092142E">
      <w:pPr>
        <w:ind w:left="720"/>
      </w:pPr>
      <w:r>
        <w:t>Describe the nominee’s outstanding service to the college and to the larger community. (300 words max).</w:t>
      </w:r>
    </w:p>
    <w:p w14:paraId="75ABAB17" w14:textId="18493E87" w:rsidR="00A56C8D" w:rsidRPr="00A56C8D" w:rsidRDefault="00A56C8D" w:rsidP="0092142E">
      <w:pPr>
        <w:ind w:left="720"/>
        <w:rPr>
          <w:i/>
        </w:rPr>
      </w:pPr>
      <w:r w:rsidRPr="0092142E">
        <w:rPr>
          <w:i/>
        </w:rPr>
        <w:t>Enter text here.</w:t>
      </w:r>
    </w:p>
    <w:p w14:paraId="16BE61DE" w14:textId="77777777" w:rsidR="0092142E" w:rsidRDefault="0092142E" w:rsidP="0092142E"/>
    <w:p w14:paraId="25D91B2D" w14:textId="0EF4699B" w:rsidR="0092142E" w:rsidRDefault="00A56C8D" w:rsidP="0092142E">
      <w:r w:rsidRPr="00A56C8D">
        <w:rPr>
          <w:b/>
        </w:rPr>
        <w:t>6. Supplementary Materials:</w:t>
      </w:r>
      <w:r>
        <w:t xml:space="preserve">  </w:t>
      </w:r>
    </w:p>
    <w:p w14:paraId="6CB5A128" w14:textId="519FFA38" w:rsidR="00A56C8D" w:rsidRDefault="00A56C8D" w:rsidP="00A56C8D">
      <w:pPr>
        <w:ind w:firstLine="720"/>
      </w:pPr>
      <w:r>
        <w:t>Attach any supplementary materials to this form. List each item below.</w:t>
      </w:r>
    </w:p>
    <w:p w14:paraId="29CDA782" w14:textId="4199A042" w:rsidR="00A56C8D" w:rsidRDefault="00A56C8D" w:rsidP="00A56C8D">
      <w:pPr>
        <w:ind w:firstLine="720"/>
      </w:pPr>
      <w:r w:rsidRPr="0092142E">
        <w:rPr>
          <w:i/>
        </w:rPr>
        <w:t>Enter text here</w:t>
      </w:r>
      <w:r>
        <w:rPr>
          <w:i/>
        </w:rPr>
        <w:t>.</w:t>
      </w:r>
    </w:p>
    <w:p w14:paraId="51840C57" w14:textId="77777777" w:rsidR="00A56C8D" w:rsidRPr="00494958" w:rsidRDefault="00A56C8D" w:rsidP="0092142E"/>
    <w:sectPr w:rsidR="00A56C8D" w:rsidRPr="00494958" w:rsidSect="006A6274">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50B6D" w14:textId="77777777" w:rsidR="00D10DFA" w:rsidRDefault="00D10DFA" w:rsidP="00A94606">
      <w:r>
        <w:separator/>
      </w:r>
    </w:p>
  </w:endnote>
  <w:endnote w:type="continuationSeparator" w:id="0">
    <w:p w14:paraId="66A9F939" w14:textId="77777777" w:rsidR="00D10DFA" w:rsidRDefault="00D10DFA" w:rsidP="00A9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61EAB" w14:textId="77777777" w:rsidR="00D10DFA" w:rsidRDefault="00D10DFA" w:rsidP="00A94606">
      <w:r>
        <w:separator/>
      </w:r>
    </w:p>
  </w:footnote>
  <w:footnote w:type="continuationSeparator" w:id="0">
    <w:p w14:paraId="7F5847D2" w14:textId="77777777" w:rsidR="00D10DFA" w:rsidRDefault="00D10DFA" w:rsidP="00A9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AC07" w14:textId="40812AA3" w:rsidR="006A6274" w:rsidRDefault="006A6274" w:rsidP="006A6274">
    <w:pPr>
      <w:jc w:val="center"/>
      <w:rPr>
        <w:b/>
        <w:sz w:val="28"/>
        <w:szCs w:val="28"/>
      </w:rPr>
    </w:pPr>
    <w:r>
      <w:rPr>
        <w:b/>
        <w:sz w:val="28"/>
        <w:szCs w:val="28"/>
      </w:rPr>
      <w:t>Nomination for the</w:t>
    </w:r>
  </w:p>
  <w:p w14:paraId="2DB7F729" w14:textId="77777777" w:rsidR="006A6274" w:rsidRPr="00494958" w:rsidRDefault="006A6274" w:rsidP="006A6274">
    <w:pPr>
      <w:jc w:val="center"/>
      <w:rPr>
        <w:b/>
        <w:sz w:val="28"/>
        <w:szCs w:val="28"/>
      </w:rPr>
    </w:pPr>
    <w:r w:rsidRPr="00494958">
      <w:rPr>
        <w:b/>
        <w:sz w:val="28"/>
        <w:szCs w:val="28"/>
      </w:rPr>
      <w:t>Distinguished Faculty Award</w:t>
    </w:r>
  </w:p>
  <w:p w14:paraId="062D2DF7" w14:textId="77777777" w:rsidR="006A6274" w:rsidRDefault="006A6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C84E" w14:textId="77777777" w:rsidR="006A6274" w:rsidRPr="00494958" w:rsidRDefault="006A6274" w:rsidP="00A94606">
    <w:pPr>
      <w:jc w:val="center"/>
      <w:rPr>
        <w:b/>
        <w:sz w:val="28"/>
        <w:szCs w:val="28"/>
      </w:rPr>
    </w:pPr>
    <w:r w:rsidRPr="00494958">
      <w:rPr>
        <w:b/>
        <w:sz w:val="28"/>
        <w:szCs w:val="28"/>
      </w:rPr>
      <w:t>Distinguished Faculty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A099B"/>
    <w:multiLevelType w:val="hybridMultilevel"/>
    <w:tmpl w:val="785E4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58"/>
    <w:rsid w:val="0001313A"/>
    <w:rsid w:val="0003691D"/>
    <w:rsid w:val="000B7359"/>
    <w:rsid w:val="00186380"/>
    <w:rsid w:val="00494958"/>
    <w:rsid w:val="005870CC"/>
    <w:rsid w:val="006141E7"/>
    <w:rsid w:val="006A34D9"/>
    <w:rsid w:val="006A6274"/>
    <w:rsid w:val="007E55E9"/>
    <w:rsid w:val="007F6360"/>
    <w:rsid w:val="008606F3"/>
    <w:rsid w:val="008D55A6"/>
    <w:rsid w:val="0092142E"/>
    <w:rsid w:val="009E4F4E"/>
    <w:rsid w:val="00A56C8D"/>
    <w:rsid w:val="00A7231D"/>
    <w:rsid w:val="00A73058"/>
    <w:rsid w:val="00A94606"/>
    <w:rsid w:val="00AF1EBB"/>
    <w:rsid w:val="00B81C04"/>
    <w:rsid w:val="00C0089E"/>
    <w:rsid w:val="00CA10F4"/>
    <w:rsid w:val="00CB0D03"/>
    <w:rsid w:val="00D10DFA"/>
    <w:rsid w:val="00DA22EF"/>
    <w:rsid w:val="00E20B95"/>
    <w:rsid w:val="00E24AF0"/>
    <w:rsid w:val="00E80E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6146F3"/>
  <w15:docId w15:val="{2EE18734-8B2C-4434-96F6-F9F18652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380"/>
    <w:pPr>
      <w:ind w:left="720"/>
      <w:contextualSpacing/>
    </w:pPr>
  </w:style>
  <w:style w:type="paragraph" w:styleId="Header">
    <w:name w:val="header"/>
    <w:basedOn w:val="Normal"/>
    <w:link w:val="HeaderChar"/>
    <w:uiPriority w:val="99"/>
    <w:unhideWhenUsed/>
    <w:rsid w:val="00A94606"/>
    <w:pPr>
      <w:tabs>
        <w:tab w:val="center" w:pos="4320"/>
        <w:tab w:val="right" w:pos="8640"/>
      </w:tabs>
    </w:pPr>
  </w:style>
  <w:style w:type="character" w:customStyle="1" w:styleId="HeaderChar">
    <w:name w:val="Header Char"/>
    <w:basedOn w:val="DefaultParagraphFont"/>
    <w:link w:val="Header"/>
    <w:uiPriority w:val="99"/>
    <w:rsid w:val="00A94606"/>
  </w:style>
  <w:style w:type="paragraph" w:styleId="Footer">
    <w:name w:val="footer"/>
    <w:basedOn w:val="Normal"/>
    <w:link w:val="FooterChar"/>
    <w:uiPriority w:val="99"/>
    <w:unhideWhenUsed/>
    <w:rsid w:val="00A94606"/>
    <w:pPr>
      <w:tabs>
        <w:tab w:val="center" w:pos="4320"/>
        <w:tab w:val="right" w:pos="8640"/>
      </w:tabs>
    </w:pPr>
  </w:style>
  <w:style w:type="character" w:customStyle="1" w:styleId="FooterChar">
    <w:name w:val="Footer Char"/>
    <w:basedOn w:val="DefaultParagraphFont"/>
    <w:link w:val="Footer"/>
    <w:uiPriority w:val="99"/>
    <w:rsid w:val="00A94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RHC RHC</dc:creator>
  <cp:keywords/>
  <dc:description/>
  <cp:lastModifiedBy>michellevelasquezbean@gmail.com</cp:lastModifiedBy>
  <cp:revision>3</cp:revision>
  <cp:lastPrinted>2013-12-11T21:27:00Z</cp:lastPrinted>
  <dcterms:created xsi:type="dcterms:W3CDTF">2018-01-24T16:45:00Z</dcterms:created>
  <dcterms:modified xsi:type="dcterms:W3CDTF">2018-01-24T16:55:00Z</dcterms:modified>
</cp:coreProperties>
</file>