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C36BB" w14:textId="77777777" w:rsidR="009E6298" w:rsidRPr="003738E5" w:rsidRDefault="009E6298" w:rsidP="003738E5">
      <w:pPr>
        <w:jc w:val="center"/>
        <w:rPr>
          <w:sz w:val="32"/>
          <w:szCs w:val="32"/>
        </w:rPr>
      </w:pPr>
      <w:r w:rsidRPr="003738E5">
        <w:rPr>
          <w:b/>
          <w:bCs/>
          <w:sz w:val="32"/>
          <w:szCs w:val="32"/>
        </w:rPr>
        <w:t>A Brief Guide to Using the FLEX Reporter Software</w:t>
      </w:r>
      <w:r w:rsidR="00F325A5">
        <w:rPr>
          <w:b/>
          <w:bCs/>
          <w:sz w:val="32"/>
          <w:szCs w:val="32"/>
        </w:rPr>
        <w:t xml:space="preserve"> </w:t>
      </w:r>
    </w:p>
    <w:p w14:paraId="157C656D" w14:textId="052F032F" w:rsidR="00F325A5" w:rsidRDefault="00F151E4" w:rsidP="00D561C7">
      <w:pPr>
        <w:rPr>
          <w:rFonts w:ascii="Tahoma" w:eastAsia="Times New Roman" w:hAnsi="Tahoma" w:cs="Tahoma"/>
          <w:color w:val="000000"/>
          <w:sz w:val="20"/>
          <w:szCs w:val="20"/>
        </w:rPr>
      </w:pPr>
      <w:r>
        <w:rPr>
          <w:rFonts w:ascii="Tahoma" w:eastAsia="Times New Roman" w:hAnsi="Tahoma" w:cs="Tahoma"/>
          <w:color w:val="000000"/>
          <w:sz w:val="20"/>
          <w:szCs w:val="20"/>
        </w:rPr>
        <w:t>Prior to logging into FLEX Reporter</w:t>
      </w:r>
      <w:r w:rsidR="00D561C7">
        <w:rPr>
          <w:rFonts w:ascii="Tahoma" w:eastAsia="Times New Roman" w:hAnsi="Tahoma" w:cs="Tahoma"/>
          <w:color w:val="000000"/>
          <w:sz w:val="20"/>
          <w:szCs w:val="20"/>
        </w:rPr>
        <w:t xml:space="preserve">, you should know your AccessRio </w:t>
      </w:r>
      <w:proofErr w:type="gramStart"/>
      <w:r w:rsidR="00D561C7">
        <w:rPr>
          <w:rFonts w:ascii="Tahoma" w:eastAsia="Times New Roman" w:hAnsi="Tahoma" w:cs="Tahoma"/>
          <w:color w:val="000000"/>
          <w:sz w:val="20"/>
          <w:szCs w:val="20"/>
        </w:rPr>
        <w:t>user name</w:t>
      </w:r>
      <w:proofErr w:type="gramEnd"/>
      <w:r w:rsidR="00D561C7">
        <w:rPr>
          <w:rFonts w:ascii="Tahoma" w:eastAsia="Times New Roman" w:hAnsi="Tahoma" w:cs="Tahoma"/>
          <w:color w:val="000000"/>
          <w:sz w:val="20"/>
          <w:szCs w:val="20"/>
        </w:rPr>
        <w:t xml:space="preserve"> and your 9 digit Employer ID number.  </w:t>
      </w:r>
      <w:r w:rsidR="00F325A5">
        <w:rPr>
          <w:rFonts w:ascii="Tahoma" w:eastAsia="Times New Roman" w:hAnsi="Tahoma" w:cs="Tahoma"/>
          <w:color w:val="000000"/>
          <w:sz w:val="20"/>
          <w:szCs w:val="20"/>
        </w:rPr>
        <w:t xml:space="preserve">If after following the directions outlined below you are still unable to log on, contact </w:t>
      </w:r>
      <w:r w:rsidR="000B501B">
        <w:rPr>
          <w:rFonts w:ascii="Tahoma" w:eastAsia="Times New Roman" w:hAnsi="Tahoma" w:cs="Tahoma"/>
          <w:color w:val="000000"/>
          <w:sz w:val="20"/>
          <w:szCs w:val="20"/>
        </w:rPr>
        <w:t>Brenda Moran</w:t>
      </w:r>
      <w:r w:rsidR="00F325A5">
        <w:rPr>
          <w:rFonts w:ascii="Tahoma" w:eastAsia="Times New Roman" w:hAnsi="Tahoma" w:cs="Tahoma"/>
          <w:color w:val="000000"/>
          <w:sz w:val="20"/>
          <w:szCs w:val="20"/>
        </w:rPr>
        <w:t xml:space="preserve"> @ (562) 463-3210 o</w:t>
      </w:r>
      <w:r w:rsidR="000B501B">
        <w:rPr>
          <w:rFonts w:ascii="Tahoma" w:eastAsia="Times New Roman" w:hAnsi="Tahoma" w:cs="Tahoma"/>
          <w:color w:val="000000"/>
          <w:sz w:val="20"/>
          <w:szCs w:val="20"/>
        </w:rPr>
        <w:t xml:space="preserve">r </w:t>
      </w:r>
      <w:hyperlink r:id="rId5" w:history="1">
        <w:r w:rsidR="000B501B" w:rsidRPr="00AB531F">
          <w:rPr>
            <w:rStyle w:val="Hyperlink"/>
            <w:rFonts w:ascii="Tahoma" w:eastAsia="Times New Roman" w:hAnsi="Tahoma" w:cs="Tahoma"/>
            <w:sz w:val="20"/>
            <w:szCs w:val="20"/>
          </w:rPr>
          <w:t>bmoran@riohondo.edu</w:t>
        </w:r>
      </w:hyperlink>
      <w:r w:rsidR="000B501B">
        <w:rPr>
          <w:rFonts w:ascii="Tahoma" w:eastAsia="Times New Roman" w:hAnsi="Tahoma" w:cs="Tahoma"/>
          <w:color w:val="000000"/>
          <w:sz w:val="20"/>
          <w:szCs w:val="20"/>
        </w:rPr>
        <w:t xml:space="preserve"> </w:t>
      </w:r>
      <w:r w:rsidR="00F325A5">
        <w:rPr>
          <w:rFonts w:ascii="Tahoma" w:eastAsia="Times New Roman" w:hAnsi="Tahoma" w:cs="Tahoma"/>
          <w:color w:val="000000"/>
          <w:sz w:val="20"/>
          <w:szCs w:val="20"/>
        </w:rPr>
        <w:t xml:space="preserve">in the FLEX office (LR </w:t>
      </w:r>
      <w:r w:rsidR="000B501B">
        <w:rPr>
          <w:rFonts w:ascii="Tahoma" w:eastAsia="Times New Roman" w:hAnsi="Tahoma" w:cs="Tahoma"/>
          <w:color w:val="000000"/>
          <w:sz w:val="20"/>
          <w:szCs w:val="20"/>
        </w:rPr>
        <w:t>206</w:t>
      </w:r>
      <w:r w:rsidR="00F325A5">
        <w:rPr>
          <w:rFonts w:ascii="Tahoma" w:eastAsia="Times New Roman" w:hAnsi="Tahoma" w:cs="Tahoma"/>
          <w:color w:val="000000"/>
          <w:sz w:val="20"/>
          <w:szCs w:val="20"/>
        </w:rPr>
        <w:t>).</w:t>
      </w:r>
    </w:p>
    <w:p w14:paraId="604BB0A1" w14:textId="77777777" w:rsidR="00D561C7" w:rsidRPr="00F325A5" w:rsidRDefault="00D561C7" w:rsidP="00F325A5">
      <w:pPr>
        <w:spacing w:after="0"/>
        <w:rPr>
          <w:rFonts w:ascii="Tahoma" w:eastAsia="Times New Roman" w:hAnsi="Tahoma" w:cs="Tahoma"/>
          <w:b/>
          <w:color w:val="000000"/>
          <w:sz w:val="20"/>
          <w:szCs w:val="20"/>
          <w:u w:val="single"/>
        </w:rPr>
      </w:pPr>
      <w:r w:rsidRPr="00F325A5">
        <w:rPr>
          <w:rFonts w:ascii="Tahoma" w:eastAsia="Times New Roman" w:hAnsi="Tahoma" w:cs="Tahoma"/>
          <w:b/>
          <w:color w:val="000000"/>
          <w:sz w:val="20"/>
          <w:szCs w:val="20"/>
          <w:u w:val="single"/>
        </w:rPr>
        <w:t>To find your Employer ID in banner:</w:t>
      </w:r>
    </w:p>
    <w:p w14:paraId="52C40CDE" w14:textId="77777777" w:rsidR="00D561C7" w:rsidRDefault="00D561C7" w:rsidP="009C4CC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00F325A5">
        <w:rPr>
          <w:rFonts w:ascii="Tahoma" w:eastAsia="Times New Roman" w:hAnsi="Tahoma" w:cs="Tahoma"/>
          <w:color w:val="000000"/>
          <w:sz w:val="20"/>
          <w:szCs w:val="20"/>
        </w:rPr>
        <w:t xml:space="preserve">   1. Log into Banner/AccessRio</w:t>
      </w:r>
      <w:r>
        <w:rPr>
          <w:rFonts w:ascii="Tahoma" w:eastAsia="Times New Roman" w:hAnsi="Tahoma" w:cs="Tahoma"/>
          <w:color w:val="000000"/>
          <w:sz w:val="20"/>
          <w:szCs w:val="20"/>
        </w:rPr>
        <w:t xml:space="preserve"> </w:t>
      </w:r>
    </w:p>
    <w:p w14:paraId="462E8E91" w14:textId="77777777" w:rsidR="00D561C7" w:rsidRDefault="00D561C7" w:rsidP="009C4CC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2. Go to the Faculty tab in "Banner", </w:t>
      </w:r>
      <w:r w:rsidR="009C4CC8">
        <w:rPr>
          <w:rFonts w:ascii="Tahoma" w:eastAsia="Times New Roman" w:hAnsi="Tahoma" w:cs="Tahoma"/>
          <w:color w:val="000000"/>
          <w:sz w:val="20"/>
          <w:szCs w:val="20"/>
        </w:rPr>
        <w:t>and then</w:t>
      </w:r>
      <w:r>
        <w:rPr>
          <w:rFonts w:ascii="Tahoma" w:eastAsia="Times New Roman" w:hAnsi="Tahoma" w:cs="Tahoma"/>
          <w:color w:val="000000"/>
          <w:sz w:val="20"/>
          <w:szCs w:val="20"/>
        </w:rPr>
        <w:t xml:space="preserve"> click on "Summary Class List" </w:t>
      </w:r>
    </w:p>
    <w:p w14:paraId="03203C6D" w14:textId="77777777" w:rsidR="00D561C7" w:rsidRDefault="00D561C7" w:rsidP="009C4CC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3. You should see your 9-digit employee Id just to the left of your name on this screen (the "Select Term" screen).</w:t>
      </w:r>
    </w:p>
    <w:p w14:paraId="06BADCB8" w14:textId="77777777" w:rsidR="009C4CC8" w:rsidRDefault="009C4CC8" w:rsidP="009C4CC8">
      <w:pPr>
        <w:spacing w:after="0"/>
        <w:rPr>
          <w:rFonts w:ascii="Tahoma" w:eastAsia="Times New Roman" w:hAnsi="Tahoma" w:cs="Tahoma"/>
          <w:b/>
          <w:color w:val="000000"/>
          <w:sz w:val="20"/>
          <w:szCs w:val="20"/>
          <w:u w:val="single"/>
        </w:rPr>
      </w:pPr>
    </w:p>
    <w:p w14:paraId="49B23E63" w14:textId="77777777" w:rsidR="00F325A5" w:rsidRPr="009C4CC8" w:rsidRDefault="00F325A5" w:rsidP="009C4CC8">
      <w:pPr>
        <w:spacing w:after="0"/>
        <w:rPr>
          <w:rFonts w:ascii="Tahoma" w:eastAsia="Times New Roman" w:hAnsi="Tahoma" w:cs="Tahoma"/>
          <w:b/>
          <w:color w:val="000000"/>
          <w:sz w:val="20"/>
          <w:szCs w:val="20"/>
          <w:u w:val="single"/>
        </w:rPr>
      </w:pPr>
      <w:r w:rsidRPr="009C4CC8">
        <w:rPr>
          <w:rFonts w:ascii="Tahoma" w:eastAsia="Times New Roman" w:hAnsi="Tahoma" w:cs="Tahoma"/>
          <w:b/>
          <w:color w:val="000000"/>
          <w:sz w:val="20"/>
          <w:szCs w:val="20"/>
          <w:u w:val="single"/>
        </w:rPr>
        <w:t>A. To find log into FLEX Reporter</w:t>
      </w:r>
    </w:p>
    <w:p w14:paraId="561027A2" w14:textId="77777777" w:rsidR="00D561C7" w:rsidRDefault="00F325A5" w:rsidP="009C4CC8">
      <w:pPr>
        <w:spacing w:after="120"/>
        <w:rPr>
          <w:rFonts w:ascii="Tahoma" w:eastAsia="Times New Roman" w:hAnsi="Tahoma" w:cs="Tahoma"/>
          <w:color w:val="000000"/>
          <w:sz w:val="20"/>
          <w:szCs w:val="20"/>
        </w:rPr>
      </w:pPr>
      <w:r>
        <w:rPr>
          <w:rFonts w:ascii="Tahoma" w:eastAsia="Times New Roman" w:hAnsi="Tahoma" w:cs="Tahoma"/>
          <w:color w:val="000000"/>
          <w:sz w:val="20"/>
          <w:szCs w:val="20"/>
        </w:rPr>
        <w:tab/>
        <w:t>-N</w:t>
      </w:r>
      <w:r w:rsidR="00D561C7">
        <w:rPr>
          <w:rFonts w:ascii="Tahoma" w:eastAsia="Times New Roman" w:hAnsi="Tahoma" w:cs="Tahoma"/>
          <w:color w:val="000000"/>
          <w:sz w:val="20"/>
          <w:szCs w:val="20"/>
        </w:rPr>
        <w:t>avigate your browser to the following URL</w:t>
      </w:r>
      <w:r w:rsidR="009C4CC8">
        <w:rPr>
          <w:rFonts w:ascii="Tahoma" w:eastAsia="Times New Roman" w:hAnsi="Tahoma" w:cs="Tahoma"/>
          <w:color w:val="000000"/>
          <w:sz w:val="20"/>
          <w:szCs w:val="20"/>
        </w:rPr>
        <w:t xml:space="preserve">: </w:t>
      </w:r>
      <w:r w:rsidR="00D561C7" w:rsidRPr="00D561C7">
        <w:rPr>
          <w:rFonts w:ascii="Tahoma" w:eastAsia="Times New Roman" w:hAnsi="Tahoma" w:cs="Tahoma"/>
          <w:color w:val="000000"/>
          <w:sz w:val="20"/>
          <w:szCs w:val="20"/>
        </w:rPr>
        <w:t xml:space="preserve"> </w:t>
      </w:r>
      <w:hyperlink r:id="rId6" w:history="1">
        <w:r w:rsidR="00D561C7">
          <w:rPr>
            <w:rStyle w:val="Hyperlink"/>
            <w:rFonts w:ascii="Tahoma" w:eastAsia="Times New Roman" w:hAnsi="Tahoma" w:cs="Tahoma"/>
            <w:sz w:val="20"/>
            <w:szCs w:val="20"/>
          </w:rPr>
          <w:t>http://www.flexreporter.com</w:t>
        </w:r>
      </w:hyperlink>
      <w:r w:rsidR="00D561C7">
        <w:rPr>
          <w:rFonts w:ascii="Tahoma" w:eastAsia="Times New Roman" w:hAnsi="Tahoma" w:cs="Tahoma"/>
          <w:color w:val="000000"/>
          <w:sz w:val="20"/>
          <w:szCs w:val="20"/>
        </w:rPr>
        <w:t xml:space="preserve">     </w:t>
      </w:r>
    </w:p>
    <w:p w14:paraId="44CD4DF0" w14:textId="77777777" w:rsidR="00D561C7" w:rsidRDefault="00F325A5" w:rsidP="009C4CC8">
      <w:pPr>
        <w:spacing w:after="120"/>
        <w:rPr>
          <w:rFonts w:ascii="Tahoma" w:eastAsia="Times New Roman" w:hAnsi="Tahoma" w:cs="Tahoma"/>
          <w:color w:val="000000"/>
          <w:sz w:val="20"/>
          <w:szCs w:val="20"/>
        </w:rPr>
      </w:pPr>
      <w:r>
        <w:rPr>
          <w:rFonts w:ascii="Tahoma" w:eastAsia="Times New Roman" w:hAnsi="Tahoma" w:cs="Tahoma"/>
          <w:color w:val="000000"/>
          <w:sz w:val="20"/>
          <w:szCs w:val="20"/>
        </w:rPr>
        <w:t xml:space="preserve">            -S</w:t>
      </w:r>
      <w:r w:rsidR="00D561C7">
        <w:rPr>
          <w:rFonts w:ascii="Tahoma" w:eastAsia="Times New Roman" w:hAnsi="Tahoma" w:cs="Tahoma"/>
          <w:color w:val="000000"/>
          <w:sz w:val="20"/>
          <w:szCs w:val="20"/>
        </w:rPr>
        <w:t>elect "Rio Hondo" as your institution</w:t>
      </w:r>
    </w:p>
    <w:p w14:paraId="1333D319" w14:textId="77777777" w:rsidR="00D561C7" w:rsidRDefault="00F325A5" w:rsidP="00F325A5">
      <w:pPr>
        <w:spacing w:after="120"/>
        <w:rPr>
          <w:rFonts w:ascii="Tahoma" w:eastAsia="Times New Roman" w:hAnsi="Tahoma" w:cs="Tahoma"/>
          <w:color w:val="000000"/>
          <w:sz w:val="20"/>
          <w:szCs w:val="20"/>
        </w:rPr>
      </w:pPr>
      <w:r>
        <w:rPr>
          <w:rFonts w:ascii="Tahoma" w:eastAsia="Times New Roman" w:hAnsi="Tahoma" w:cs="Tahoma"/>
          <w:color w:val="000000"/>
          <w:sz w:val="20"/>
          <w:szCs w:val="20"/>
        </w:rPr>
        <w:tab/>
        <w:t xml:space="preserve"> -E</w:t>
      </w:r>
      <w:r w:rsidR="00D561C7">
        <w:rPr>
          <w:rFonts w:ascii="Tahoma" w:eastAsia="Times New Roman" w:hAnsi="Tahoma" w:cs="Tahoma"/>
          <w:color w:val="000000"/>
          <w:sz w:val="20"/>
          <w:szCs w:val="20"/>
        </w:rPr>
        <w:t>nter your user name (this should be the same as what you use to log into AccessRio</w:t>
      </w:r>
      <w:r w:rsidR="009C4CC8">
        <w:rPr>
          <w:rFonts w:ascii="Tahoma" w:eastAsia="Times New Roman" w:hAnsi="Tahoma" w:cs="Tahoma"/>
          <w:color w:val="000000"/>
          <w:sz w:val="20"/>
          <w:szCs w:val="20"/>
        </w:rPr>
        <w:t>)</w:t>
      </w:r>
      <w:r w:rsidR="00D561C7">
        <w:rPr>
          <w:rFonts w:ascii="Tahoma" w:eastAsia="Times New Roman" w:hAnsi="Tahoma" w:cs="Tahoma"/>
          <w:color w:val="000000"/>
          <w:sz w:val="20"/>
          <w:szCs w:val="20"/>
        </w:rPr>
        <w:t xml:space="preserve"> </w:t>
      </w:r>
    </w:p>
    <w:p w14:paraId="46361091" w14:textId="77777777" w:rsidR="00F325A5" w:rsidRDefault="00F325A5" w:rsidP="00F325A5">
      <w:pPr>
        <w:spacing w:after="0"/>
        <w:rPr>
          <w:rFonts w:ascii="Tahoma" w:eastAsia="Times New Roman" w:hAnsi="Tahoma" w:cs="Tahoma"/>
          <w:color w:val="000000"/>
          <w:sz w:val="20"/>
          <w:szCs w:val="20"/>
        </w:rPr>
      </w:pPr>
      <w:r>
        <w:rPr>
          <w:rFonts w:ascii="Tahoma" w:eastAsia="Times New Roman" w:hAnsi="Tahoma" w:cs="Tahoma"/>
          <w:color w:val="000000"/>
          <w:sz w:val="20"/>
          <w:szCs w:val="20"/>
        </w:rPr>
        <w:tab/>
        <w:t xml:space="preserve"> -E</w:t>
      </w:r>
      <w:r w:rsidR="00D561C7">
        <w:rPr>
          <w:rFonts w:ascii="Tahoma" w:eastAsia="Times New Roman" w:hAnsi="Tahoma" w:cs="Tahoma"/>
          <w:color w:val="000000"/>
          <w:sz w:val="20"/>
          <w:szCs w:val="20"/>
        </w:rPr>
        <w:t xml:space="preserve">nter in your password –this is your 9 digit Employee ID </w:t>
      </w:r>
      <w:r>
        <w:rPr>
          <w:rFonts w:ascii="Tahoma" w:eastAsia="Times New Roman" w:hAnsi="Tahoma" w:cs="Tahoma"/>
          <w:color w:val="000000"/>
          <w:sz w:val="20"/>
          <w:szCs w:val="20"/>
        </w:rPr>
        <w:t>(if you’d like to re-set your password, see the</w:t>
      </w:r>
    </w:p>
    <w:p w14:paraId="23266424" w14:textId="77777777" w:rsidR="009C4CC8" w:rsidRDefault="00F325A5" w:rsidP="003C11E0">
      <w:pPr>
        <w:spacing w:after="120"/>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Pr>
          <w:rFonts w:ascii="Tahoma" w:eastAsia="Times New Roman" w:hAnsi="Tahoma" w:cs="Tahoma"/>
          <w:color w:val="000000"/>
          <w:sz w:val="20"/>
          <w:szCs w:val="20"/>
        </w:rPr>
        <w:tab/>
        <w:t xml:space="preserve"> instructions below*)</w:t>
      </w:r>
      <w:r w:rsidR="00D561C7">
        <w:rPr>
          <w:rFonts w:ascii="Tahoma" w:eastAsia="Times New Roman" w:hAnsi="Tahoma" w:cs="Tahoma"/>
          <w:color w:val="000000"/>
          <w:sz w:val="20"/>
          <w:szCs w:val="20"/>
        </w:rPr>
        <w:t> </w:t>
      </w:r>
    </w:p>
    <w:p w14:paraId="12DC8E46" w14:textId="77777777" w:rsidR="0090336F" w:rsidRDefault="00F325A5" w:rsidP="009C4CC8">
      <w:pPr>
        <w:spacing w:after="120"/>
      </w:pPr>
      <w:r w:rsidRPr="009C4CC8">
        <w:rPr>
          <w:b/>
        </w:rPr>
        <w:t>B</w:t>
      </w:r>
      <w:r w:rsidR="009E6298" w:rsidRPr="003738E5">
        <w:t>.</w:t>
      </w:r>
      <w:r w:rsidR="009E6298">
        <w:rPr>
          <w:u w:val="single"/>
        </w:rPr>
        <w:t xml:space="preserve"> Submitting an Individual FLEX Plan:</w:t>
      </w:r>
      <w:r w:rsidR="009E6298">
        <w:t xml:space="preserve">  </w:t>
      </w:r>
      <w:r w:rsidR="0090336F">
        <w:rPr>
          <w:b/>
          <w:bCs/>
        </w:rPr>
        <w:t>Before you can input</w:t>
      </w:r>
      <w:r w:rsidR="009E6298" w:rsidRPr="003738E5">
        <w:rPr>
          <w:b/>
          <w:bCs/>
        </w:rPr>
        <w:t xml:space="preserve"> any activities, you must submit an individual FLEX plan</w:t>
      </w:r>
      <w:r w:rsidR="0090336F">
        <w:rPr>
          <w:b/>
          <w:bCs/>
        </w:rPr>
        <w:t xml:space="preserve">.  Full time faculty must do this once an academic year; part-time faculty must do so </w:t>
      </w:r>
      <w:r w:rsidR="009E6298" w:rsidRPr="00911130">
        <w:rPr>
          <w:b/>
          <w:bCs/>
          <w:u w:val="single"/>
        </w:rPr>
        <w:t>each</w:t>
      </w:r>
      <w:r w:rsidR="009E6298" w:rsidRPr="00911130">
        <w:rPr>
          <w:b/>
          <w:bCs/>
        </w:rPr>
        <w:t xml:space="preserve"> semester</w:t>
      </w:r>
      <w:r w:rsidR="009E6298">
        <w:t xml:space="preserve">.  Click on “FLEX Activities”, then “Create and Submit a FLEX Activity Report.”  You will then be asked to indicate your broad objectives for FLEX for the semester and the general types of activities which you plan to complete to satisfy your FLEX obligations (click on whichever options are applicable to you).  Click in the check box to indicate that you have read the provided information about your FLEX obligation, then click Save.  </w:t>
      </w:r>
    </w:p>
    <w:p w14:paraId="324ADB10" w14:textId="77777777" w:rsidR="009E6298" w:rsidRDefault="00F325A5">
      <w:r w:rsidRPr="009C4CC8">
        <w:rPr>
          <w:b/>
        </w:rPr>
        <w:t>C</w:t>
      </w:r>
      <w:r w:rsidR="009E6298" w:rsidRPr="003738E5">
        <w:t>.</w:t>
      </w:r>
      <w:r w:rsidR="009E6298">
        <w:rPr>
          <w:u w:val="single"/>
        </w:rPr>
        <w:t xml:space="preserve"> Submitting a FLEX Activity:</w:t>
      </w:r>
      <w:r w:rsidR="009E6298">
        <w:t xml:space="preserve"> From the home page, click on “FLEX Activities”, then “Create and Submit a FLEX Activity Report.”  If you have submitted activities to the software at any time in the past, it will ask you if you would like to copy the details of a previously-submitted activity into a new form.  The first time you use the software you will not be given this option.  Fill in the requested information, being sure to follow the instructions provided.  You do not need to enter an End Date unless your activity was spread out over multiple days.  Click Submit when you have completed the form.  If you are requesting more than 6 hours per day for a given activity you must provide Teresa Martinez with a copy of the agenda for the event.  Otherwise, </w:t>
      </w:r>
      <w:r w:rsidR="009E6298" w:rsidRPr="00074F21">
        <w:rPr>
          <w:u w:val="single"/>
        </w:rPr>
        <w:t>you are responsible for keeping copies of any documentation of your FLEX Activities</w:t>
      </w:r>
      <w:r w:rsidR="009E6298">
        <w:rPr>
          <w:u w:val="single"/>
        </w:rPr>
        <w:t xml:space="preserve"> for </w:t>
      </w:r>
      <w:r w:rsidR="0090336F">
        <w:rPr>
          <w:u w:val="single"/>
        </w:rPr>
        <w:t>3 years</w:t>
      </w:r>
      <w:r w:rsidR="009E6298">
        <w:rPr>
          <w:u w:val="single"/>
        </w:rPr>
        <w:t xml:space="preserve"> in the event of an audit</w:t>
      </w:r>
      <w:r w:rsidR="009E6298">
        <w:t xml:space="preserve">.  If you have chosen an activity type from the approved list of FLEX activities, your activity will be put into a “pending” status until it is reviewed by the FLEX office, at which time you should receive an email indicating whether or not your activity has been approved.  If you submitted an activity which was not on the approved list (that is, you selected “Other” for your Activity Subcategory) your activity will need to be reviewed by the FLEX Committee before it can be approved.  </w:t>
      </w:r>
      <w:r w:rsidR="009E6298" w:rsidRPr="00074F21">
        <w:rPr>
          <w:u w:val="single"/>
        </w:rPr>
        <w:t xml:space="preserve">You generally do not need to submit a FLEX </w:t>
      </w:r>
      <w:r w:rsidR="009E6298">
        <w:rPr>
          <w:u w:val="single"/>
        </w:rPr>
        <w:t>report for any on-</w:t>
      </w:r>
      <w:r w:rsidR="009E6298" w:rsidRPr="00074F21">
        <w:rPr>
          <w:u w:val="single"/>
        </w:rPr>
        <w:t>campus activities for which a sign-in sheet is provided unless it occu</w:t>
      </w:r>
      <w:r w:rsidR="009E6298">
        <w:rPr>
          <w:u w:val="single"/>
        </w:rPr>
        <w:t>rs after the FLEX due date for the</w:t>
      </w:r>
      <w:r w:rsidR="009E6298" w:rsidRPr="00074F21">
        <w:rPr>
          <w:u w:val="single"/>
        </w:rPr>
        <w:t xml:space="preserve"> semester.</w:t>
      </w:r>
    </w:p>
    <w:p w14:paraId="7CC2C129" w14:textId="77777777" w:rsidR="009E6298" w:rsidRDefault="00F325A5">
      <w:r>
        <w:t>D</w:t>
      </w:r>
      <w:r w:rsidR="009E6298" w:rsidRPr="003738E5">
        <w:t>.</w:t>
      </w:r>
      <w:r w:rsidR="009E6298">
        <w:rPr>
          <w:u w:val="single"/>
        </w:rPr>
        <w:t xml:space="preserve"> Viewing your FLEX Hours Summary:</w:t>
      </w:r>
      <w:r w:rsidR="009E6298">
        <w:t xml:space="preserve"> From the FLEX Reporter home page, click on “Your FLEX Hours Summary.”  You will see your activities summarized and the credit provided for each, and will be given the opportunity to print out a pdf version of this report.  Note that any activities designated with “0*” hours of credit are in a pending status; these values will be updated as activities are approved.</w:t>
      </w:r>
    </w:p>
    <w:p w14:paraId="5679459E" w14:textId="77777777" w:rsidR="009C4CC8" w:rsidRPr="009C4CC8" w:rsidRDefault="009C4CC8" w:rsidP="009C4CC8">
      <w:pPr>
        <w:pStyle w:val="NormalWeb"/>
        <w:rPr>
          <w:rFonts w:ascii="Tahoma" w:hAnsi="Tahoma" w:cs="Tahoma"/>
          <w:color w:val="000000"/>
          <w:sz w:val="20"/>
          <w:szCs w:val="20"/>
          <w:u w:val="single"/>
        </w:rPr>
      </w:pPr>
      <w:r>
        <w:rPr>
          <w:rStyle w:val="Strong"/>
          <w:rFonts w:ascii="Tahoma" w:hAnsi="Tahoma" w:cs="Tahoma"/>
          <w:color w:val="000000"/>
          <w:sz w:val="20"/>
          <w:szCs w:val="20"/>
        </w:rPr>
        <w:t>*</w:t>
      </w:r>
      <w:r w:rsidRPr="009C4CC8">
        <w:rPr>
          <w:rStyle w:val="Strong"/>
          <w:rFonts w:ascii="Tahoma" w:hAnsi="Tahoma" w:cs="Tahoma"/>
          <w:color w:val="000000"/>
          <w:sz w:val="20"/>
          <w:szCs w:val="20"/>
          <w:u w:val="single"/>
        </w:rPr>
        <w:t>Resetting and/or finding a lost password:</w:t>
      </w:r>
    </w:p>
    <w:p w14:paraId="0570A4D4" w14:textId="77777777" w:rsidR="009C4CC8" w:rsidRDefault="009C4CC8" w:rsidP="009C4CC8">
      <w:pPr>
        <w:numPr>
          <w:ilvl w:val="0"/>
          <w:numId w:val="5"/>
        </w:num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Go to </w:t>
      </w:r>
      <w:hyperlink r:id="rId7" w:history="1">
        <w:r>
          <w:rPr>
            <w:rStyle w:val="Hyperlink"/>
            <w:rFonts w:ascii="Tahoma" w:eastAsia="Times New Roman" w:hAnsi="Tahoma" w:cs="Tahoma"/>
            <w:sz w:val="20"/>
            <w:szCs w:val="20"/>
          </w:rPr>
          <w:t>http://www.flexreporter.com</w:t>
        </w:r>
      </w:hyperlink>
      <w:r>
        <w:rPr>
          <w:rFonts w:ascii="Tahoma" w:eastAsia="Times New Roman" w:hAnsi="Tahoma" w:cs="Tahoma"/>
          <w:color w:val="000000"/>
          <w:sz w:val="20"/>
          <w:szCs w:val="20"/>
        </w:rPr>
        <w:t xml:space="preserve">, then, click the link under the section titled "Forgot your password?" </w:t>
      </w:r>
    </w:p>
    <w:p w14:paraId="4D70181B" w14:textId="77777777" w:rsidR="009C4CC8" w:rsidRDefault="009C4CC8" w:rsidP="009C4CC8">
      <w:pPr>
        <w:numPr>
          <w:ilvl w:val="0"/>
          <w:numId w:val="5"/>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Enter your username and complete Rio Hondo email, then click "Submit."  </w:t>
      </w:r>
    </w:p>
    <w:p w14:paraId="60599B66" w14:textId="77777777" w:rsidR="009C4CC8" w:rsidRDefault="009C4CC8" w:rsidP="009C4CC8">
      <w:pPr>
        <w:numPr>
          <w:ilvl w:val="0"/>
          <w:numId w:val="5"/>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A new password will be sent to your email account.  Log in to the software using the new password. </w:t>
      </w:r>
    </w:p>
    <w:p w14:paraId="68AB7EDB" w14:textId="77777777" w:rsidR="009C4CC8" w:rsidRDefault="009C4CC8" w:rsidP="009C4CC8">
      <w:pPr>
        <w:numPr>
          <w:ilvl w:val="0"/>
          <w:numId w:val="5"/>
        </w:num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Change your password to something easier to remember, following the instructions above.  Your "current password" is the one you just received by email.</w:t>
      </w:r>
    </w:p>
    <w:p w14:paraId="162E797E" w14:textId="77777777" w:rsidR="009C4CC8" w:rsidRDefault="009C4CC8"/>
    <w:p w14:paraId="0FF799C3" w14:textId="77777777" w:rsidR="009E6298" w:rsidRPr="000A6B93" w:rsidRDefault="003C11E0" w:rsidP="000A6B93">
      <w:pPr>
        <w:spacing w:line="240" w:lineRule="auto"/>
        <w:jc w:val="center"/>
        <w:rPr>
          <w:rFonts w:ascii="Californian FB" w:hAnsi="Californian FB" w:cs="Californian FB"/>
          <w:b/>
          <w:bCs/>
          <w:sz w:val="44"/>
          <w:szCs w:val="44"/>
        </w:rPr>
      </w:pPr>
      <w:r>
        <w:rPr>
          <w:rFonts w:ascii="Californian FB" w:hAnsi="Californian FB" w:cs="Californian FB"/>
          <w:b/>
          <w:bCs/>
          <w:sz w:val="44"/>
          <w:szCs w:val="44"/>
        </w:rPr>
        <w:t>Remember, a</w:t>
      </w:r>
      <w:r w:rsidR="009E6298" w:rsidRPr="000A6B93">
        <w:rPr>
          <w:rFonts w:ascii="Californian FB" w:hAnsi="Californian FB" w:cs="Californian FB"/>
          <w:b/>
          <w:bCs/>
          <w:sz w:val="44"/>
          <w:szCs w:val="44"/>
        </w:rPr>
        <w:t xml:space="preserve">ll </w:t>
      </w:r>
      <w:r>
        <w:rPr>
          <w:rFonts w:ascii="Californian FB" w:hAnsi="Californian FB" w:cs="Californian FB"/>
          <w:b/>
          <w:bCs/>
          <w:sz w:val="44"/>
          <w:szCs w:val="44"/>
        </w:rPr>
        <w:t>FLEX Documentation is</w:t>
      </w:r>
      <w:r w:rsidR="009C4CC8">
        <w:rPr>
          <w:rFonts w:ascii="Californian FB" w:hAnsi="Californian FB" w:cs="Californian FB"/>
          <w:b/>
          <w:bCs/>
          <w:sz w:val="44"/>
          <w:szCs w:val="44"/>
        </w:rPr>
        <w:t xml:space="preserve"> </w:t>
      </w:r>
      <w:r w:rsidR="009E6298">
        <w:rPr>
          <w:rFonts w:ascii="Californian FB" w:hAnsi="Californian FB" w:cs="Californian FB"/>
          <w:b/>
          <w:bCs/>
          <w:sz w:val="44"/>
          <w:szCs w:val="44"/>
        </w:rPr>
        <w:t>p</w:t>
      </w:r>
      <w:r>
        <w:rPr>
          <w:rFonts w:ascii="Californian FB" w:hAnsi="Californian FB" w:cs="Californian FB"/>
          <w:b/>
          <w:bCs/>
          <w:sz w:val="44"/>
          <w:szCs w:val="44"/>
        </w:rPr>
        <w:t>rocessed</w:t>
      </w:r>
      <w:r w:rsidR="009E6298" w:rsidRPr="000A6B93">
        <w:rPr>
          <w:rFonts w:ascii="Californian FB" w:hAnsi="Californian FB" w:cs="Californian FB"/>
          <w:b/>
          <w:bCs/>
          <w:sz w:val="44"/>
          <w:szCs w:val="44"/>
        </w:rPr>
        <w:t xml:space="preserve"> online </w:t>
      </w:r>
      <w:r w:rsidR="009E6298">
        <w:rPr>
          <w:rFonts w:ascii="Californian FB" w:hAnsi="Californian FB" w:cs="Californian FB"/>
          <w:b/>
          <w:bCs/>
          <w:sz w:val="44"/>
          <w:szCs w:val="44"/>
        </w:rPr>
        <w:t xml:space="preserve">via </w:t>
      </w:r>
      <w:r>
        <w:rPr>
          <w:rFonts w:ascii="Californian FB" w:hAnsi="Californian FB" w:cs="Californian FB"/>
          <w:b/>
          <w:bCs/>
          <w:sz w:val="44"/>
          <w:szCs w:val="44"/>
        </w:rPr>
        <w:t xml:space="preserve">our </w:t>
      </w:r>
      <w:r w:rsidR="009E6298" w:rsidRPr="000A6B93">
        <w:rPr>
          <w:rFonts w:ascii="Californian FB" w:hAnsi="Californian FB" w:cs="Californian FB"/>
          <w:b/>
          <w:bCs/>
          <w:sz w:val="44"/>
          <w:szCs w:val="44"/>
        </w:rPr>
        <w:t>FLEX Reporter Software!</w:t>
      </w:r>
    </w:p>
    <w:p w14:paraId="28D29027" w14:textId="77777777" w:rsidR="009E6298" w:rsidRPr="009B3743" w:rsidRDefault="009E6298" w:rsidP="003738E5">
      <w:pPr>
        <w:rPr>
          <w:b/>
          <w:bCs/>
          <w:sz w:val="36"/>
          <w:szCs w:val="36"/>
          <w:u w:val="single"/>
        </w:rPr>
      </w:pPr>
      <w:r w:rsidRPr="009B3743">
        <w:rPr>
          <w:b/>
          <w:bCs/>
          <w:sz w:val="36"/>
          <w:szCs w:val="36"/>
          <w:u w:val="single"/>
        </w:rPr>
        <w:t>Online Reporting Features:</w:t>
      </w:r>
    </w:p>
    <w:p w14:paraId="30F0F87E" w14:textId="77777777" w:rsidR="009E6298" w:rsidRPr="000A6B93" w:rsidRDefault="009E6298" w:rsidP="00911130">
      <w:pPr>
        <w:numPr>
          <w:ilvl w:val="0"/>
          <w:numId w:val="2"/>
        </w:numPr>
        <w:rPr>
          <w:b/>
          <w:bCs/>
          <w:sz w:val="28"/>
          <w:szCs w:val="28"/>
        </w:rPr>
      </w:pPr>
      <w:r w:rsidRPr="000A6B93">
        <w:rPr>
          <w:b/>
          <w:bCs/>
          <w:sz w:val="28"/>
          <w:szCs w:val="28"/>
        </w:rPr>
        <w:t>No extra log-in/passwords as you access this via the Portal and simply click on the “FLEX REPORTER” logo on the Faculty page</w:t>
      </w:r>
    </w:p>
    <w:p w14:paraId="2779C8D3" w14:textId="77777777" w:rsidR="009E6298" w:rsidRPr="000A6B93" w:rsidRDefault="009E6298" w:rsidP="00911130">
      <w:pPr>
        <w:numPr>
          <w:ilvl w:val="0"/>
          <w:numId w:val="2"/>
        </w:numPr>
        <w:rPr>
          <w:b/>
          <w:bCs/>
          <w:sz w:val="28"/>
          <w:szCs w:val="28"/>
        </w:rPr>
      </w:pPr>
      <w:r w:rsidRPr="000A6B93">
        <w:rPr>
          <w:b/>
          <w:bCs/>
          <w:sz w:val="28"/>
          <w:szCs w:val="28"/>
        </w:rPr>
        <w:t>-24/7 ability to:</w:t>
      </w:r>
    </w:p>
    <w:p w14:paraId="061A1255" w14:textId="77777777" w:rsidR="009E6298" w:rsidRPr="000A6B93" w:rsidRDefault="009E6298" w:rsidP="00911130">
      <w:pPr>
        <w:numPr>
          <w:ilvl w:val="2"/>
          <w:numId w:val="1"/>
        </w:numPr>
        <w:rPr>
          <w:b/>
          <w:bCs/>
          <w:sz w:val="28"/>
          <w:szCs w:val="28"/>
        </w:rPr>
      </w:pPr>
      <w:r>
        <w:rPr>
          <w:b/>
          <w:bCs/>
          <w:sz w:val="28"/>
          <w:szCs w:val="28"/>
        </w:rPr>
        <w:t>Review o</w:t>
      </w:r>
      <w:r w:rsidRPr="000A6B93">
        <w:rPr>
          <w:b/>
          <w:bCs/>
          <w:sz w:val="28"/>
          <w:szCs w:val="28"/>
        </w:rPr>
        <w:t>bligated hours for the semester</w:t>
      </w:r>
    </w:p>
    <w:p w14:paraId="313E0BE4" w14:textId="77777777" w:rsidR="009E6298" w:rsidRPr="000A6B93" w:rsidRDefault="009E6298" w:rsidP="00911130">
      <w:pPr>
        <w:numPr>
          <w:ilvl w:val="2"/>
          <w:numId w:val="1"/>
        </w:numPr>
        <w:rPr>
          <w:b/>
          <w:bCs/>
          <w:sz w:val="28"/>
          <w:szCs w:val="28"/>
        </w:rPr>
      </w:pPr>
      <w:r w:rsidRPr="000A6B93">
        <w:rPr>
          <w:b/>
          <w:bCs/>
          <w:sz w:val="28"/>
          <w:szCs w:val="28"/>
        </w:rPr>
        <w:t>Submit Individual Plans and Activities</w:t>
      </w:r>
    </w:p>
    <w:p w14:paraId="345AE878" w14:textId="77777777" w:rsidR="009E6298" w:rsidRPr="000A6B93" w:rsidRDefault="009E6298" w:rsidP="00911130">
      <w:pPr>
        <w:numPr>
          <w:ilvl w:val="2"/>
          <w:numId w:val="1"/>
        </w:numPr>
        <w:rPr>
          <w:b/>
          <w:bCs/>
          <w:sz w:val="28"/>
          <w:szCs w:val="28"/>
        </w:rPr>
      </w:pPr>
      <w:r w:rsidRPr="000A6B93">
        <w:rPr>
          <w:b/>
          <w:bCs/>
          <w:sz w:val="28"/>
          <w:szCs w:val="28"/>
        </w:rPr>
        <w:t>Review Summary reports of accepted activities</w:t>
      </w:r>
    </w:p>
    <w:p w14:paraId="1E9517BE" w14:textId="77777777" w:rsidR="009E6298" w:rsidRPr="003C11E0" w:rsidRDefault="003C11E0" w:rsidP="003738E5">
      <w:pPr>
        <w:rPr>
          <w:rFonts w:asciiTheme="minorHAnsi" w:hAnsiTheme="minorHAnsi" w:cstheme="minorHAnsi"/>
          <w:b/>
          <w:bCs/>
          <w:sz w:val="36"/>
          <w:szCs w:val="36"/>
          <w:u w:val="single"/>
        </w:rPr>
      </w:pPr>
      <w:r w:rsidRPr="003C11E0">
        <w:rPr>
          <w:rFonts w:asciiTheme="minorHAnsi" w:hAnsiTheme="minorHAnsi" w:cstheme="minorHAnsi"/>
          <w:b/>
          <w:bCs/>
          <w:sz w:val="36"/>
          <w:szCs w:val="36"/>
          <w:u w:val="single"/>
        </w:rPr>
        <w:t>Other Essentials</w:t>
      </w:r>
      <w:r w:rsidRPr="003C11E0">
        <w:rPr>
          <w:rFonts w:asciiTheme="minorHAnsi" w:hAnsiTheme="minorHAnsi" w:cstheme="minorHAnsi"/>
          <w:b/>
          <w:bCs/>
          <w:sz w:val="36"/>
          <w:szCs w:val="36"/>
        </w:rPr>
        <w:t>…</w:t>
      </w:r>
      <w:r w:rsidR="009E6298" w:rsidRPr="003C11E0">
        <w:rPr>
          <w:rFonts w:asciiTheme="minorHAnsi" w:hAnsiTheme="minorHAnsi" w:cstheme="minorHAnsi"/>
          <w:b/>
          <w:bCs/>
          <w:sz w:val="36"/>
          <w:szCs w:val="36"/>
          <w:u w:val="single"/>
        </w:rPr>
        <w:t xml:space="preserve"> </w:t>
      </w:r>
    </w:p>
    <w:p w14:paraId="58BC86D3" w14:textId="7A4D5E7E" w:rsidR="009E6298" w:rsidRPr="000A6B93" w:rsidRDefault="009E6298" w:rsidP="003738E5">
      <w:pPr>
        <w:rPr>
          <w:b/>
          <w:bCs/>
          <w:sz w:val="28"/>
          <w:szCs w:val="28"/>
        </w:rPr>
      </w:pPr>
      <w:r>
        <w:rPr>
          <w:b/>
          <w:bCs/>
          <w:sz w:val="28"/>
          <w:szCs w:val="28"/>
        </w:rPr>
        <w:tab/>
      </w:r>
      <w:r w:rsidR="00805472">
        <w:rPr>
          <w:b/>
          <w:bCs/>
          <w:noProof/>
          <w:sz w:val="28"/>
          <w:szCs w:val="28"/>
        </w:rPr>
        <w:drawing>
          <wp:inline distT="0" distB="0" distL="0" distR="0" wp14:anchorId="41DB0D88" wp14:editId="0BA2F60C">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b/>
          <w:bCs/>
          <w:sz w:val="28"/>
          <w:szCs w:val="28"/>
        </w:rPr>
        <w:t xml:space="preserve"> </w:t>
      </w:r>
      <w:r w:rsidRPr="000A6B93">
        <w:rPr>
          <w:b/>
          <w:bCs/>
          <w:sz w:val="28"/>
          <w:szCs w:val="28"/>
        </w:rPr>
        <w:t xml:space="preserve">On campus </w:t>
      </w:r>
      <w:r w:rsidR="003C11E0">
        <w:rPr>
          <w:b/>
          <w:bCs/>
          <w:sz w:val="28"/>
          <w:szCs w:val="28"/>
        </w:rPr>
        <w:t xml:space="preserve">group </w:t>
      </w:r>
      <w:r w:rsidRPr="000A6B93">
        <w:rPr>
          <w:b/>
          <w:bCs/>
          <w:sz w:val="28"/>
          <w:szCs w:val="28"/>
        </w:rPr>
        <w:t>activities</w:t>
      </w:r>
      <w:r>
        <w:rPr>
          <w:b/>
          <w:bCs/>
          <w:sz w:val="28"/>
          <w:szCs w:val="28"/>
        </w:rPr>
        <w:t xml:space="preserve"> </w:t>
      </w:r>
      <w:r w:rsidR="003C11E0">
        <w:rPr>
          <w:b/>
          <w:bCs/>
          <w:sz w:val="28"/>
          <w:szCs w:val="28"/>
        </w:rPr>
        <w:t xml:space="preserve">(i.e. FLEX Day workshops) with sign-in sheets are </w:t>
      </w:r>
      <w:r w:rsidRPr="000A6B93">
        <w:rPr>
          <w:b/>
          <w:bCs/>
          <w:sz w:val="28"/>
          <w:szCs w:val="28"/>
        </w:rPr>
        <w:t xml:space="preserve">sent </w:t>
      </w:r>
      <w:r w:rsidR="003C11E0">
        <w:rPr>
          <w:b/>
          <w:bCs/>
          <w:sz w:val="28"/>
          <w:szCs w:val="28"/>
        </w:rPr>
        <w:br/>
        <w:t xml:space="preserve">                </w:t>
      </w:r>
      <w:r w:rsidRPr="000A6B93">
        <w:rPr>
          <w:b/>
          <w:bCs/>
          <w:sz w:val="28"/>
          <w:szCs w:val="28"/>
        </w:rPr>
        <w:t>to the FLEX Office</w:t>
      </w:r>
      <w:r>
        <w:rPr>
          <w:b/>
          <w:bCs/>
          <w:sz w:val="28"/>
          <w:szCs w:val="28"/>
        </w:rPr>
        <w:t xml:space="preserve"> f</w:t>
      </w:r>
      <w:r w:rsidR="003C11E0">
        <w:rPr>
          <w:b/>
          <w:bCs/>
          <w:sz w:val="28"/>
          <w:szCs w:val="28"/>
        </w:rPr>
        <w:t xml:space="preserve">or </w:t>
      </w:r>
      <w:r w:rsidRPr="000A6B93">
        <w:rPr>
          <w:b/>
          <w:bCs/>
          <w:sz w:val="28"/>
          <w:szCs w:val="28"/>
        </w:rPr>
        <w:t>direct entry into your Report</w:t>
      </w:r>
      <w:r>
        <w:rPr>
          <w:b/>
          <w:bCs/>
          <w:sz w:val="28"/>
          <w:szCs w:val="28"/>
        </w:rPr>
        <w:t xml:space="preserve"> by </w:t>
      </w:r>
      <w:r w:rsidR="000B501B">
        <w:rPr>
          <w:b/>
          <w:bCs/>
          <w:sz w:val="28"/>
          <w:szCs w:val="28"/>
        </w:rPr>
        <w:t>Brenda Moran</w:t>
      </w:r>
      <w:r w:rsidR="003C11E0">
        <w:rPr>
          <w:b/>
          <w:bCs/>
          <w:sz w:val="28"/>
          <w:szCs w:val="28"/>
        </w:rPr>
        <w:t>.</w:t>
      </w:r>
    </w:p>
    <w:p w14:paraId="538D2C56" w14:textId="77777777" w:rsidR="009E6298" w:rsidRPr="000A6B93" w:rsidRDefault="009E6298" w:rsidP="003738E5">
      <w:pPr>
        <w:rPr>
          <w:b/>
          <w:bCs/>
          <w:sz w:val="28"/>
          <w:szCs w:val="28"/>
        </w:rPr>
      </w:pPr>
      <w:r>
        <w:rPr>
          <w:b/>
          <w:bCs/>
          <w:sz w:val="28"/>
          <w:szCs w:val="28"/>
        </w:rPr>
        <w:tab/>
      </w:r>
      <w:r w:rsidR="00805472">
        <w:rPr>
          <w:b/>
          <w:bCs/>
          <w:noProof/>
          <w:sz w:val="28"/>
          <w:szCs w:val="28"/>
        </w:rPr>
        <w:drawing>
          <wp:inline distT="0" distB="0" distL="0" distR="0" wp14:anchorId="05C5E375" wp14:editId="13B3C2B8">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A6B93">
        <w:rPr>
          <w:b/>
          <w:bCs/>
          <w:sz w:val="28"/>
          <w:szCs w:val="28"/>
        </w:rPr>
        <w:t>You still need to keep back-up documentation for 3 years in case</w:t>
      </w:r>
      <w:r>
        <w:rPr>
          <w:b/>
          <w:bCs/>
          <w:sz w:val="28"/>
          <w:szCs w:val="28"/>
        </w:rPr>
        <w:t xml:space="preserve"> </w:t>
      </w:r>
      <w:r w:rsidRPr="000A6B93">
        <w:rPr>
          <w:b/>
          <w:bCs/>
          <w:sz w:val="28"/>
          <w:szCs w:val="28"/>
        </w:rPr>
        <w:t xml:space="preserve">of an </w:t>
      </w:r>
      <w:r w:rsidR="009C4CC8" w:rsidRPr="000A6B93">
        <w:rPr>
          <w:b/>
          <w:bCs/>
          <w:sz w:val="28"/>
          <w:szCs w:val="28"/>
        </w:rPr>
        <w:t xml:space="preserve">audit </w:t>
      </w:r>
      <w:r w:rsidR="009C4CC8">
        <w:rPr>
          <w:b/>
          <w:bCs/>
          <w:sz w:val="28"/>
          <w:szCs w:val="28"/>
        </w:rPr>
        <w:t>and</w:t>
      </w:r>
      <w:r w:rsidRPr="000A6B93">
        <w:rPr>
          <w:b/>
          <w:bCs/>
          <w:sz w:val="28"/>
          <w:szCs w:val="28"/>
        </w:rPr>
        <w:t xml:space="preserve"> </w:t>
      </w:r>
      <w:r w:rsidR="003C11E0">
        <w:rPr>
          <w:b/>
          <w:bCs/>
          <w:sz w:val="28"/>
          <w:szCs w:val="28"/>
        </w:rPr>
        <w:tab/>
      </w:r>
      <w:r w:rsidR="003C11E0">
        <w:rPr>
          <w:b/>
          <w:bCs/>
          <w:sz w:val="28"/>
          <w:szCs w:val="28"/>
        </w:rPr>
        <w:tab/>
        <w:t xml:space="preserve">    </w:t>
      </w:r>
      <w:r w:rsidRPr="000A6B93">
        <w:rPr>
          <w:b/>
          <w:bCs/>
          <w:sz w:val="28"/>
          <w:szCs w:val="28"/>
        </w:rPr>
        <w:t>send in an agenda if you want to claim more than 6 hours in a day.</w:t>
      </w:r>
    </w:p>
    <w:p w14:paraId="69EAB75B" w14:textId="77777777" w:rsidR="009E6298" w:rsidRDefault="009E6298" w:rsidP="003738E5">
      <w:pPr>
        <w:rPr>
          <w:b/>
          <w:bCs/>
          <w:sz w:val="32"/>
          <w:szCs w:val="32"/>
        </w:rPr>
      </w:pPr>
    </w:p>
    <w:p w14:paraId="6C890F46" w14:textId="77777777" w:rsidR="009E6298" w:rsidRDefault="009E6298" w:rsidP="000A6B93">
      <w:pPr>
        <w:spacing w:line="240" w:lineRule="auto"/>
        <w:rPr>
          <w:b/>
          <w:bCs/>
          <w:sz w:val="32"/>
          <w:szCs w:val="32"/>
        </w:rPr>
      </w:pPr>
      <w:r w:rsidRPr="000A6B93">
        <w:rPr>
          <w:b/>
          <w:bCs/>
          <w:sz w:val="36"/>
          <w:szCs w:val="36"/>
          <w:u w:val="single"/>
        </w:rPr>
        <w:t>Important Notes:</w:t>
      </w:r>
    </w:p>
    <w:p w14:paraId="611BDBE0" w14:textId="77777777" w:rsidR="009E6298" w:rsidRDefault="009E6298" w:rsidP="00911130">
      <w:pPr>
        <w:numPr>
          <w:ilvl w:val="0"/>
          <w:numId w:val="3"/>
        </w:numPr>
        <w:spacing w:line="240" w:lineRule="auto"/>
        <w:rPr>
          <w:b/>
          <w:bCs/>
          <w:sz w:val="28"/>
          <w:szCs w:val="28"/>
        </w:rPr>
      </w:pPr>
      <w:r w:rsidRPr="000A6B93">
        <w:rPr>
          <w:b/>
          <w:bCs/>
          <w:sz w:val="28"/>
          <w:szCs w:val="28"/>
        </w:rPr>
        <w:t xml:space="preserve">To maintain the integrity of the electronic signature, it is </w:t>
      </w:r>
      <w:r w:rsidRPr="00CC7DA4">
        <w:rPr>
          <w:b/>
          <w:bCs/>
          <w:sz w:val="28"/>
          <w:szCs w:val="28"/>
          <w:u w:val="single"/>
        </w:rPr>
        <w:t>essential</w:t>
      </w:r>
      <w:r w:rsidRPr="000A6B93">
        <w:rPr>
          <w:b/>
          <w:bCs/>
          <w:sz w:val="28"/>
          <w:szCs w:val="28"/>
        </w:rPr>
        <w:t xml:space="preserve"> that faculty access </w:t>
      </w:r>
      <w:r>
        <w:rPr>
          <w:b/>
          <w:bCs/>
          <w:sz w:val="28"/>
          <w:szCs w:val="28"/>
        </w:rPr>
        <w:t xml:space="preserve">reports </w:t>
      </w:r>
      <w:r w:rsidRPr="000A6B93">
        <w:rPr>
          <w:b/>
          <w:bCs/>
          <w:sz w:val="28"/>
          <w:szCs w:val="28"/>
        </w:rPr>
        <w:t xml:space="preserve">and submit </w:t>
      </w:r>
      <w:r>
        <w:rPr>
          <w:b/>
          <w:bCs/>
          <w:sz w:val="28"/>
          <w:szCs w:val="28"/>
        </w:rPr>
        <w:t xml:space="preserve">activities </w:t>
      </w:r>
      <w:r w:rsidRPr="000A6B93">
        <w:rPr>
          <w:b/>
          <w:bCs/>
          <w:sz w:val="28"/>
          <w:szCs w:val="28"/>
        </w:rPr>
        <w:t xml:space="preserve">themselves.  </w:t>
      </w:r>
    </w:p>
    <w:p w14:paraId="04CF0C80" w14:textId="77777777" w:rsidR="009E6298" w:rsidRDefault="009E6298" w:rsidP="00911130">
      <w:pPr>
        <w:numPr>
          <w:ilvl w:val="0"/>
          <w:numId w:val="3"/>
        </w:numPr>
        <w:spacing w:line="240" w:lineRule="auto"/>
        <w:rPr>
          <w:b/>
          <w:bCs/>
          <w:sz w:val="28"/>
          <w:szCs w:val="28"/>
        </w:rPr>
      </w:pPr>
      <w:r w:rsidRPr="000A6B93">
        <w:rPr>
          <w:b/>
          <w:bCs/>
          <w:sz w:val="28"/>
          <w:szCs w:val="28"/>
        </w:rPr>
        <w:t>Individual Self-Documentation forms will be returned to faculty for input into the online system.</w:t>
      </w:r>
    </w:p>
    <w:p w14:paraId="161F421A" w14:textId="77777777" w:rsidR="009E6298" w:rsidRDefault="009E6298" w:rsidP="000A6B93">
      <w:pPr>
        <w:spacing w:line="240" w:lineRule="auto"/>
        <w:jc w:val="center"/>
        <w:rPr>
          <w:b/>
          <w:bCs/>
          <w:sz w:val="36"/>
          <w:szCs w:val="36"/>
        </w:rPr>
      </w:pPr>
    </w:p>
    <w:p w14:paraId="75FE8FAE" w14:textId="14BBB8C8" w:rsidR="009E6298" w:rsidRPr="009B3743" w:rsidRDefault="009E6298" w:rsidP="004B634A">
      <w:pPr>
        <w:spacing w:line="240" w:lineRule="auto"/>
        <w:jc w:val="center"/>
        <w:rPr>
          <w:sz w:val="32"/>
          <w:szCs w:val="32"/>
        </w:rPr>
      </w:pPr>
      <w:r w:rsidRPr="00CC7DA4">
        <w:rPr>
          <w:b/>
          <w:bCs/>
          <w:sz w:val="36"/>
          <w:szCs w:val="36"/>
        </w:rPr>
        <w:t xml:space="preserve">Please contact </w:t>
      </w:r>
      <w:r w:rsidR="000B501B">
        <w:rPr>
          <w:b/>
          <w:bCs/>
          <w:sz w:val="36"/>
          <w:szCs w:val="36"/>
        </w:rPr>
        <w:t>Brenda Moran</w:t>
      </w:r>
      <w:r w:rsidRPr="00CC7DA4">
        <w:rPr>
          <w:b/>
          <w:bCs/>
          <w:sz w:val="36"/>
          <w:szCs w:val="36"/>
        </w:rPr>
        <w:t xml:space="preserve">                                                                                  </w:t>
      </w:r>
      <w:proofErr w:type="gramStart"/>
      <w:r w:rsidRPr="00CC7DA4">
        <w:rPr>
          <w:b/>
          <w:bCs/>
          <w:sz w:val="36"/>
          <w:szCs w:val="36"/>
        </w:rPr>
        <w:t xml:space="preserve">   </w:t>
      </w:r>
      <w:r w:rsidRPr="000A6B93">
        <w:rPr>
          <w:b/>
          <w:bCs/>
          <w:sz w:val="32"/>
          <w:szCs w:val="32"/>
        </w:rPr>
        <w:t>(</w:t>
      </w:r>
      <w:proofErr w:type="gramEnd"/>
      <w:r w:rsidRPr="000A6B93">
        <w:rPr>
          <w:b/>
          <w:bCs/>
          <w:sz w:val="32"/>
          <w:szCs w:val="32"/>
        </w:rPr>
        <w:t xml:space="preserve">LR </w:t>
      </w:r>
      <w:r w:rsidR="000B501B">
        <w:rPr>
          <w:b/>
          <w:bCs/>
          <w:sz w:val="32"/>
          <w:szCs w:val="32"/>
        </w:rPr>
        <w:t>206</w:t>
      </w:r>
      <w:r w:rsidRPr="000A6B93">
        <w:rPr>
          <w:b/>
          <w:bCs/>
          <w:sz w:val="32"/>
          <w:szCs w:val="32"/>
        </w:rPr>
        <w:t>, ext. 3210 or</w:t>
      </w:r>
      <w:r w:rsidR="000B501B">
        <w:t xml:space="preserve"> </w:t>
      </w:r>
      <w:hyperlink r:id="rId9" w:history="1">
        <w:r w:rsidR="000B501B" w:rsidRPr="000B501B">
          <w:rPr>
            <w:rStyle w:val="Hyperlink"/>
            <w:b/>
            <w:bCs/>
            <w:sz w:val="24"/>
            <w:szCs w:val="24"/>
          </w:rPr>
          <w:t>bmoran@riohondo.edu</w:t>
        </w:r>
      </w:hyperlink>
      <w:r w:rsidR="000B501B">
        <w:t xml:space="preserve"> </w:t>
      </w:r>
      <w:r w:rsidRPr="000A6B93">
        <w:rPr>
          <w:b/>
          <w:bCs/>
          <w:sz w:val="32"/>
          <w:szCs w:val="32"/>
        </w:rPr>
        <w:t xml:space="preserve">) </w:t>
      </w:r>
      <w:r w:rsidRPr="00CC7DA4">
        <w:rPr>
          <w:b/>
          <w:bCs/>
          <w:sz w:val="36"/>
          <w:szCs w:val="36"/>
        </w:rPr>
        <w:t xml:space="preserve">with any questions </w:t>
      </w:r>
      <w:r>
        <w:rPr>
          <w:b/>
          <w:bCs/>
          <w:sz w:val="36"/>
          <w:szCs w:val="36"/>
        </w:rPr>
        <w:t>and/</w:t>
      </w:r>
      <w:r w:rsidRPr="00CC7DA4">
        <w:rPr>
          <w:b/>
          <w:bCs/>
          <w:sz w:val="36"/>
          <w:szCs w:val="36"/>
        </w:rPr>
        <w:t xml:space="preserve">or for assistance </w:t>
      </w:r>
      <w:r>
        <w:rPr>
          <w:b/>
          <w:bCs/>
          <w:sz w:val="36"/>
          <w:szCs w:val="36"/>
        </w:rPr>
        <w:t>with</w:t>
      </w:r>
      <w:r w:rsidRPr="00CC7DA4">
        <w:rPr>
          <w:b/>
          <w:bCs/>
          <w:sz w:val="36"/>
          <w:szCs w:val="36"/>
        </w:rPr>
        <w:t xml:space="preserve"> us</w:t>
      </w:r>
      <w:r>
        <w:rPr>
          <w:b/>
          <w:bCs/>
          <w:sz w:val="36"/>
          <w:szCs w:val="36"/>
        </w:rPr>
        <w:t>i</w:t>
      </w:r>
      <w:r w:rsidRPr="00CC7DA4">
        <w:rPr>
          <w:b/>
          <w:bCs/>
          <w:sz w:val="36"/>
          <w:szCs w:val="36"/>
        </w:rPr>
        <w:t>ng the system.</w:t>
      </w:r>
      <w:bookmarkStart w:id="0" w:name="_PictureBullets"/>
      <w:r w:rsidR="00805472">
        <w:rPr>
          <w:noProof/>
          <w:vanish/>
          <w:sz w:val="20"/>
          <w:szCs w:val="20"/>
        </w:rPr>
        <w:drawing>
          <wp:inline distT="0" distB="0" distL="0" distR="0" wp14:anchorId="7241BDB2" wp14:editId="5F173FFC">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End w:id="0"/>
    </w:p>
    <w:sectPr w:rsidR="009E6298" w:rsidRPr="009B3743" w:rsidSect="0090336F">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CA0"/>
    <w:multiLevelType w:val="multilevel"/>
    <w:tmpl w:val="A3FEB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A4925"/>
    <w:multiLevelType w:val="hybridMultilevel"/>
    <w:tmpl w:val="A9EC434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03629D"/>
    <w:multiLevelType w:val="multilevel"/>
    <w:tmpl w:val="C4BE2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F558E4"/>
    <w:multiLevelType w:val="hybridMultilevel"/>
    <w:tmpl w:val="E95E73B6"/>
    <w:lvl w:ilvl="0" w:tplc="04090007">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31F4423"/>
    <w:multiLevelType w:val="hybridMultilevel"/>
    <w:tmpl w:val="8BD29608"/>
    <w:lvl w:ilvl="0" w:tplc="04090007">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58853509">
    <w:abstractNumId w:val="1"/>
  </w:num>
  <w:num w:numId="2" w16cid:durableId="1900436268">
    <w:abstractNumId w:val="4"/>
  </w:num>
  <w:num w:numId="3" w16cid:durableId="1544322667">
    <w:abstractNumId w:val="3"/>
  </w:num>
  <w:num w:numId="4" w16cid:durableId="938029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081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83"/>
    <w:rsid w:val="00034BFE"/>
    <w:rsid w:val="00063EC0"/>
    <w:rsid w:val="00074F21"/>
    <w:rsid w:val="000A6B93"/>
    <w:rsid w:val="000B501B"/>
    <w:rsid w:val="000C1350"/>
    <w:rsid w:val="00107B13"/>
    <w:rsid w:val="0014698F"/>
    <w:rsid w:val="0019226D"/>
    <w:rsid w:val="002955C1"/>
    <w:rsid w:val="003262BE"/>
    <w:rsid w:val="0033296C"/>
    <w:rsid w:val="00344901"/>
    <w:rsid w:val="003738E5"/>
    <w:rsid w:val="003C11E0"/>
    <w:rsid w:val="003F784A"/>
    <w:rsid w:val="00426282"/>
    <w:rsid w:val="004A031A"/>
    <w:rsid w:val="004A599C"/>
    <w:rsid w:val="004B634A"/>
    <w:rsid w:val="004C663F"/>
    <w:rsid w:val="00603D13"/>
    <w:rsid w:val="006B6801"/>
    <w:rsid w:val="006C1A2F"/>
    <w:rsid w:val="006F2563"/>
    <w:rsid w:val="007438F9"/>
    <w:rsid w:val="0074651C"/>
    <w:rsid w:val="0080106D"/>
    <w:rsid w:val="00805472"/>
    <w:rsid w:val="0090336F"/>
    <w:rsid w:val="0090487C"/>
    <w:rsid w:val="00911130"/>
    <w:rsid w:val="009141DF"/>
    <w:rsid w:val="00927050"/>
    <w:rsid w:val="009B3743"/>
    <w:rsid w:val="009C4CC8"/>
    <w:rsid w:val="009E6298"/>
    <w:rsid w:val="00B351B2"/>
    <w:rsid w:val="00CC4031"/>
    <w:rsid w:val="00CC7DA4"/>
    <w:rsid w:val="00D561C7"/>
    <w:rsid w:val="00E81D6C"/>
    <w:rsid w:val="00F07D83"/>
    <w:rsid w:val="00F151E4"/>
    <w:rsid w:val="00F325A5"/>
    <w:rsid w:val="00F5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C479E"/>
  <w15:docId w15:val="{06DC9452-2D1F-45D3-93B2-B978C82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B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663F"/>
    <w:rPr>
      <w:color w:val="0000FF"/>
      <w:u w:val="single"/>
    </w:rPr>
  </w:style>
  <w:style w:type="paragraph" w:styleId="BalloonText">
    <w:name w:val="Balloon Text"/>
    <w:basedOn w:val="Normal"/>
    <w:link w:val="BalloonTextChar"/>
    <w:uiPriority w:val="99"/>
    <w:semiHidden/>
    <w:unhideWhenUsed/>
    <w:rsid w:val="0090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6F"/>
    <w:rPr>
      <w:rFonts w:ascii="Tahoma" w:hAnsi="Tahoma" w:cs="Tahoma"/>
      <w:sz w:val="16"/>
      <w:szCs w:val="16"/>
    </w:rPr>
  </w:style>
  <w:style w:type="character" w:styleId="FollowedHyperlink">
    <w:name w:val="FollowedHyperlink"/>
    <w:basedOn w:val="DefaultParagraphFont"/>
    <w:uiPriority w:val="99"/>
    <w:semiHidden/>
    <w:unhideWhenUsed/>
    <w:rsid w:val="00D561C7"/>
    <w:rPr>
      <w:color w:val="800080" w:themeColor="followedHyperlink"/>
      <w:u w:val="single"/>
    </w:rPr>
  </w:style>
  <w:style w:type="character" w:styleId="Strong">
    <w:name w:val="Strong"/>
    <w:basedOn w:val="DefaultParagraphFont"/>
    <w:uiPriority w:val="22"/>
    <w:qFormat/>
    <w:locked/>
    <w:rsid w:val="00D561C7"/>
    <w:rPr>
      <w:b/>
      <w:bCs/>
    </w:rPr>
  </w:style>
  <w:style w:type="paragraph" w:styleId="NormalWeb">
    <w:name w:val="Normal (Web)"/>
    <w:basedOn w:val="Normal"/>
    <w:uiPriority w:val="99"/>
    <w:semiHidden/>
    <w:unhideWhenUsed/>
    <w:rsid w:val="009C4CC8"/>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B5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584683">
      <w:bodyDiv w:val="1"/>
      <w:marLeft w:val="0"/>
      <w:marRight w:val="0"/>
      <w:marTop w:val="0"/>
      <w:marBottom w:val="0"/>
      <w:divBdr>
        <w:top w:val="none" w:sz="0" w:space="0" w:color="auto"/>
        <w:left w:val="none" w:sz="0" w:space="0" w:color="auto"/>
        <w:bottom w:val="none" w:sz="0" w:space="0" w:color="auto"/>
        <w:right w:val="none" w:sz="0" w:space="0" w:color="auto"/>
      </w:divBdr>
    </w:div>
    <w:div w:id="1729760801">
      <w:bodyDiv w:val="1"/>
      <w:marLeft w:val="0"/>
      <w:marRight w:val="0"/>
      <w:marTop w:val="0"/>
      <w:marBottom w:val="0"/>
      <w:divBdr>
        <w:top w:val="none" w:sz="0" w:space="0" w:color="auto"/>
        <w:left w:val="none" w:sz="0" w:space="0" w:color="auto"/>
        <w:bottom w:val="none" w:sz="0" w:space="0" w:color="auto"/>
        <w:right w:val="none" w:sz="0" w:space="0" w:color="auto"/>
      </w:divBdr>
    </w:div>
    <w:div w:id="1750423214">
      <w:bodyDiv w:val="1"/>
      <w:marLeft w:val="0"/>
      <w:marRight w:val="0"/>
      <w:marTop w:val="0"/>
      <w:marBottom w:val="0"/>
      <w:divBdr>
        <w:top w:val="none" w:sz="0" w:space="0" w:color="auto"/>
        <w:left w:val="none" w:sz="0" w:space="0" w:color="auto"/>
        <w:bottom w:val="none" w:sz="0" w:space="0" w:color="auto"/>
        <w:right w:val="none" w:sz="0" w:space="0" w:color="auto"/>
      </w:divBdr>
    </w:div>
    <w:div w:id="1969163328">
      <w:bodyDiv w:val="1"/>
      <w:marLeft w:val="0"/>
      <w:marRight w:val="0"/>
      <w:marTop w:val="0"/>
      <w:marBottom w:val="0"/>
      <w:divBdr>
        <w:top w:val="none" w:sz="0" w:space="0" w:color="auto"/>
        <w:left w:val="none" w:sz="0" w:space="0" w:color="auto"/>
        <w:bottom w:val="none" w:sz="0" w:space="0" w:color="auto"/>
        <w:right w:val="none" w:sz="0" w:space="0" w:color="auto"/>
      </w:divBdr>
    </w:div>
    <w:div w:id="205600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lexrepor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exreporter.com" TargetMode="External"/><Relationship Id="rId11" Type="http://schemas.openxmlformats.org/officeDocument/2006/relationships/fontTable" Target="fontTable.xml"/><Relationship Id="rId5" Type="http://schemas.openxmlformats.org/officeDocument/2006/relationships/hyperlink" Target="mailto:bmoran@riohondo.ed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moran@riohon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870</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 Brief Guide to Using the FLEX Reporter Software</vt:lpstr>
    </vt:vector>
  </TitlesOfParts>
  <Company>RHC</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Guide to Using the FLEX Reporter Software</dc:title>
  <dc:creator>Matt</dc:creator>
  <cp:lastModifiedBy>Katie O'Brien</cp:lastModifiedBy>
  <cp:revision>3</cp:revision>
  <cp:lastPrinted>2014-03-19T23:18:00Z</cp:lastPrinted>
  <dcterms:created xsi:type="dcterms:W3CDTF">2024-09-10T21:40:00Z</dcterms:created>
  <dcterms:modified xsi:type="dcterms:W3CDTF">2024-09-10T21:40:00Z</dcterms:modified>
</cp:coreProperties>
</file>